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B65AEC" w14:textId="77777777" w:rsidR="0070308E" w:rsidRDefault="0070308E" w:rsidP="002B2495">
      <w:pPr>
        <w:ind w:right="57"/>
        <w:contextualSpacing/>
        <w:jc w:val="center"/>
        <w:rPr>
          <w:rFonts w:ascii="Arial" w:hAnsi="Arial" w:cs="Arial"/>
          <w:b/>
          <w:sz w:val="22"/>
          <w:szCs w:val="22"/>
        </w:rPr>
      </w:pPr>
    </w:p>
    <w:p w14:paraId="50909318" w14:textId="2E8FC4F4" w:rsidR="002B2495" w:rsidRPr="002D73B1" w:rsidRDefault="00AA6837" w:rsidP="002B2495">
      <w:pPr>
        <w:ind w:right="57"/>
        <w:contextualSpacing/>
        <w:jc w:val="center"/>
        <w:rPr>
          <w:rFonts w:ascii="Arial" w:hAnsi="Arial" w:cs="Arial"/>
          <w:b/>
          <w:color w:val="4BACC6" w:themeColor="accent5"/>
          <w:sz w:val="22"/>
          <w:szCs w:val="22"/>
        </w:rPr>
      </w:pPr>
      <w:r w:rsidRPr="002D73B1">
        <w:rPr>
          <w:rFonts w:ascii="Arial" w:hAnsi="Arial" w:cs="Arial"/>
          <w:b/>
          <w:sz w:val="22"/>
          <w:szCs w:val="22"/>
        </w:rPr>
        <w:t>ESTUDIO PREVIO PARA ADELANTAR UN CONCURSO DE</w:t>
      </w:r>
      <w:r w:rsidR="002D73B1" w:rsidRPr="002D73B1">
        <w:rPr>
          <w:rFonts w:ascii="Arial" w:hAnsi="Arial" w:cs="Arial"/>
          <w:b/>
          <w:sz w:val="22"/>
          <w:szCs w:val="22"/>
        </w:rPr>
        <w:t xml:space="preserve"> MÉRITOS ABIERTO PARA CONTRATAR</w:t>
      </w:r>
      <w:r w:rsidR="005F27DE" w:rsidRPr="002D73B1">
        <w:rPr>
          <w:rFonts w:ascii="Arial" w:hAnsi="Arial" w:cs="Arial"/>
          <w:b/>
          <w:sz w:val="22"/>
          <w:szCs w:val="22"/>
        </w:rPr>
        <w:t xml:space="preserve"> </w:t>
      </w:r>
      <w:r w:rsidR="005F27DE" w:rsidRPr="002D73B1">
        <w:rPr>
          <w:rFonts w:ascii="Arial" w:hAnsi="Arial" w:cs="Arial"/>
          <w:b/>
          <w:color w:val="4BACC6" w:themeColor="accent5"/>
          <w:sz w:val="22"/>
          <w:szCs w:val="22"/>
        </w:rPr>
        <w:t>señalar el objeto a contratar</w:t>
      </w:r>
    </w:p>
    <w:p w14:paraId="5364F25A" w14:textId="17E8945E" w:rsidR="00AA6837" w:rsidRPr="002D73B1" w:rsidRDefault="00AA6837" w:rsidP="003F7683">
      <w:pPr>
        <w:tabs>
          <w:tab w:val="left" w:pos="5580"/>
        </w:tabs>
        <w:ind w:right="51"/>
        <w:contextualSpacing/>
        <w:jc w:val="center"/>
        <w:rPr>
          <w:rFonts w:ascii="Arial" w:hAnsi="Arial" w:cs="Arial"/>
          <w:b/>
          <w:sz w:val="22"/>
          <w:szCs w:val="22"/>
        </w:rPr>
      </w:pPr>
    </w:p>
    <w:p w14:paraId="5C549716" w14:textId="77777777" w:rsidR="00572284" w:rsidRPr="002D73B1" w:rsidRDefault="00572284" w:rsidP="003F7683">
      <w:pPr>
        <w:tabs>
          <w:tab w:val="left" w:pos="5580"/>
        </w:tabs>
        <w:ind w:right="51"/>
        <w:contextualSpacing/>
        <w:jc w:val="both"/>
        <w:rPr>
          <w:rFonts w:ascii="Arial" w:hAnsi="Arial" w:cs="Arial"/>
          <w:sz w:val="22"/>
          <w:szCs w:val="22"/>
          <w:lang w:val="es-CO"/>
        </w:rPr>
      </w:pPr>
    </w:p>
    <w:p w14:paraId="3434FDC3" w14:textId="2F7B9AC7" w:rsidR="00E31C46" w:rsidRPr="002D73B1" w:rsidRDefault="00E31C46" w:rsidP="00B85F07">
      <w:pPr>
        <w:tabs>
          <w:tab w:val="left" w:pos="4935"/>
        </w:tabs>
        <w:ind w:right="51"/>
        <w:contextualSpacing/>
        <w:jc w:val="both"/>
        <w:rPr>
          <w:rFonts w:ascii="Arial" w:hAnsi="Arial" w:cs="Arial"/>
          <w:sz w:val="22"/>
          <w:szCs w:val="22"/>
          <w:lang w:val="es-CO"/>
        </w:rPr>
      </w:pPr>
      <w:r w:rsidRPr="002D73B1">
        <w:rPr>
          <w:rFonts w:ascii="Arial" w:hAnsi="Arial" w:cs="Arial"/>
          <w:sz w:val="22"/>
          <w:szCs w:val="22"/>
          <w:lang w:val="es-CO"/>
        </w:rPr>
        <w:t>San Miguel Agreda de Mocoa</w:t>
      </w:r>
      <w:r w:rsidRPr="002D73B1">
        <w:rPr>
          <w:rFonts w:ascii="Arial" w:hAnsi="Arial" w:cs="Arial"/>
          <w:color w:val="4BACC6" w:themeColor="accent5"/>
          <w:sz w:val="22"/>
          <w:szCs w:val="22"/>
          <w:lang w:val="es-CO"/>
        </w:rPr>
        <w:t xml:space="preserve">, </w:t>
      </w:r>
      <w:r w:rsidR="008B7B7E" w:rsidRPr="002D73B1">
        <w:rPr>
          <w:rFonts w:ascii="Arial" w:hAnsi="Arial" w:cs="Arial"/>
          <w:color w:val="4BACC6" w:themeColor="accent5"/>
          <w:sz w:val="22"/>
          <w:szCs w:val="22"/>
          <w:lang w:val="es-CO"/>
        </w:rPr>
        <w:t>fecha</w:t>
      </w:r>
      <w:r w:rsidR="00B85F07" w:rsidRPr="002D73B1">
        <w:rPr>
          <w:rFonts w:ascii="Arial" w:hAnsi="Arial" w:cs="Arial"/>
          <w:sz w:val="22"/>
          <w:szCs w:val="22"/>
          <w:lang w:val="es-CO"/>
        </w:rPr>
        <w:tab/>
      </w:r>
    </w:p>
    <w:p w14:paraId="7972C15D" w14:textId="77777777" w:rsidR="00847F86" w:rsidRPr="002D73B1" w:rsidRDefault="00847F86" w:rsidP="003F7683">
      <w:pPr>
        <w:tabs>
          <w:tab w:val="left" w:pos="5580"/>
        </w:tabs>
        <w:ind w:right="51"/>
        <w:contextualSpacing/>
        <w:jc w:val="both"/>
        <w:rPr>
          <w:rFonts w:ascii="Arial" w:hAnsi="Arial" w:cs="Arial"/>
          <w:sz w:val="22"/>
          <w:szCs w:val="22"/>
          <w:lang w:val="es-CO"/>
        </w:rPr>
      </w:pPr>
    </w:p>
    <w:p w14:paraId="504818CB" w14:textId="77777777" w:rsidR="00070E3A" w:rsidRPr="002D73B1" w:rsidRDefault="00070E3A" w:rsidP="003F7683">
      <w:pPr>
        <w:tabs>
          <w:tab w:val="left" w:pos="5580"/>
        </w:tabs>
        <w:ind w:right="51"/>
        <w:contextualSpacing/>
        <w:jc w:val="both"/>
        <w:rPr>
          <w:rFonts w:ascii="Arial" w:hAnsi="Arial" w:cs="Arial"/>
          <w:sz w:val="22"/>
          <w:szCs w:val="22"/>
          <w:lang w:val="es-CO"/>
        </w:rPr>
      </w:pPr>
    </w:p>
    <w:p w14:paraId="78EC005B" w14:textId="77777777" w:rsidR="006174F0" w:rsidRPr="002D73B1" w:rsidRDefault="00B92D3C" w:rsidP="003F7683">
      <w:pPr>
        <w:tabs>
          <w:tab w:val="left" w:pos="5580"/>
        </w:tabs>
        <w:ind w:right="51"/>
        <w:contextualSpacing/>
        <w:jc w:val="both"/>
        <w:rPr>
          <w:rFonts w:ascii="Arial" w:hAnsi="Arial" w:cs="Arial"/>
          <w:sz w:val="22"/>
          <w:szCs w:val="22"/>
          <w:lang w:val="es-CO"/>
        </w:rPr>
      </w:pPr>
      <w:r w:rsidRPr="002D73B1">
        <w:rPr>
          <w:rFonts w:ascii="Arial" w:hAnsi="Arial" w:cs="Arial"/>
          <w:sz w:val="22"/>
          <w:szCs w:val="22"/>
          <w:lang w:val="es-CO"/>
        </w:rPr>
        <w:t>Arquitecto</w:t>
      </w:r>
    </w:p>
    <w:p w14:paraId="10D69062" w14:textId="1189177E" w:rsidR="006174F0" w:rsidRPr="002D73B1" w:rsidRDefault="000B1343" w:rsidP="003F7683">
      <w:pPr>
        <w:tabs>
          <w:tab w:val="left" w:pos="5580"/>
        </w:tabs>
        <w:ind w:right="51"/>
        <w:contextualSpacing/>
        <w:jc w:val="both"/>
        <w:rPr>
          <w:rFonts w:ascii="Arial" w:hAnsi="Arial" w:cs="Arial"/>
          <w:b/>
          <w:color w:val="4BACC6" w:themeColor="accent5"/>
          <w:sz w:val="22"/>
          <w:szCs w:val="22"/>
          <w:lang w:val="es-CO"/>
        </w:rPr>
      </w:pPr>
      <w:r w:rsidRPr="002D73B1">
        <w:rPr>
          <w:rFonts w:ascii="Arial" w:hAnsi="Arial" w:cs="Arial"/>
          <w:b/>
          <w:color w:val="4BACC6" w:themeColor="accent5"/>
          <w:sz w:val="22"/>
          <w:szCs w:val="22"/>
          <w:lang w:val="es-CO"/>
        </w:rPr>
        <w:t>INDICAR LA PERSONA A QUIEN VA DIRIGDO</w:t>
      </w:r>
    </w:p>
    <w:p w14:paraId="126DB3AE" w14:textId="77777777" w:rsidR="006174F0" w:rsidRPr="002D73B1" w:rsidRDefault="006174F0" w:rsidP="003F7683">
      <w:pPr>
        <w:tabs>
          <w:tab w:val="left" w:pos="5580"/>
        </w:tabs>
        <w:ind w:right="51"/>
        <w:contextualSpacing/>
        <w:jc w:val="both"/>
        <w:rPr>
          <w:rFonts w:ascii="Arial" w:hAnsi="Arial" w:cs="Arial"/>
          <w:sz w:val="22"/>
          <w:szCs w:val="22"/>
          <w:lang w:val="es-CO"/>
        </w:rPr>
      </w:pPr>
      <w:r w:rsidRPr="002D73B1">
        <w:rPr>
          <w:rFonts w:ascii="Arial" w:hAnsi="Arial" w:cs="Arial"/>
          <w:sz w:val="22"/>
          <w:szCs w:val="22"/>
          <w:lang w:val="es-CO"/>
        </w:rPr>
        <w:t>Gobernador del Departamento del Putumayo</w:t>
      </w:r>
    </w:p>
    <w:p w14:paraId="1592D6E8" w14:textId="114B04AA" w:rsidR="006174F0" w:rsidRPr="002D73B1" w:rsidRDefault="006174F0" w:rsidP="00D103AA">
      <w:pPr>
        <w:tabs>
          <w:tab w:val="left" w:pos="5974"/>
        </w:tabs>
        <w:ind w:right="51"/>
        <w:contextualSpacing/>
        <w:jc w:val="both"/>
        <w:rPr>
          <w:rFonts w:ascii="Arial" w:hAnsi="Arial" w:cs="Arial"/>
          <w:sz w:val="22"/>
          <w:szCs w:val="22"/>
          <w:lang w:val="es-CO"/>
        </w:rPr>
      </w:pPr>
      <w:r w:rsidRPr="002D73B1">
        <w:rPr>
          <w:rFonts w:ascii="Arial" w:hAnsi="Arial" w:cs="Arial"/>
          <w:sz w:val="22"/>
          <w:szCs w:val="22"/>
          <w:lang w:val="es-CO"/>
        </w:rPr>
        <w:t>Mocoa (P).</w:t>
      </w:r>
      <w:r w:rsidR="00D103AA" w:rsidRPr="002D73B1">
        <w:rPr>
          <w:rFonts w:ascii="Arial" w:hAnsi="Arial" w:cs="Arial"/>
          <w:sz w:val="22"/>
          <w:szCs w:val="22"/>
          <w:lang w:val="es-CO"/>
        </w:rPr>
        <w:tab/>
      </w:r>
    </w:p>
    <w:p w14:paraId="3D4B3AB4" w14:textId="77777777" w:rsidR="00593379" w:rsidRPr="002D73B1" w:rsidRDefault="00593379" w:rsidP="003F7683">
      <w:pPr>
        <w:tabs>
          <w:tab w:val="left" w:pos="5580"/>
        </w:tabs>
        <w:ind w:right="51"/>
        <w:contextualSpacing/>
        <w:jc w:val="both"/>
        <w:rPr>
          <w:rFonts w:ascii="Arial" w:hAnsi="Arial" w:cs="Arial"/>
          <w:b/>
          <w:sz w:val="22"/>
          <w:szCs w:val="22"/>
          <w:lang w:val="es-CO"/>
        </w:rPr>
      </w:pPr>
    </w:p>
    <w:p w14:paraId="507748FA" w14:textId="77777777" w:rsidR="00593379" w:rsidRPr="002D73B1" w:rsidRDefault="00593379" w:rsidP="003F7683">
      <w:pPr>
        <w:tabs>
          <w:tab w:val="left" w:pos="5580"/>
        </w:tabs>
        <w:ind w:right="51"/>
        <w:contextualSpacing/>
        <w:jc w:val="both"/>
        <w:rPr>
          <w:rFonts w:ascii="Arial" w:hAnsi="Arial" w:cs="Arial"/>
          <w:sz w:val="22"/>
          <w:szCs w:val="22"/>
          <w:lang w:val="es-CO"/>
        </w:rPr>
      </w:pPr>
      <w:r w:rsidRPr="002D73B1">
        <w:rPr>
          <w:rFonts w:ascii="Arial" w:hAnsi="Arial" w:cs="Arial"/>
          <w:sz w:val="22"/>
          <w:szCs w:val="22"/>
          <w:lang w:val="es-CO"/>
        </w:rPr>
        <w:t>Cordial saludo,</w:t>
      </w:r>
    </w:p>
    <w:p w14:paraId="0B3785C6" w14:textId="77777777" w:rsidR="00593379" w:rsidRPr="002D73B1" w:rsidRDefault="00593379" w:rsidP="003F7683">
      <w:pPr>
        <w:tabs>
          <w:tab w:val="left" w:pos="5580"/>
        </w:tabs>
        <w:ind w:right="51"/>
        <w:contextualSpacing/>
        <w:jc w:val="both"/>
        <w:rPr>
          <w:rFonts w:ascii="Arial" w:hAnsi="Arial" w:cs="Arial"/>
          <w:sz w:val="22"/>
          <w:szCs w:val="22"/>
          <w:lang w:val="es-CO"/>
        </w:rPr>
      </w:pPr>
    </w:p>
    <w:p w14:paraId="6C13C66F" w14:textId="0C1857C7" w:rsidR="00593379" w:rsidRPr="002D73B1" w:rsidRDefault="009C4A2D" w:rsidP="003F7683">
      <w:pPr>
        <w:tabs>
          <w:tab w:val="left" w:pos="5580"/>
        </w:tabs>
        <w:ind w:right="51"/>
        <w:contextualSpacing/>
        <w:jc w:val="both"/>
        <w:rPr>
          <w:rFonts w:ascii="Arial" w:hAnsi="Arial" w:cs="Arial"/>
          <w:sz w:val="22"/>
          <w:szCs w:val="22"/>
          <w:lang w:val="es-CO"/>
        </w:rPr>
      </w:pPr>
      <w:r w:rsidRPr="002D73B1">
        <w:rPr>
          <w:rFonts w:ascii="Arial" w:hAnsi="Arial" w:cs="Arial"/>
          <w:sz w:val="22"/>
          <w:szCs w:val="22"/>
          <w:lang w:val="es-CO"/>
        </w:rPr>
        <w:t>A continuación presento</w:t>
      </w:r>
      <w:r w:rsidR="00036227" w:rsidRPr="002D73B1">
        <w:rPr>
          <w:rFonts w:ascii="Arial" w:hAnsi="Arial" w:cs="Arial"/>
          <w:sz w:val="22"/>
          <w:szCs w:val="22"/>
          <w:lang w:val="es-CO"/>
        </w:rPr>
        <w:t xml:space="preserve"> </w:t>
      </w:r>
      <w:r w:rsidR="00593379" w:rsidRPr="002D73B1">
        <w:rPr>
          <w:rFonts w:ascii="Arial" w:hAnsi="Arial" w:cs="Arial"/>
          <w:sz w:val="22"/>
          <w:szCs w:val="22"/>
          <w:lang w:val="es-CO"/>
        </w:rPr>
        <w:t xml:space="preserve">el estudio previo de conveniencia y necesidad requerida conforme a lo dispuesto en el numeral 12 del artículo 25 </w:t>
      </w:r>
      <w:r w:rsidR="00C219EB" w:rsidRPr="002D73B1">
        <w:rPr>
          <w:rFonts w:ascii="Arial" w:hAnsi="Arial" w:cs="Arial"/>
          <w:sz w:val="22"/>
          <w:szCs w:val="22"/>
          <w:lang w:val="es-CO"/>
        </w:rPr>
        <w:t>de la Ley 80 de 1993 y el</w:t>
      </w:r>
      <w:r w:rsidR="00593379" w:rsidRPr="002D73B1">
        <w:rPr>
          <w:rFonts w:ascii="Arial" w:hAnsi="Arial" w:cs="Arial"/>
          <w:sz w:val="22"/>
          <w:szCs w:val="22"/>
          <w:lang w:val="es-CO"/>
        </w:rPr>
        <w:t xml:space="preserve"> </w:t>
      </w:r>
      <w:r w:rsidR="00983ACB" w:rsidRPr="002D73B1">
        <w:rPr>
          <w:rFonts w:ascii="Arial" w:hAnsi="Arial" w:cs="Arial"/>
          <w:sz w:val="22"/>
          <w:szCs w:val="22"/>
          <w:lang w:val="es-CO"/>
        </w:rPr>
        <w:t>artículo 2.2.1.1.2.1.1</w:t>
      </w:r>
      <w:r w:rsidR="00C219EB" w:rsidRPr="002D73B1">
        <w:rPr>
          <w:rFonts w:ascii="Arial" w:hAnsi="Arial" w:cs="Arial"/>
          <w:sz w:val="22"/>
          <w:szCs w:val="22"/>
          <w:lang w:val="es-CO"/>
        </w:rPr>
        <w:t xml:space="preserve"> del </w:t>
      </w:r>
      <w:r w:rsidR="00983ACB" w:rsidRPr="002D73B1">
        <w:rPr>
          <w:rFonts w:ascii="Arial" w:hAnsi="Arial" w:cs="Arial"/>
          <w:sz w:val="22"/>
          <w:szCs w:val="22"/>
          <w:lang w:val="es-CO"/>
        </w:rPr>
        <w:t>Decreto 1082</w:t>
      </w:r>
      <w:r w:rsidR="00C219EB" w:rsidRPr="002D73B1">
        <w:rPr>
          <w:rFonts w:ascii="Arial" w:hAnsi="Arial" w:cs="Arial"/>
          <w:sz w:val="22"/>
          <w:szCs w:val="22"/>
          <w:lang w:val="es-CO"/>
        </w:rPr>
        <w:t xml:space="preserve"> de 201</w:t>
      </w:r>
      <w:r w:rsidR="00983ACB" w:rsidRPr="002D73B1">
        <w:rPr>
          <w:rFonts w:ascii="Arial" w:hAnsi="Arial" w:cs="Arial"/>
          <w:sz w:val="22"/>
          <w:szCs w:val="22"/>
          <w:lang w:val="es-CO"/>
        </w:rPr>
        <w:t>5</w:t>
      </w:r>
      <w:r w:rsidR="00CF0E8B" w:rsidRPr="002D73B1">
        <w:rPr>
          <w:rFonts w:ascii="Arial" w:hAnsi="Arial" w:cs="Arial"/>
          <w:sz w:val="22"/>
          <w:szCs w:val="22"/>
          <w:lang w:val="es-CO"/>
        </w:rPr>
        <w:t>.</w:t>
      </w:r>
    </w:p>
    <w:p w14:paraId="4DB0716E" w14:textId="77777777" w:rsidR="00E31C46" w:rsidRPr="002D73B1" w:rsidRDefault="00E31C46" w:rsidP="003F7683">
      <w:pPr>
        <w:tabs>
          <w:tab w:val="left" w:pos="5580"/>
        </w:tabs>
        <w:ind w:right="51"/>
        <w:contextualSpacing/>
        <w:jc w:val="both"/>
        <w:rPr>
          <w:rFonts w:ascii="Arial" w:hAnsi="Arial" w:cs="Arial"/>
          <w:b/>
          <w:sz w:val="22"/>
          <w:szCs w:val="22"/>
          <w:lang w:val="es-CO"/>
        </w:rPr>
      </w:pPr>
    </w:p>
    <w:p w14:paraId="04FC7264" w14:textId="77777777" w:rsidR="00E31C46" w:rsidRPr="002D73B1" w:rsidRDefault="00E31C46" w:rsidP="003F7683">
      <w:pPr>
        <w:ind w:right="51"/>
        <w:contextualSpacing/>
        <w:jc w:val="both"/>
        <w:rPr>
          <w:rFonts w:ascii="Arial" w:hAnsi="Arial" w:cs="Arial"/>
          <w:b/>
          <w:sz w:val="22"/>
          <w:szCs w:val="22"/>
          <w:lang w:val="es-CO"/>
        </w:rPr>
      </w:pPr>
      <w:r w:rsidRPr="002D73B1">
        <w:rPr>
          <w:rFonts w:ascii="Arial" w:hAnsi="Arial" w:cs="Arial"/>
          <w:b/>
          <w:sz w:val="22"/>
          <w:szCs w:val="22"/>
          <w:lang w:val="es-CO"/>
        </w:rPr>
        <w:t>1. DESCRIPCIÓN DE LA NECESIDAD QUE SE PRETENDE SATISFACER CON LA CONTRATACIÓN</w:t>
      </w:r>
    </w:p>
    <w:p w14:paraId="63BD093E" w14:textId="77777777" w:rsidR="00EE271F" w:rsidRPr="002D73B1" w:rsidRDefault="00EE271F" w:rsidP="003F7683">
      <w:pPr>
        <w:pStyle w:val="Default"/>
        <w:ind w:right="51"/>
        <w:contextualSpacing/>
        <w:jc w:val="both"/>
        <w:rPr>
          <w:color w:val="auto"/>
          <w:sz w:val="22"/>
          <w:szCs w:val="22"/>
          <w:lang w:val="es-CO"/>
        </w:rPr>
      </w:pPr>
    </w:p>
    <w:p w14:paraId="056A9281" w14:textId="462EF205" w:rsidR="00D56251" w:rsidRPr="002D73B1" w:rsidRDefault="00440D5F" w:rsidP="003F7683">
      <w:pPr>
        <w:ind w:right="51"/>
        <w:contextualSpacing/>
        <w:jc w:val="both"/>
        <w:rPr>
          <w:rFonts w:ascii="Arial" w:hAnsi="Arial" w:cs="Arial"/>
          <w:color w:val="4BACC6" w:themeColor="accent5"/>
          <w:sz w:val="22"/>
          <w:szCs w:val="22"/>
        </w:rPr>
      </w:pPr>
      <w:r w:rsidRPr="002D73B1">
        <w:rPr>
          <w:rFonts w:ascii="Arial" w:hAnsi="Arial" w:cs="Arial"/>
          <w:color w:val="4BACC6" w:themeColor="accent5"/>
          <w:sz w:val="22"/>
          <w:szCs w:val="22"/>
          <w:lang w:val="es-CO" w:eastAsia="es-CO"/>
        </w:rPr>
        <w:t>Describir</w:t>
      </w:r>
      <w:r w:rsidR="00C14741" w:rsidRPr="002D73B1">
        <w:rPr>
          <w:rFonts w:ascii="Arial" w:hAnsi="Arial" w:cs="Arial"/>
          <w:color w:val="4BACC6" w:themeColor="accent5"/>
          <w:sz w:val="22"/>
          <w:szCs w:val="22"/>
          <w:lang w:val="es-CO" w:eastAsia="es-CO"/>
        </w:rPr>
        <w:t xml:space="preserve"> completamente</w:t>
      </w:r>
      <w:r w:rsidRPr="002D73B1">
        <w:rPr>
          <w:rFonts w:ascii="Arial" w:hAnsi="Arial" w:cs="Arial"/>
          <w:color w:val="4BACC6" w:themeColor="accent5"/>
          <w:sz w:val="22"/>
          <w:szCs w:val="22"/>
          <w:lang w:val="es-CO" w:eastAsia="es-CO"/>
        </w:rPr>
        <w:t xml:space="preserve"> la necesidad que se pretende satisfacer</w:t>
      </w:r>
    </w:p>
    <w:p w14:paraId="7DF18420" w14:textId="77777777" w:rsidR="00AA6837" w:rsidRPr="002D73B1" w:rsidRDefault="00AA6837" w:rsidP="003F7683">
      <w:pPr>
        <w:ind w:right="51"/>
        <w:contextualSpacing/>
        <w:jc w:val="both"/>
        <w:rPr>
          <w:rFonts w:ascii="Arial" w:hAnsi="Arial" w:cs="Arial"/>
          <w:sz w:val="22"/>
          <w:szCs w:val="22"/>
          <w:lang w:val="es-CO"/>
        </w:rPr>
      </w:pPr>
    </w:p>
    <w:p w14:paraId="3127873A" w14:textId="77777777" w:rsidR="00E31C46" w:rsidRPr="002D73B1" w:rsidRDefault="00E31C46" w:rsidP="003F7683">
      <w:pPr>
        <w:ind w:right="51"/>
        <w:contextualSpacing/>
        <w:jc w:val="both"/>
        <w:rPr>
          <w:rFonts w:ascii="Arial" w:hAnsi="Arial" w:cs="Arial"/>
          <w:b/>
          <w:sz w:val="22"/>
          <w:szCs w:val="22"/>
          <w:lang w:val="es-CO"/>
        </w:rPr>
      </w:pPr>
      <w:r w:rsidRPr="002D73B1">
        <w:rPr>
          <w:rFonts w:ascii="Arial" w:hAnsi="Arial" w:cs="Arial"/>
          <w:b/>
          <w:sz w:val="22"/>
          <w:szCs w:val="22"/>
          <w:lang w:val="es-CO"/>
        </w:rPr>
        <w:t>2. DESCRIPCIÓN DEL OBJETO A CONTRATAR, ESPECIFICACIONES ESENCIALES, IDENTIFICACIÓN DEL CONTRATO A CELEBRAR:</w:t>
      </w:r>
    </w:p>
    <w:p w14:paraId="547B90BD" w14:textId="77777777" w:rsidR="00E31C46" w:rsidRPr="002D73B1" w:rsidRDefault="00E31C46" w:rsidP="003F7683">
      <w:pPr>
        <w:ind w:right="51"/>
        <w:contextualSpacing/>
        <w:jc w:val="both"/>
        <w:rPr>
          <w:rFonts w:ascii="Arial" w:hAnsi="Arial" w:cs="Arial"/>
          <w:b/>
          <w:sz w:val="22"/>
          <w:szCs w:val="22"/>
          <w:lang w:val="es-CO"/>
        </w:rPr>
      </w:pPr>
    </w:p>
    <w:p w14:paraId="0F8AB1A0" w14:textId="7C1BDF9E" w:rsidR="00990990" w:rsidRPr="002D73B1" w:rsidRDefault="002D73B1" w:rsidP="003F7683">
      <w:pPr>
        <w:ind w:right="51"/>
        <w:contextualSpacing/>
        <w:jc w:val="both"/>
        <w:rPr>
          <w:rFonts w:ascii="Arial" w:hAnsi="Arial" w:cs="Arial"/>
          <w:b/>
          <w:color w:val="4BACC6" w:themeColor="accent5"/>
          <w:sz w:val="22"/>
          <w:szCs w:val="22"/>
        </w:rPr>
      </w:pPr>
      <w:r>
        <w:rPr>
          <w:rFonts w:ascii="Arial" w:hAnsi="Arial" w:cs="Arial"/>
          <w:b/>
          <w:sz w:val="22"/>
          <w:szCs w:val="22"/>
          <w:lang w:val="es-CO"/>
        </w:rPr>
        <w:t>2.1 OBJETO:</w:t>
      </w:r>
      <w:r w:rsidR="00230758" w:rsidRPr="002D73B1">
        <w:rPr>
          <w:rFonts w:ascii="Arial" w:hAnsi="Arial" w:cs="Arial"/>
          <w:b/>
          <w:bCs/>
          <w:sz w:val="22"/>
          <w:szCs w:val="22"/>
        </w:rPr>
        <w:t xml:space="preserve"> </w:t>
      </w:r>
      <w:r w:rsidR="004F3DC7" w:rsidRPr="002D73B1">
        <w:rPr>
          <w:rFonts w:ascii="Arial" w:hAnsi="Arial" w:cs="Arial"/>
          <w:b/>
          <w:bCs/>
          <w:color w:val="4BACC6" w:themeColor="accent5"/>
          <w:sz w:val="22"/>
          <w:szCs w:val="22"/>
        </w:rPr>
        <w:t>DESCRIBIR</w:t>
      </w:r>
    </w:p>
    <w:p w14:paraId="1CB2EACA" w14:textId="77777777" w:rsidR="00217BFD" w:rsidRPr="002D73B1" w:rsidRDefault="00217BFD" w:rsidP="003F7683">
      <w:pPr>
        <w:ind w:right="51"/>
        <w:contextualSpacing/>
        <w:jc w:val="both"/>
        <w:rPr>
          <w:rFonts w:ascii="Arial" w:hAnsi="Arial" w:cs="Arial"/>
          <w:b/>
          <w:sz w:val="22"/>
          <w:szCs w:val="22"/>
          <w:lang w:val="es-CO"/>
        </w:rPr>
      </w:pPr>
    </w:p>
    <w:p w14:paraId="37F0D7A7" w14:textId="77777777" w:rsidR="00D3094A" w:rsidRPr="002D73B1" w:rsidRDefault="00D3094A" w:rsidP="00DC199F">
      <w:pPr>
        <w:autoSpaceDE w:val="0"/>
        <w:autoSpaceDN w:val="0"/>
        <w:adjustRightInd w:val="0"/>
        <w:ind w:right="51"/>
        <w:jc w:val="both"/>
        <w:rPr>
          <w:rFonts w:ascii="Arial" w:eastAsia="Calibri" w:hAnsi="Arial" w:cs="Arial"/>
          <w:sz w:val="22"/>
          <w:szCs w:val="22"/>
          <w:lang w:val="es-CO" w:eastAsia="es-CO"/>
        </w:rPr>
      </w:pPr>
      <w:r w:rsidRPr="002D73B1">
        <w:rPr>
          <w:rFonts w:ascii="Arial" w:eastAsia="Calibri" w:hAnsi="Arial" w:cs="Arial"/>
          <w:sz w:val="22"/>
          <w:szCs w:val="22"/>
          <w:lang w:val="es-CO" w:eastAsia="es-CO"/>
        </w:rPr>
        <w:t>El objeto del Contrato está codificado en alguno o alguno de los siguientes clasificadores de bienes y servicios UNSPSC como se indica en la Tabla:</w:t>
      </w:r>
    </w:p>
    <w:p w14:paraId="2BFF9227" w14:textId="77777777" w:rsidR="0053799A" w:rsidRPr="002D73B1" w:rsidRDefault="0053799A" w:rsidP="003F7683">
      <w:pPr>
        <w:autoSpaceDE w:val="0"/>
        <w:autoSpaceDN w:val="0"/>
        <w:adjustRightInd w:val="0"/>
        <w:ind w:right="51"/>
        <w:rPr>
          <w:rFonts w:ascii="Arial" w:eastAsia="Calibri" w:hAnsi="Arial" w:cs="Arial"/>
          <w:sz w:val="22"/>
          <w:szCs w:val="22"/>
          <w:lang w:val="es-CO" w:eastAsia="es-CO"/>
        </w:rPr>
      </w:pPr>
    </w:p>
    <w:tbl>
      <w:tblPr>
        <w:tblW w:w="89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2566"/>
        <w:gridCol w:w="4150"/>
      </w:tblGrid>
      <w:tr w:rsidR="00D3094A" w:rsidRPr="002D73B1" w14:paraId="6940A208" w14:textId="77777777" w:rsidTr="00962236">
        <w:trPr>
          <w:trHeight w:val="201"/>
        </w:trPr>
        <w:tc>
          <w:tcPr>
            <w:tcW w:w="2280" w:type="dxa"/>
            <w:shd w:val="clear" w:color="auto" w:fill="F2F2F2"/>
            <w:vAlign w:val="center"/>
          </w:tcPr>
          <w:p w14:paraId="3AE3CCC7" w14:textId="77777777" w:rsidR="00D3094A" w:rsidRPr="002D73B1" w:rsidRDefault="00D3094A" w:rsidP="003F7683">
            <w:pPr>
              <w:autoSpaceDE w:val="0"/>
              <w:autoSpaceDN w:val="0"/>
              <w:adjustRightInd w:val="0"/>
              <w:ind w:right="51"/>
              <w:jc w:val="center"/>
              <w:rPr>
                <w:rFonts w:ascii="Arial" w:hAnsi="Arial" w:cs="Arial"/>
                <w:sz w:val="22"/>
                <w:szCs w:val="22"/>
                <w:lang w:val="es-CO" w:eastAsia="es-CO"/>
              </w:rPr>
            </w:pPr>
            <w:r w:rsidRPr="002D73B1">
              <w:rPr>
                <w:rFonts w:ascii="Arial" w:hAnsi="Arial" w:cs="Arial"/>
                <w:sz w:val="22"/>
                <w:szCs w:val="22"/>
                <w:lang w:val="es-CO" w:eastAsia="es-CO"/>
              </w:rPr>
              <w:t>SEGMENTO</w:t>
            </w:r>
          </w:p>
        </w:tc>
        <w:tc>
          <w:tcPr>
            <w:tcW w:w="2566" w:type="dxa"/>
            <w:shd w:val="clear" w:color="auto" w:fill="F2F2F2"/>
            <w:vAlign w:val="center"/>
          </w:tcPr>
          <w:p w14:paraId="5033BF97" w14:textId="77777777" w:rsidR="00D3094A" w:rsidRPr="002D73B1" w:rsidRDefault="00D3094A" w:rsidP="003F7683">
            <w:pPr>
              <w:autoSpaceDE w:val="0"/>
              <w:autoSpaceDN w:val="0"/>
              <w:adjustRightInd w:val="0"/>
              <w:ind w:right="51"/>
              <w:jc w:val="center"/>
              <w:rPr>
                <w:rFonts w:ascii="Arial" w:hAnsi="Arial" w:cs="Arial"/>
                <w:sz w:val="22"/>
                <w:szCs w:val="22"/>
                <w:lang w:val="es-CO" w:eastAsia="es-CO"/>
              </w:rPr>
            </w:pPr>
            <w:r w:rsidRPr="002D73B1">
              <w:rPr>
                <w:rFonts w:ascii="Arial" w:hAnsi="Arial" w:cs="Arial"/>
                <w:sz w:val="22"/>
                <w:szCs w:val="22"/>
                <w:lang w:val="es-CO" w:eastAsia="es-CO"/>
              </w:rPr>
              <w:t>FAMILIA</w:t>
            </w:r>
          </w:p>
        </w:tc>
        <w:tc>
          <w:tcPr>
            <w:tcW w:w="4150" w:type="dxa"/>
            <w:shd w:val="clear" w:color="auto" w:fill="F2F2F2"/>
            <w:vAlign w:val="center"/>
          </w:tcPr>
          <w:p w14:paraId="6C49E0C4" w14:textId="77777777" w:rsidR="00D3094A" w:rsidRPr="002D73B1" w:rsidRDefault="00D3094A" w:rsidP="003F7683">
            <w:pPr>
              <w:autoSpaceDE w:val="0"/>
              <w:autoSpaceDN w:val="0"/>
              <w:adjustRightInd w:val="0"/>
              <w:ind w:right="51"/>
              <w:jc w:val="center"/>
              <w:rPr>
                <w:rFonts w:ascii="Arial" w:hAnsi="Arial" w:cs="Arial"/>
                <w:sz w:val="22"/>
                <w:szCs w:val="22"/>
                <w:lang w:val="es-CO" w:eastAsia="es-CO"/>
              </w:rPr>
            </w:pPr>
            <w:r w:rsidRPr="002D73B1">
              <w:rPr>
                <w:rFonts w:ascii="Arial" w:hAnsi="Arial" w:cs="Arial"/>
                <w:sz w:val="22"/>
                <w:szCs w:val="22"/>
                <w:lang w:val="es-CO" w:eastAsia="es-CO"/>
              </w:rPr>
              <w:t>CLASE</w:t>
            </w:r>
          </w:p>
        </w:tc>
      </w:tr>
      <w:tr w:rsidR="00D3094A" w:rsidRPr="002D73B1" w14:paraId="5935F229" w14:textId="77777777" w:rsidTr="00962236">
        <w:trPr>
          <w:trHeight w:val="380"/>
        </w:trPr>
        <w:tc>
          <w:tcPr>
            <w:tcW w:w="2280" w:type="dxa"/>
            <w:shd w:val="clear" w:color="auto" w:fill="auto"/>
          </w:tcPr>
          <w:p w14:paraId="6F94FD39" w14:textId="74EDBD14" w:rsidR="00D3094A" w:rsidRPr="002D73B1" w:rsidRDefault="00D3094A" w:rsidP="003F7683">
            <w:pPr>
              <w:autoSpaceDE w:val="0"/>
              <w:autoSpaceDN w:val="0"/>
              <w:adjustRightInd w:val="0"/>
              <w:ind w:right="51"/>
              <w:jc w:val="center"/>
              <w:rPr>
                <w:rFonts w:ascii="Arial" w:hAnsi="Arial" w:cs="Arial"/>
                <w:sz w:val="22"/>
                <w:szCs w:val="22"/>
                <w:lang w:val="es-CO" w:eastAsia="es-CO"/>
              </w:rPr>
            </w:pPr>
          </w:p>
        </w:tc>
        <w:tc>
          <w:tcPr>
            <w:tcW w:w="2566" w:type="dxa"/>
            <w:shd w:val="clear" w:color="auto" w:fill="auto"/>
          </w:tcPr>
          <w:p w14:paraId="41C35843" w14:textId="5B9EC4B8" w:rsidR="00D3094A" w:rsidRPr="002D73B1" w:rsidRDefault="00D3094A" w:rsidP="003F7683">
            <w:pPr>
              <w:autoSpaceDE w:val="0"/>
              <w:autoSpaceDN w:val="0"/>
              <w:adjustRightInd w:val="0"/>
              <w:ind w:right="51"/>
              <w:jc w:val="center"/>
              <w:rPr>
                <w:rFonts w:ascii="Arial" w:hAnsi="Arial" w:cs="Arial"/>
                <w:sz w:val="22"/>
                <w:szCs w:val="22"/>
                <w:lang w:val="es-CO" w:eastAsia="es-CO"/>
              </w:rPr>
            </w:pPr>
          </w:p>
        </w:tc>
        <w:tc>
          <w:tcPr>
            <w:tcW w:w="4150" w:type="dxa"/>
            <w:shd w:val="clear" w:color="auto" w:fill="auto"/>
            <w:vAlign w:val="center"/>
          </w:tcPr>
          <w:p w14:paraId="7E1DD309" w14:textId="2E1E4DE3" w:rsidR="00D3094A" w:rsidRPr="002D73B1" w:rsidRDefault="00D3094A" w:rsidP="003F7683">
            <w:pPr>
              <w:widowControl w:val="0"/>
              <w:autoSpaceDE w:val="0"/>
              <w:autoSpaceDN w:val="0"/>
              <w:adjustRightInd w:val="0"/>
              <w:jc w:val="center"/>
              <w:rPr>
                <w:rFonts w:ascii="Arial" w:hAnsi="Arial" w:cs="Arial"/>
                <w:sz w:val="22"/>
                <w:szCs w:val="22"/>
                <w:lang w:eastAsia="es-CO"/>
              </w:rPr>
            </w:pPr>
          </w:p>
        </w:tc>
      </w:tr>
      <w:tr w:rsidR="0053799A" w:rsidRPr="002D73B1" w14:paraId="628EEA6B" w14:textId="77777777" w:rsidTr="00962236">
        <w:trPr>
          <w:trHeight w:val="212"/>
        </w:trPr>
        <w:tc>
          <w:tcPr>
            <w:tcW w:w="2280" w:type="dxa"/>
            <w:shd w:val="clear" w:color="auto" w:fill="auto"/>
            <w:vAlign w:val="center"/>
          </w:tcPr>
          <w:p w14:paraId="0EA20BBA" w14:textId="4A94B3BD" w:rsidR="0053799A" w:rsidRPr="002D73B1" w:rsidRDefault="0053799A" w:rsidP="003F7683">
            <w:pPr>
              <w:autoSpaceDE w:val="0"/>
              <w:autoSpaceDN w:val="0"/>
              <w:adjustRightInd w:val="0"/>
              <w:ind w:right="51"/>
              <w:jc w:val="center"/>
              <w:rPr>
                <w:rFonts w:ascii="Arial" w:hAnsi="Arial" w:cs="Arial"/>
                <w:sz w:val="22"/>
                <w:szCs w:val="22"/>
                <w:lang w:val="es-CO" w:eastAsia="es-CO"/>
              </w:rPr>
            </w:pPr>
          </w:p>
        </w:tc>
        <w:tc>
          <w:tcPr>
            <w:tcW w:w="2566" w:type="dxa"/>
            <w:shd w:val="clear" w:color="auto" w:fill="auto"/>
            <w:vAlign w:val="center"/>
          </w:tcPr>
          <w:p w14:paraId="79A88DD9" w14:textId="23D8ADEA" w:rsidR="0053799A" w:rsidRPr="002D73B1" w:rsidRDefault="0053799A" w:rsidP="003F7683">
            <w:pPr>
              <w:autoSpaceDE w:val="0"/>
              <w:autoSpaceDN w:val="0"/>
              <w:adjustRightInd w:val="0"/>
              <w:ind w:right="51"/>
              <w:jc w:val="center"/>
              <w:rPr>
                <w:rFonts w:ascii="Arial" w:hAnsi="Arial" w:cs="Arial"/>
                <w:sz w:val="22"/>
                <w:szCs w:val="22"/>
                <w:lang w:val="es-CO" w:eastAsia="es-CO"/>
              </w:rPr>
            </w:pPr>
          </w:p>
        </w:tc>
        <w:tc>
          <w:tcPr>
            <w:tcW w:w="4150" w:type="dxa"/>
            <w:shd w:val="clear" w:color="auto" w:fill="auto"/>
            <w:vAlign w:val="center"/>
          </w:tcPr>
          <w:p w14:paraId="5256AF46" w14:textId="5F7B9A3B" w:rsidR="0053799A" w:rsidRPr="002D73B1" w:rsidRDefault="0053799A" w:rsidP="003F7683">
            <w:pPr>
              <w:autoSpaceDE w:val="0"/>
              <w:autoSpaceDN w:val="0"/>
              <w:adjustRightInd w:val="0"/>
              <w:ind w:right="51"/>
              <w:jc w:val="center"/>
              <w:rPr>
                <w:rFonts w:ascii="Arial" w:hAnsi="Arial" w:cs="Arial"/>
                <w:sz w:val="22"/>
                <w:szCs w:val="22"/>
                <w:lang w:val="es-CO" w:eastAsia="es-CO"/>
              </w:rPr>
            </w:pPr>
          </w:p>
        </w:tc>
      </w:tr>
      <w:tr w:rsidR="00F46BA9" w:rsidRPr="002D73B1" w14:paraId="68834AB0" w14:textId="77777777" w:rsidTr="00962236">
        <w:trPr>
          <w:trHeight w:val="252"/>
        </w:trPr>
        <w:tc>
          <w:tcPr>
            <w:tcW w:w="2280" w:type="dxa"/>
            <w:shd w:val="clear" w:color="auto" w:fill="auto"/>
          </w:tcPr>
          <w:p w14:paraId="31844EC4" w14:textId="56DA3B3E" w:rsidR="00F46BA9" w:rsidRPr="002D73B1" w:rsidRDefault="00F46BA9" w:rsidP="003F7683">
            <w:pPr>
              <w:autoSpaceDE w:val="0"/>
              <w:autoSpaceDN w:val="0"/>
              <w:adjustRightInd w:val="0"/>
              <w:ind w:right="51"/>
              <w:jc w:val="center"/>
              <w:rPr>
                <w:rFonts w:ascii="Arial" w:hAnsi="Arial" w:cs="Arial"/>
                <w:sz w:val="22"/>
                <w:szCs w:val="22"/>
                <w:lang w:val="es-CO" w:eastAsia="es-CO"/>
              </w:rPr>
            </w:pPr>
          </w:p>
        </w:tc>
        <w:tc>
          <w:tcPr>
            <w:tcW w:w="2566" w:type="dxa"/>
            <w:shd w:val="clear" w:color="auto" w:fill="auto"/>
          </w:tcPr>
          <w:p w14:paraId="3BCE7F28" w14:textId="77FD98C2" w:rsidR="00F46BA9" w:rsidRPr="002D73B1" w:rsidRDefault="00F46BA9" w:rsidP="003F7683">
            <w:pPr>
              <w:autoSpaceDE w:val="0"/>
              <w:autoSpaceDN w:val="0"/>
              <w:adjustRightInd w:val="0"/>
              <w:ind w:right="51"/>
              <w:jc w:val="center"/>
              <w:rPr>
                <w:rFonts w:ascii="Arial" w:hAnsi="Arial" w:cs="Arial"/>
                <w:sz w:val="22"/>
                <w:szCs w:val="22"/>
                <w:lang w:val="es-CO" w:eastAsia="es-CO"/>
              </w:rPr>
            </w:pPr>
          </w:p>
        </w:tc>
        <w:tc>
          <w:tcPr>
            <w:tcW w:w="4150" w:type="dxa"/>
            <w:shd w:val="clear" w:color="auto" w:fill="auto"/>
            <w:vAlign w:val="center"/>
          </w:tcPr>
          <w:p w14:paraId="7BF10615" w14:textId="45C0294F" w:rsidR="00F46BA9" w:rsidRPr="002D73B1" w:rsidRDefault="00F46BA9" w:rsidP="003F7683">
            <w:pPr>
              <w:widowControl w:val="0"/>
              <w:autoSpaceDE w:val="0"/>
              <w:autoSpaceDN w:val="0"/>
              <w:adjustRightInd w:val="0"/>
              <w:jc w:val="center"/>
              <w:rPr>
                <w:rFonts w:ascii="Arial" w:hAnsi="Arial" w:cs="Arial"/>
                <w:sz w:val="22"/>
                <w:szCs w:val="22"/>
                <w:lang w:eastAsia="es-CO"/>
              </w:rPr>
            </w:pPr>
          </w:p>
        </w:tc>
      </w:tr>
    </w:tbl>
    <w:p w14:paraId="10696FC0" w14:textId="1F2DB31B" w:rsidR="00D3094A" w:rsidRPr="002D73B1" w:rsidRDefault="00D3094A" w:rsidP="003F7683">
      <w:pPr>
        <w:autoSpaceDE w:val="0"/>
        <w:ind w:right="51"/>
        <w:contextualSpacing/>
        <w:jc w:val="both"/>
        <w:rPr>
          <w:rFonts w:ascii="Arial" w:hAnsi="Arial" w:cs="Arial"/>
          <w:b/>
          <w:sz w:val="22"/>
          <w:szCs w:val="22"/>
          <w:lang w:val="es-CO"/>
        </w:rPr>
      </w:pPr>
    </w:p>
    <w:p w14:paraId="26B215A8" w14:textId="77777777" w:rsidR="00E31C46" w:rsidRPr="002D73B1" w:rsidRDefault="00E31C46" w:rsidP="003F7683">
      <w:pPr>
        <w:widowControl w:val="0"/>
        <w:autoSpaceDE w:val="0"/>
        <w:autoSpaceDN w:val="0"/>
        <w:adjustRightInd w:val="0"/>
        <w:ind w:right="51"/>
        <w:contextualSpacing/>
        <w:jc w:val="both"/>
        <w:rPr>
          <w:rFonts w:ascii="Arial" w:hAnsi="Arial" w:cs="Arial"/>
          <w:b/>
          <w:sz w:val="22"/>
          <w:szCs w:val="22"/>
          <w:lang w:val="es-CO"/>
        </w:rPr>
      </w:pPr>
      <w:r w:rsidRPr="002D73B1">
        <w:rPr>
          <w:rFonts w:ascii="Arial" w:hAnsi="Arial" w:cs="Arial"/>
          <w:b/>
          <w:sz w:val="22"/>
          <w:szCs w:val="22"/>
          <w:lang w:val="es-CO"/>
        </w:rPr>
        <w:t>2.2 ESPECIFICACIONES ESENCIALES QUE REGIRÁN EL CONTRATO:</w:t>
      </w:r>
    </w:p>
    <w:p w14:paraId="18F59571" w14:textId="77777777" w:rsidR="00E31C46" w:rsidRPr="002D73B1" w:rsidRDefault="00E31C46" w:rsidP="003F7683">
      <w:pPr>
        <w:widowControl w:val="0"/>
        <w:suppressAutoHyphens/>
        <w:autoSpaceDE w:val="0"/>
        <w:autoSpaceDN w:val="0"/>
        <w:adjustRightInd w:val="0"/>
        <w:ind w:right="51"/>
        <w:contextualSpacing/>
        <w:jc w:val="both"/>
        <w:rPr>
          <w:rFonts w:ascii="Arial" w:hAnsi="Arial" w:cs="Arial"/>
          <w:b/>
          <w:sz w:val="22"/>
          <w:szCs w:val="22"/>
          <w:lang w:val="es-CO"/>
        </w:rPr>
      </w:pPr>
    </w:p>
    <w:p w14:paraId="424E90ED" w14:textId="5E5F6D78" w:rsidR="00417139" w:rsidRPr="002D73B1" w:rsidRDefault="00E31C46" w:rsidP="003F7683">
      <w:pPr>
        <w:ind w:right="51"/>
        <w:contextualSpacing/>
        <w:jc w:val="both"/>
        <w:rPr>
          <w:rFonts w:ascii="Arial" w:hAnsi="Arial" w:cs="Arial"/>
          <w:sz w:val="22"/>
          <w:szCs w:val="22"/>
        </w:rPr>
      </w:pPr>
      <w:r w:rsidRPr="002D73B1">
        <w:rPr>
          <w:rFonts w:ascii="Arial" w:hAnsi="Arial" w:cs="Arial"/>
          <w:b/>
          <w:sz w:val="22"/>
          <w:szCs w:val="22"/>
          <w:lang w:val="es-CO"/>
        </w:rPr>
        <w:t xml:space="preserve">2.2.1 Plazo de ejecución del contrato: </w:t>
      </w:r>
      <w:r w:rsidR="00417139" w:rsidRPr="002D73B1">
        <w:rPr>
          <w:rFonts w:ascii="Arial" w:hAnsi="Arial" w:cs="Arial"/>
          <w:sz w:val="22"/>
          <w:szCs w:val="22"/>
        </w:rPr>
        <w:t xml:space="preserve">El plazo de ejecución del contrato, es decir, el tiempo durante el cual el contratista se compromete a ejecutar el objeto y obligaciones del contrato a entera satisfacción de la Gobernación del Putumayo, es por </w:t>
      </w:r>
      <w:r w:rsidR="00081590" w:rsidRPr="002D73B1">
        <w:rPr>
          <w:rFonts w:ascii="Arial" w:hAnsi="Arial" w:cs="Arial"/>
          <w:color w:val="4BACC6" w:themeColor="accent5"/>
          <w:sz w:val="22"/>
          <w:szCs w:val="22"/>
        </w:rPr>
        <w:t>SEÑALAR EL PLAZO</w:t>
      </w:r>
      <w:r w:rsidR="00417139" w:rsidRPr="002D73B1">
        <w:rPr>
          <w:rFonts w:ascii="Arial" w:hAnsi="Arial" w:cs="Arial"/>
          <w:color w:val="4BACC6" w:themeColor="accent5"/>
          <w:sz w:val="22"/>
          <w:szCs w:val="22"/>
        </w:rPr>
        <w:t xml:space="preserve"> </w:t>
      </w:r>
      <w:r w:rsidR="00417139" w:rsidRPr="002D73B1">
        <w:rPr>
          <w:rFonts w:ascii="Arial" w:hAnsi="Arial" w:cs="Arial"/>
          <w:sz w:val="22"/>
          <w:szCs w:val="22"/>
        </w:rPr>
        <w:t xml:space="preserve">contados a partir del cumplimiento de los requisitos de ejecución </w:t>
      </w:r>
      <w:r w:rsidR="00C50908" w:rsidRPr="002D73B1">
        <w:rPr>
          <w:rFonts w:ascii="Arial" w:hAnsi="Arial" w:cs="Arial"/>
          <w:sz w:val="22"/>
          <w:szCs w:val="22"/>
        </w:rPr>
        <w:t>del</w:t>
      </w:r>
      <w:r w:rsidR="00417139" w:rsidRPr="002D73B1">
        <w:rPr>
          <w:rFonts w:ascii="Arial" w:hAnsi="Arial" w:cs="Arial"/>
          <w:sz w:val="22"/>
          <w:szCs w:val="22"/>
        </w:rPr>
        <w:t xml:space="preserve"> contrato, suscripción del acta de inicio y </w:t>
      </w:r>
      <w:r w:rsidR="00F31EF7" w:rsidRPr="002D73B1">
        <w:rPr>
          <w:rFonts w:ascii="Arial" w:hAnsi="Arial" w:cs="Arial"/>
          <w:sz w:val="22"/>
          <w:szCs w:val="22"/>
        </w:rPr>
        <w:t>seis (6</w:t>
      </w:r>
      <w:r w:rsidR="00417139" w:rsidRPr="002D73B1">
        <w:rPr>
          <w:rFonts w:ascii="Arial" w:hAnsi="Arial" w:cs="Arial"/>
          <w:sz w:val="22"/>
          <w:szCs w:val="22"/>
        </w:rPr>
        <w:t xml:space="preserve">) meses más para efectos de liquidación. </w:t>
      </w:r>
    </w:p>
    <w:p w14:paraId="5B1AB73A" w14:textId="77777777" w:rsidR="00417139" w:rsidRPr="002D73B1" w:rsidRDefault="00417139" w:rsidP="003F7683">
      <w:pPr>
        <w:jc w:val="both"/>
        <w:rPr>
          <w:rFonts w:ascii="Arial" w:hAnsi="Arial" w:cs="Arial"/>
          <w:sz w:val="22"/>
          <w:szCs w:val="22"/>
        </w:rPr>
      </w:pPr>
    </w:p>
    <w:p w14:paraId="2AF411D3" w14:textId="77777777" w:rsidR="00417139" w:rsidRPr="002D73B1" w:rsidRDefault="00417139" w:rsidP="003F7683">
      <w:pPr>
        <w:ind w:right="51"/>
        <w:contextualSpacing/>
        <w:jc w:val="both"/>
        <w:rPr>
          <w:rFonts w:ascii="Arial" w:hAnsi="Arial" w:cs="Arial"/>
          <w:sz w:val="22"/>
          <w:szCs w:val="22"/>
        </w:rPr>
      </w:pPr>
      <w:r w:rsidRPr="002D73B1">
        <w:rPr>
          <w:rFonts w:ascii="Arial" w:hAnsi="Arial" w:cs="Arial"/>
          <w:sz w:val="22"/>
          <w:szCs w:val="22"/>
        </w:rPr>
        <w:lastRenderedPageBreak/>
        <w:t>Siempre que cualquiera de los plazos en días calendario indicados tenga vencimiento en día inhábil, se entenderá que dicho plazo vence el día hábil inmediatamente siguiente.</w:t>
      </w:r>
    </w:p>
    <w:p w14:paraId="705C98C0" w14:textId="77777777" w:rsidR="00417139" w:rsidRPr="002D73B1" w:rsidRDefault="00417139" w:rsidP="003F7683">
      <w:pPr>
        <w:ind w:right="51"/>
        <w:contextualSpacing/>
        <w:jc w:val="both"/>
        <w:rPr>
          <w:rFonts w:ascii="Arial" w:hAnsi="Arial" w:cs="Arial"/>
          <w:sz w:val="22"/>
          <w:szCs w:val="22"/>
        </w:rPr>
      </w:pPr>
    </w:p>
    <w:p w14:paraId="2B5CFA6F" w14:textId="77777777" w:rsidR="00417139" w:rsidRPr="002D73B1" w:rsidRDefault="00417139" w:rsidP="003F7683">
      <w:pPr>
        <w:ind w:right="51"/>
        <w:contextualSpacing/>
        <w:jc w:val="both"/>
        <w:rPr>
          <w:rFonts w:ascii="Arial" w:hAnsi="Arial" w:cs="Arial"/>
          <w:sz w:val="22"/>
          <w:szCs w:val="22"/>
        </w:rPr>
      </w:pPr>
      <w:r w:rsidRPr="002D73B1">
        <w:rPr>
          <w:rFonts w:ascii="Arial" w:hAnsi="Arial" w:cs="Arial"/>
          <w:sz w:val="22"/>
          <w:szCs w:val="22"/>
        </w:rPr>
        <w:t>Para los efectos del contrato, cuando se indiquen plazos de días hábiles no se computarán como tales los días sábados, domingos, días festivos y puentes considerados de esta forma por la ley colombiana.</w:t>
      </w:r>
    </w:p>
    <w:p w14:paraId="29003164" w14:textId="77777777" w:rsidR="00417139" w:rsidRPr="002D73B1" w:rsidRDefault="00417139" w:rsidP="003F7683">
      <w:pPr>
        <w:ind w:right="51"/>
        <w:contextualSpacing/>
        <w:jc w:val="both"/>
        <w:rPr>
          <w:rFonts w:ascii="Arial" w:hAnsi="Arial" w:cs="Arial"/>
          <w:b/>
          <w:sz w:val="22"/>
          <w:szCs w:val="22"/>
        </w:rPr>
      </w:pPr>
    </w:p>
    <w:p w14:paraId="0773A498" w14:textId="047A9C4E" w:rsidR="00417139" w:rsidRPr="002D73B1" w:rsidRDefault="00417139" w:rsidP="003F7683">
      <w:pPr>
        <w:jc w:val="both"/>
        <w:rPr>
          <w:rFonts w:ascii="Arial" w:hAnsi="Arial" w:cs="Arial"/>
          <w:b/>
          <w:color w:val="4F81BD" w:themeColor="accent1"/>
          <w:sz w:val="22"/>
          <w:szCs w:val="22"/>
        </w:rPr>
      </w:pPr>
      <w:r w:rsidRPr="002D73B1">
        <w:rPr>
          <w:rFonts w:ascii="Arial" w:hAnsi="Arial" w:cs="Arial"/>
          <w:b/>
          <w:color w:val="4F81BD" w:themeColor="accent1"/>
          <w:sz w:val="22"/>
          <w:szCs w:val="22"/>
          <w:u w:val="single"/>
        </w:rPr>
        <w:t>Es deber del interventor acceder a prorrogar el contrato de interventoría cuando sea ampliado en plazo el proyecto intervenido, sin que haya lugar a reconocimientos económicos adicionales por éste solo hecho.</w:t>
      </w:r>
      <w:r w:rsidR="002A6C49" w:rsidRPr="002D73B1">
        <w:rPr>
          <w:rFonts w:ascii="Arial" w:hAnsi="Arial" w:cs="Arial"/>
          <w:b/>
          <w:color w:val="4F81BD" w:themeColor="accent1"/>
          <w:sz w:val="22"/>
          <w:szCs w:val="22"/>
          <w:u w:val="single"/>
        </w:rPr>
        <w:t xml:space="preserve">  </w:t>
      </w:r>
      <w:r w:rsidR="002A6C49" w:rsidRPr="002D73B1">
        <w:rPr>
          <w:rFonts w:ascii="Arial" w:hAnsi="Arial" w:cs="Arial"/>
          <w:b/>
          <w:color w:val="4F81BD" w:themeColor="accent1"/>
          <w:sz w:val="22"/>
          <w:szCs w:val="22"/>
        </w:rPr>
        <w:t xml:space="preserve">(Aplica </w:t>
      </w:r>
      <w:r w:rsidR="00C665F7" w:rsidRPr="002D73B1">
        <w:rPr>
          <w:rFonts w:ascii="Arial" w:hAnsi="Arial" w:cs="Arial"/>
          <w:b/>
          <w:color w:val="4F81BD" w:themeColor="accent1"/>
          <w:sz w:val="22"/>
          <w:szCs w:val="22"/>
        </w:rPr>
        <w:t xml:space="preserve"> solo </w:t>
      </w:r>
      <w:r w:rsidR="002A6C49" w:rsidRPr="002D73B1">
        <w:rPr>
          <w:rFonts w:ascii="Arial" w:hAnsi="Arial" w:cs="Arial"/>
          <w:b/>
          <w:color w:val="4F81BD" w:themeColor="accent1"/>
          <w:sz w:val="22"/>
          <w:szCs w:val="22"/>
        </w:rPr>
        <w:t>para inteventorias)</w:t>
      </w:r>
    </w:p>
    <w:p w14:paraId="12239ED9" w14:textId="5A747F90" w:rsidR="00883F3E" w:rsidRPr="002D73B1" w:rsidRDefault="00883F3E" w:rsidP="003F7683">
      <w:pPr>
        <w:ind w:right="51"/>
        <w:contextualSpacing/>
        <w:jc w:val="both"/>
        <w:rPr>
          <w:rFonts w:ascii="Arial" w:hAnsi="Arial" w:cs="Arial"/>
          <w:b/>
          <w:sz w:val="22"/>
          <w:szCs w:val="22"/>
          <w:lang w:val="es-CO"/>
        </w:rPr>
      </w:pPr>
    </w:p>
    <w:p w14:paraId="4A8CA804" w14:textId="20F851C8" w:rsidR="00E04045" w:rsidRPr="002D73B1" w:rsidRDefault="005D20EF" w:rsidP="003F7683">
      <w:pPr>
        <w:ind w:right="51"/>
        <w:contextualSpacing/>
        <w:jc w:val="both"/>
        <w:rPr>
          <w:rFonts w:ascii="Arial" w:hAnsi="Arial" w:cs="Arial"/>
          <w:b/>
          <w:sz w:val="22"/>
          <w:szCs w:val="22"/>
          <w:lang w:val="es-CO"/>
        </w:rPr>
      </w:pPr>
      <w:r w:rsidRPr="002D73B1">
        <w:rPr>
          <w:rFonts w:ascii="Arial" w:hAnsi="Arial" w:cs="Arial"/>
          <w:b/>
          <w:sz w:val="22"/>
          <w:szCs w:val="22"/>
          <w:lang w:val="es-CO"/>
        </w:rPr>
        <w:t>2.2.2 ACTIVIDADES A REALIZAR.</w:t>
      </w:r>
    </w:p>
    <w:p w14:paraId="19A34944" w14:textId="77777777" w:rsidR="001D30D2" w:rsidRPr="002D73B1" w:rsidRDefault="001D30D2" w:rsidP="003F7683">
      <w:pPr>
        <w:ind w:right="51"/>
        <w:contextualSpacing/>
        <w:jc w:val="both"/>
        <w:rPr>
          <w:rFonts w:ascii="Arial" w:hAnsi="Arial" w:cs="Arial"/>
          <w:sz w:val="22"/>
          <w:szCs w:val="22"/>
          <w:lang w:val="es-CO"/>
        </w:rPr>
      </w:pPr>
    </w:p>
    <w:p w14:paraId="7F90DD52" w14:textId="28B97048" w:rsidR="00C65428" w:rsidRPr="002D73B1" w:rsidRDefault="00CB05A0" w:rsidP="003F7683">
      <w:pPr>
        <w:pStyle w:val="Ttulo2"/>
        <w:keepLines/>
        <w:spacing w:before="0" w:after="0"/>
        <w:ind w:right="51"/>
        <w:contextualSpacing/>
        <w:jc w:val="both"/>
        <w:rPr>
          <w:rFonts w:cs="Arial"/>
          <w:i w:val="0"/>
          <w:sz w:val="22"/>
          <w:szCs w:val="22"/>
          <w:lang w:val="es-CO"/>
        </w:rPr>
      </w:pPr>
      <w:r w:rsidRPr="002D73B1">
        <w:rPr>
          <w:rFonts w:cs="Arial"/>
          <w:i w:val="0"/>
          <w:sz w:val="22"/>
          <w:szCs w:val="22"/>
          <w:lang w:val="es-CO"/>
        </w:rPr>
        <w:t xml:space="preserve">2.2.2.1. </w:t>
      </w:r>
      <w:r w:rsidR="00C65428" w:rsidRPr="002D73B1">
        <w:rPr>
          <w:rFonts w:cs="Arial"/>
          <w:i w:val="0"/>
          <w:sz w:val="22"/>
          <w:szCs w:val="22"/>
          <w:lang w:val="es-CO"/>
        </w:rPr>
        <w:t xml:space="preserve">OBLIGACIONES </w:t>
      </w:r>
      <w:r w:rsidR="00E01095" w:rsidRPr="002D73B1">
        <w:rPr>
          <w:rFonts w:cs="Arial"/>
          <w:i w:val="0"/>
          <w:sz w:val="22"/>
          <w:szCs w:val="22"/>
          <w:lang w:val="es-CO"/>
        </w:rPr>
        <w:t xml:space="preserve">GENERALES </w:t>
      </w:r>
      <w:r w:rsidR="00C65428" w:rsidRPr="002D73B1">
        <w:rPr>
          <w:rFonts w:cs="Arial"/>
          <w:i w:val="0"/>
          <w:sz w:val="22"/>
          <w:szCs w:val="22"/>
          <w:lang w:val="es-CO"/>
        </w:rPr>
        <w:t>DEL CONTRATISTA</w:t>
      </w:r>
    </w:p>
    <w:p w14:paraId="7387A1E6" w14:textId="77777777" w:rsidR="00C65428" w:rsidRPr="002D73B1" w:rsidRDefault="00C65428" w:rsidP="003F7683">
      <w:pPr>
        <w:ind w:right="51"/>
        <w:contextualSpacing/>
        <w:jc w:val="both"/>
        <w:rPr>
          <w:rFonts w:ascii="Arial" w:hAnsi="Arial" w:cs="Arial"/>
          <w:sz w:val="22"/>
          <w:szCs w:val="22"/>
          <w:lang w:val="es-CO"/>
        </w:rPr>
      </w:pPr>
    </w:p>
    <w:p w14:paraId="1FC009D5" w14:textId="77777777" w:rsidR="00D54348" w:rsidRPr="002D73B1" w:rsidRDefault="00D54348" w:rsidP="00D54348">
      <w:pPr>
        <w:jc w:val="both"/>
        <w:rPr>
          <w:rFonts w:ascii="Arial" w:hAnsi="Arial" w:cs="Arial"/>
          <w:color w:val="4BACC6" w:themeColor="accent5"/>
          <w:sz w:val="22"/>
          <w:szCs w:val="22"/>
        </w:rPr>
      </w:pPr>
      <w:r w:rsidRPr="002D73B1">
        <w:rPr>
          <w:rFonts w:ascii="Arial" w:hAnsi="Arial" w:cs="Arial"/>
          <w:color w:val="4BACC6" w:themeColor="accent5"/>
          <w:sz w:val="22"/>
          <w:szCs w:val="22"/>
        </w:rPr>
        <w:t>Señalar las obligaciones del contratista según tipo de consultoría.</w:t>
      </w:r>
    </w:p>
    <w:p w14:paraId="3D314F03" w14:textId="77777777" w:rsidR="00C65428" w:rsidRPr="002D73B1" w:rsidRDefault="00C65428" w:rsidP="003F7683">
      <w:pPr>
        <w:tabs>
          <w:tab w:val="left" w:pos="-720"/>
        </w:tabs>
        <w:suppressAutoHyphens/>
        <w:ind w:right="51"/>
        <w:contextualSpacing/>
        <w:jc w:val="both"/>
        <w:rPr>
          <w:rFonts w:ascii="Arial" w:hAnsi="Arial" w:cs="Arial"/>
          <w:b/>
          <w:sz w:val="22"/>
          <w:szCs w:val="22"/>
          <w:lang w:eastAsia="es-ES"/>
        </w:rPr>
      </w:pPr>
    </w:p>
    <w:p w14:paraId="02106F54" w14:textId="2C9484BA" w:rsidR="00C65428" w:rsidRPr="002D73B1" w:rsidRDefault="00E31C46" w:rsidP="003F7683">
      <w:pPr>
        <w:pStyle w:val="Ttulo2"/>
        <w:keepLines/>
        <w:spacing w:before="0" w:after="0"/>
        <w:ind w:right="51"/>
        <w:contextualSpacing/>
        <w:jc w:val="both"/>
        <w:rPr>
          <w:rFonts w:cs="Arial"/>
          <w:i w:val="0"/>
          <w:sz w:val="22"/>
          <w:szCs w:val="22"/>
          <w:lang w:val="es-CO"/>
        </w:rPr>
      </w:pPr>
      <w:r w:rsidRPr="002D73B1">
        <w:rPr>
          <w:rFonts w:cs="Arial"/>
          <w:i w:val="0"/>
          <w:sz w:val="22"/>
          <w:szCs w:val="22"/>
          <w:lang w:val="es-CO"/>
        </w:rPr>
        <w:t>2.2.2</w:t>
      </w:r>
      <w:r w:rsidR="00CB05A0" w:rsidRPr="002D73B1">
        <w:rPr>
          <w:rFonts w:cs="Arial"/>
          <w:i w:val="0"/>
          <w:sz w:val="22"/>
          <w:szCs w:val="22"/>
          <w:lang w:val="es-CO"/>
        </w:rPr>
        <w:t>.2</w:t>
      </w:r>
      <w:r w:rsidR="00C65428" w:rsidRPr="002D73B1">
        <w:rPr>
          <w:rFonts w:cs="Arial"/>
          <w:i w:val="0"/>
          <w:sz w:val="22"/>
          <w:szCs w:val="22"/>
          <w:lang w:val="es-CO"/>
        </w:rPr>
        <w:t xml:space="preserve"> OBLIGACIONES </w:t>
      </w:r>
      <w:r w:rsidR="00C219EB" w:rsidRPr="002D73B1">
        <w:rPr>
          <w:rFonts w:cs="Arial"/>
          <w:i w:val="0"/>
          <w:sz w:val="22"/>
          <w:szCs w:val="22"/>
          <w:lang w:val="es-CO"/>
        </w:rPr>
        <w:t>ESPECÍFICAS</w:t>
      </w:r>
      <w:r w:rsidR="00C65428" w:rsidRPr="002D73B1">
        <w:rPr>
          <w:rFonts w:cs="Arial"/>
          <w:i w:val="0"/>
          <w:sz w:val="22"/>
          <w:szCs w:val="22"/>
          <w:lang w:val="es-CO"/>
        </w:rPr>
        <w:t xml:space="preserve"> DEL CONTRATISTA</w:t>
      </w:r>
    </w:p>
    <w:p w14:paraId="4B8B9520" w14:textId="77777777" w:rsidR="00C65428" w:rsidRPr="002D73B1" w:rsidRDefault="00C65428" w:rsidP="003F7683">
      <w:pPr>
        <w:ind w:right="51"/>
        <w:contextualSpacing/>
        <w:jc w:val="both"/>
        <w:rPr>
          <w:rFonts w:ascii="Arial" w:hAnsi="Arial" w:cs="Arial"/>
          <w:color w:val="4BACC6" w:themeColor="accent5"/>
          <w:sz w:val="22"/>
          <w:szCs w:val="22"/>
          <w:lang w:val="es-CO"/>
        </w:rPr>
      </w:pPr>
    </w:p>
    <w:p w14:paraId="679C1ED9" w14:textId="2723FB1E" w:rsidR="00797727" w:rsidRPr="002D73B1" w:rsidRDefault="00F87800" w:rsidP="003F7683">
      <w:pPr>
        <w:jc w:val="both"/>
        <w:rPr>
          <w:rFonts w:ascii="Arial" w:hAnsi="Arial" w:cs="Arial"/>
          <w:color w:val="4BACC6" w:themeColor="accent5"/>
          <w:sz w:val="22"/>
          <w:szCs w:val="22"/>
        </w:rPr>
      </w:pPr>
      <w:r w:rsidRPr="002D73B1">
        <w:rPr>
          <w:rFonts w:ascii="Arial" w:hAnsi="Arial" w:cs="Arial"/>
          <w:color w:val="4BACC6" w:themeColor="accent5"/>
          <w:sz w:val="22"/>
          <w:szCs w:val="22"/>
        </w:rPr>
        <w:t>Señalar las obligaciones del contratista</w:t>
      </w:r>
      <w:r w:rsidR="00E86724" w:rsidRPr="002D73B1">
        <w:rPr>
          <w:rFonts w:ascii="Arial" w:hAnsi="Arial" w:cs="Arial"/>
          <w:color w:val="4BACC6" w:themeColor="accent5"/>
          <w:sz w:val="22"/>
          <w:szCs w:val="22"/>
        </w:rPr>
        <w:t xml:space="preserve"> </w:t>
      </w:r>
      <w:r w:rsidR="00210577" w:rsidRPr="002D73B1">
        <w:rPr>
          <w:rFonts w:ascii="Arial" w:hAnsi="Arial" w:cs="Arial"/>
          <w:color w:val="4BACC6" w:themeColor="accent5"/>
          <w:sz w:val="22"/>
          <w:szCs w:val="22"/>
        </w:rPr>
        <w:t>según tipo de consultoría.</w:t>
      </w:r>
    </w:p>
    <w:p w14:paraId="29C86FED" w14:textId="77777777" w:rsidR="00E86724" w:rsidRPr="002D73B1" w:rsidRDefault="00E86724" w:rsidP="003F7683">
      <w:pPr>
        <w:jc w:val="both"/>
        <w:rPr>
          <w:rFonts w:ascii="Arial" w:hAnsi="Arial" w:cs="Arial"/>
          <w:sz w:val="22"/>
          <w:szCs w:val="22"/>
        </w:rPr>
      </w:pPr>
    </w:p>
    <w:p w14:paraId="6B58688F" w14:textId="2A3EA05F" w:rsidR="00797727" w:rsidRPr="002D73B1" w:rsidRDefault="00797727" w:rsidP="003F7683">
      <w:pPr>
        <w:pStyle w:val="Ttulo1"/>
        <w:spacing w:before="0" w:after="0"/>
        <w:rPr>
          <w:rFonts w:ascii="Arial" w:hAnsi="Arial" w:cs="Arial"/>
          <w:color w:val="4BACC6" w:themeColor="accent5"/>
          <w:sz w:val="22"/>
          <w:szCs w:val="22"/>
        </w:rPr>
      </w:pPr>
      <w:r w:rsidRPr="002D73B1">
        <w:rPr>
          <w:rFonts w:ascii="Arial" w:hAnsi="Arial" w:cs="Arial"/>
          <w:sz w:val="22"/>
          <w:szCs w:val="22"/>
        </w:rPr>
        <w:t xml:space="preserve">2.2.2.3 EN LOS ASPECTOS </w:t>
      </w:r>
      <w:r w:rsidR="000C3C55" w:rsidRPr="002D73B1">
        <w:rPr>
          <w:rFonts w:ascii="Arial" w:hAnsi="Arial" w:cs="Arial"/>
          <w:sz w:val="22"/>
          <w:szCs w:val="22"/>
        </w:rPr>
        <w:t>TÉCNICOS</w:t>
      </w:r>
      <w:r w:rsidRPr="002D73B1">
        <w:rPr>
          <w:rFonts w:ascii="Arial" w:hAnsi="Arial" w:cs="Arial"/>
          <w:sz w:val="22"/>
          <w:szCs w:val="22"/>
        </w:rPr>
        <w:t>:</w:t>
      </w:r>
      <w:r w:rsidR="003651AC" w:rsidRPr="002D73B1">
        <w:rPr>
          <w:rFonts w:ascii="Arial" w:hAnsi="Arial" w:cs="Arial"/>
          <w:sz w:val="22"/>
          <w:szCs w:val="22"/>
        </w:rPr>
        <w:t xml:space="preserve"> </w:t>
      </w:r>
      <w:r w:rsidR="003651AC" w:rsidRPr="002D73B1">
        <w:rPr>
          <w:rFonts w:ascii="Arial" w:hAnsi="Arial" w:cs="Arial"/>
          <w:color w:val="4BACC6" w:themeColor="accent5"/>
          <w:sz w:val="22"/>
          <w:szCs w:val="22"/>
        </w:rPr>
        <w:t>(si aplica)</w:t>
      </w:r>
    </w:p>
    <w:p w14:paraId="3F9B2A5D" w14:textId="77777777" w:rsidR="003651AC" w:rsidRPr="002D73B1" w:rsidRDefault="003651AC" w:rsidP="003651AC">
      <w:pPr>
        <w:rPr>
          <w:rFonts w:ascii="Arial" w:hAnsi="Arial" w:cs="Arial"/>
          <w:sz w:val="22"/>
          <w:szCs w:val="22"/>
        </w:rPr>
      </w:pPr>
    </w:p>
    <w:p w14:paraId="1DB99785" w14:textId="77777777" w:rsidR="005423B2" w:rsidRPr="002D73B1" w:rsidRDefault="005423B2" w:rsidP="005423B2">
      <w:pPr>
        <w:jc w:val="both"/>
        <w:rPr>
          <w:rFonts w:ascii="Arial" w:hAnsi="Arial" w:cs="Arial"/>
          <w:color w:val="4BACC6" w:themeColor="accent5"/>
          <w:sz w:val="22"/>
          <w:szCs w:val="22"/>
        </w:rPr>
      </w:pPr>
      <w:r w:rsidRPr="002D73B1">
        <w:rPr>
          <w:rFonts w:ascii="Arial" w:hAnsi="Arial" w:cs="Arial"/>
          <w:color w:val="4BACC6" w:themeColor="accent5"/>
          <w:sz w:val="22"/>
          <w:szCs w:val="22"/>
        </w:rPr>
        <w:t>Señalar las obligaciones del contratista según tipo de consultoría.</w:t>
      </w:r>
    </w:p>
    <w:p w14:paraId="2E734515" w14:textId="77777777" w:rsidR="00797727" w:rsidRPr="002D73B1" w:rsidRDefault="00797727" w:rsidP="003F7683">
      <w:pPr>
        <w:pStyle w:val="Prrafodelista"/>
        <w:ind w:left="426"/>
        <w:rPr>
          <w:rFonts w:cs="Arial"/>
          <w:sz w:val="22"/>
          <w:lang w:val="es-ES"/>
        </w:rPr>
      </w:pPr>
    </w:p>
    <w:p w14:paraId="05EE5E53" w14:textId="77777777" w:rsidR="003651AC" w:rsidRPr="002D73B1" w:rsidRDefault="00797727" w:rsidP="003651AC">
      <w:pPr>
        <w:pStyle w:val="Ttulo1"/>
        <w:spacing w:before="0" w:after="0"/>
        <w:rPr>
          <w:rFonts w:ascii="Arial" w:hAnsi="Arial" w:cs="Arial"/>
          <w:color w:val="4BACC6" w:themeColor="accent5"/>
          <w:sz w:val="22"/>
          <w:szCs w:val="22"/>
        </w:rPr>
      </w:pPr>
      <w:r w:rsidRPr="002D73B1">
        <w:rPr>
          <w:rFonts w:ascii="Arial" w:hAnsi="Arial" w:cs="Arial"/>
          <w:sz w:val="22"/>
          <w:szCs w:val="22"/>
        </w:rPr>
        <w:t>2.2.2.4 OBLIGACIONES ADMINISTRATIVAS Y LEGALES:</w:t>
      </w:r>
      <w:r w:rsidR="003651AC" w:rsidRPr="002D73B1">
        <w:rPr>
          <w:rFonts w:ascii="Arial" w:hAnsi="Arial" w:cs="Arial"/>
          <w:sz w:val="22"/>
          <w:szCs w:val="22"/>
        </w:rPr>
        <w:t xml:space="preserve"> </w:t>
      </w:r>
      <w:r w:rsidR="003651AC" w:rsidRPr="002D73B1">
        <w:rPr>
          <w:rFonts w:ascii="Arial" w:hAnsi="Arial" w:cs="Arial"/>
          <w:color w:val="4BACC6" w:themeColor="accent5"/>
          <w:sz w:val="22"/>
          <w:szCs w:val="22"/>
        </w:rPr>
        <w:t>(si aplica)</w:t>
      </w:r>
    </w:p>
    <w:p w14:paraId="24A55518" w14:textId="77777777" w:rsidR="003651AC" w:rsidRPr="002D73B1" w:rsidRDefault="003651AC" w:rsidP="003651AC">
      <w:pPr>
        <w:rPr>
          <w:rFonts w:ascii="Arial" w:hAnsi="Arial" w:cs="Arial"/>
          <w:sz w:val="22"/>
          <w:szCs w:val="22"/>
        </w:rPr>
      </w:pPr>
    </w:p>
    <w:p w14:paraId="75BE435F" w14:textId="77777777" w:rsidR="003651AC" w:rsidRPr="002D73B1" w:rsidRDefault="003651AC" w:rsidP="003651AC">
      <w:pPr>
        <w:jc w:val="both"/>
        <w:rPr>
          <w:rFonts w:ascii="Arial" w:hAnsi="Arial" w:cs="Arial"/>
          <w:color w:val="4BACC6" w:themeColor="accent5"/>
          <w:sz w:val="22"/>
          <w:szCs w:val="22"/>
        </w:rPr>
      </w:pPr>
      <w:r w:rsidRPr="002D73B1">
        <w:rPr>
          <w:rFonts w:ascii="Arial" w:hAnsi="Arial" w:cs="Arial"/>
          <w:color w:val="4BACC6" w:themeColor="accent5"/>
          <w:sz w:val="22"/>
          <w:szCs w:val="22"/>
        </w:rPr>
        <w:t>Señalar las obligaciones del contratista según tipo de consultoría.</w:t>
      </w:r>
    </w:p>
    <w:p w14:paraId="172DFFC3" w14:textId="47398D4B" w:rsidR="00797727" w:rsidRPr="002D73B1" w:rsidRDefault="00797727" w:rsidP="003F7683">
      <w:pPr>
        <w:pStyle w:val="Ttulo1"/>
        <w:spacing w:before="0" w:after="0"/>
        <w:rPr>
          <w:rFonts w:ascii="Arial" w:hAnsi="Arial" w:cs="Arial"/>
          <w:sz w:val="22"/>
          <w:szCs w:val="22"/>
        </w:rPr>
      </w:pPr>
    </w:p>
    <w:p w14:paraId="5AB99A1B" w14:textId="77777777" w:rsidR="00797727" w:rsidRPr="002D73B1" w:rsidRDefault="00797727" w:rsidP="003F7683">
      <w:pPr>
        <w:rPr>
          <w:rFonts w:ascii="Arial" w:hAnsi="Arial" w:cs="Arial"/>
          <w:sz w:val="22"/>
          <w:szCs w:val="22"/>
        </w:rPr>
      </w:pPr>
    </w:p>
    <w:p w14:paraId="1EA5E999" w14:textId="77777777" w:rsidR="003651AC" w:rsidRPr="002D73B1" w:rsidRDefault="00797727" w:rsidP="003651AC">
      <w:pPr>
        <w:pStyle w:val="Ttulo1"/>
        <w:spacing w:before="0" w:after="0"/>
        <w:rPr>
          <w:rFonts w:ascii="Arial" w:hAnsi="Arial" w:cs="Arial"/>
          <w:color w:val="4BACC6" w:themeColor="accent5"/>
          <w:sz w:val="22"/>
          <w:szCs w:val="22"/>
        </w:rPr>
      </w:pPr>
      <w:r w:rsidRPr="002D73B1">
        <w:rPr>
          <w:rFonts w:ascii="Arial" w:hAnsi="Arial" w:cs="Arial"/>
          <w:b w:val="0"/>
          <w:color w:val="4BACC6" w:themeColor="accent5"/>
          <w:sz w:val="22"/>
          <w:szCs w:val="22"/>
          <w:lang w:val="es-ES_tradnl"/>
        </w:rPr>
        <w:t xml:space="preserve">2.2.2.5. EN EL ASPECTO FINANCIERO: </w:t>
      </w:r>
      <w:r w:rsidR="003651AC" w:rsidRPr="002D73B1">
        <w:rPr>
          <w:rFonts w:ascii="Arial" w:hAnsi="Arial" w:cs="Arial"/>
          <w:color w:val="4BACC6" w:themeColor="accent5"/>
          <w:sz w:val="22"/>
          <w:szCs w:val="22"/>
        </w:rPr>
        <w:t>(si aplica)</w:t>
      </w:r>
    </w:p>
    <w:p w14:paraId="5DFF57BD" w14:textId="77777777" w:rsidR="003651AC" w:rsidRPr="002D73B1" w:rsidRDefault="003651AC" w:rsidP="003651AC">
      <w:pPr>
        <w:rPr>
          <w:rFonts w:ascii="Arial" w:hAnsi="Arial" w:cs="Arial"/>
          <w:sz w:val="22"/>
          <w:szCs w:val="22"/>
        </w:rPr>
      </w:pPr>
    </w:p>
    <w:p w14:paraId="27D5E09A" w14:textId="77777777" w:rsidR="003651AC" w:rsidRPr="002D73B1" w:rsidRDefault="003651AC" w:rsidP="003651AC">
      <w:pPr>
        <w:jc w:val="both"/>
        <w:rPr>
          <w:rFonts w:ascii="Arial" w:hAnsi="Arial" w:cs="Arial"/>
          <w:color w:val="4BACC6" w:themeColor="accent5"/>
          <w:sz w:val="22"/>
          <w:szCs w:val="22"/>
        </w:rPr>
      </w:pPr>
      <w:r w:rsidRPr="002D73B1">
        <w:rPr>
          <w:rFonts w:ascii="Arial" w:hAnsi="Arial" w:cs="Arial"/>
          <w:color w:val="4BACC6" w:themeColor="accent5"/>
          <w:sz w:val="22"/>
          <w:szCs w:val="22"/>
        </w:rPr>
        <w:t>Señalar las obligaciones del contratista según tipo de consultoría.</w:t>
      </w:r>
    </w:p>
    <w:p w14:paraId="633C62C4" w14:textId="77777777" w:rsidR="003651AC" w:rsidRPr="002D73B1" w:rsidRDefault="003651AC" w:rsidP="003F7683">
      <w:pPr>
        <w:tabs>
          <w:tab w:val="left" w:pos="-720"/>
        </w:tabs>
        <w:suppressAutoHyphens/>
        <w:ind w:right="51"/>
        <w:contextualSpacing/>
        <w:jc w:val="both"/>
        <w:rPr>
          <w:rFonts w:ascii="Arial" w:hAnsi="Arial" w:cs="Arial"/>
          <w:b/>
          <w:spacing w:val="-3"/>
          <w:sz w:val="22"/>
          <w:szCs w:val="22"/>
        </w:rPr>
      </w:pPr>
    </w:p>
    <w:p w14:paraId="00274CEE" w14:textId="77777777" w:rsidR="00797727" w:rsidRPr="002D73B1" w:rsidRDefault="00797727" w:rsidP="003F7683">
      <w:pPr>
        <w:tabs>
          <w:tab w:val="left" w:pos="-720"/>
        </w:tabs>
        <w:suppressAutoHyphens/>
        <w:ind w:right="51"/>
        <w:contextualSpacing/>
        <w:jc w:val="both"/>
        <w:rPr>
          <w:rFonts w:ascii="Arial" w:hAnsi="Arial" w:cs="Arial"/>
          <w:spacing w:val="-3"/>
          <w:sz w:val="22"/>
          <w:szCs w:val="22"/>
        </w:rPr>
      </w:pPr>
      <w:r w:rsidRPr="002D73B1">
        <w:rPr>
          <w:rFonts w:ascii="Arial" w:hAnsi="Arial" w:cs="Arial"/>
          <w:b/>
          <w:spacing w:val="-3"/>
          <w:sz w:val="22"/>
          <w:szCs w:val="22"/>
        </w:rPr>
        <w:t xml:space="preserve">Productos entregables: </w:t>
      </w:r>
      <w:r w:rsidRPr="002D73B1">
        <w:rPr>
          <w:rFonts w:ascii="Arial" w:hAnsi="Arial" w:cs="Arial"/>
          <w:spacing w:val="-3"/>
          <w:sz w:val="22"/>
          <w:szCs w:val="22"/>
        </w:rPr>
        <w:t>El consultor deberá realizar las actividades expuestas en el numeral 2.2.2 con lo cual estará obligado a hacer entrega de los siguientes productos que se describen a continuación:</w:t>
      </w:r>
    </w:p>
    <w:p w14:paraId="7EBEE4CE" w14:textId="77777777" w:rsidR="00797727" w:rsidRPr="002D73B1" w:rsidRDefault="00797727" w:rsidP="003F7683">
      <w:pPr>
        <w:ind w:right="51"/>
        <w:contextualSpacing/>
        <w:jc w:val="both"/>
        <w:rPr>
          <w:rFonts w:ascii="Arial" w:hAnsi="Arial" w:cs="Arial"/>
          <w:sz w:val="22"/>
          <w:szCs w:val="22"/>
          <w:lang w:val="es-ES_tradnl"/>
        </w:rPr>
      </w:pPr>
    </w:p>
    <w:p w14:paraId="0E72F876" w14:textId="7772F77C" w:rsidR="00797727" w:rsidRPr="002D73B1" w:rsidRDefault="003651AC" w:rsidP="003F7683">
      <w:pPr>
        <w:numPr>
          <w:ilvl w:val="1"/>
          <w:numId w:val="3"/>
        </w:numPr>
        <w:ind w:left="0" w:right="51" w:firstLine="0"/>
        <w:contextualSpacing/>
        <w:jc w:val="both"/>
        <w:rPr>
          <w:rFonts w:ascii="Arial" w:hAnsi="Arial" w:cs="Arial"/>
          <w:color w:val="4BACC6" w:themeColor="accent5"/>
          <w:sz w:val="22"/>
          <w:szCs w:val="22"/>
          <w:lang w:val="es-ES_tradnl"/>
        </w:rPr>
      </w:pPr>
      <w:r w:rsidRPr="002D73B1">
        <w:rPr>
          <w:rFonts w:ascii="Arial" w:hAnsi="Arial" w:cs="Arial"/>
          <w:color w:val="4BACC6" w:themeColor="accent5"/>
          <w:sz w:val="22"/>
          <w:szCs w:val="22"/>
          <w:lang w:val="es-ES_tradnl"/>
        </w:rPr>
        <w:t>Xxxxxxxxx</w:t>
      </w:r>
    </w:p>
    <w:p w14:paraId="60931506" w14:textId="108D5426" w:rsidR="003651AC" w:rsidRPr="002D73B1" w:rsidRDefault="003651AC" w:rsidP="003F7683">
      <w:pPr>
        <w:numPr>
          <w:ilvl w:val="1"/>
          <w:numId w:val="3"/>
        </w:numPr>
        <w:ind w:left="0" w:right="51" w:firstLine="0"/>
        <w:contextualSpacing/>
        <w:jc w:val="both"/>
        <w:rPr>
          <w:rFonts w:ascii="Arial" w:hAnsi="Arial" w:cs="Arial"/>
          <w:color w:val="4BACC6" w:themeColor="accent5"/>
          <w:sz w:val="22"/>
          <w:szCs w:val="22"/>
          <w:lang w:val="es-ES_tradnl"/>
        </w:rPr>
      </w:pPr>
      <w:r w:rsidRPr="002D73B1">
        <w:rPr>
          <w:rFonts w:ascii="Arial" w:hAnsi="Arial" w:cs="Arial"/>
          <w:color w:val="4BACC6" w:themeColor="accent5"/>
          <w:sz w:val="22"/>
          <w:szCs w:val="22"/>
          <w:lang w:val="es-ES_tradnl"/>
        </w:rPr>
        <w:t>xxxxxxxxxxxxxxxxxx</w:t>
      </w:r>
    </w:p>
    <w:p w14:paraId="6BB27565" w14:textId="77777777" w:rsidR="00797727" w:rsidRPr="002D73B1" w:rsidRDefault="00797727" w:rsidP="003F7683">
      <w:pPr>
        <w:ind w:right="51"/>
        <w:contextualSpacing/>
        <w:jc w:val="both"/>
        <w:rPr>
          <w:rFonts w:ascii="Arial" w:hAnsi="Arial" w:cs="Arial"/>
          <w:sz w:val="22"/>
          <w:szCs w:val="22"/>
          <w:lang w:val="es-ES_tradnl"/>
        </w:rPr>
      </w:pPr>
      <w:r w:rsidRPr="002D73B1">
        <w:rPr>
          <w:rFonts w:ascii="Arial" w:hAnsi="Arial" w:cs="Arial"/>
          <w:sz w:val="22"/>
          <w:szCs w:val="22"/>
          <w:lang w:val="es-ES_tradnl"/>
        </w:rPr>
        <w:t xml:space="preserve"> </w:t>
      </w:r>
    </w:p>
    <w:p w14:paraId="384E9C2D" w14:textId="30657D67" w:rsidR="00797727" w:rsidRPr="002D73B1" w:rsidRDefault="00797727" w:rsidP="003F7683">
      <w:pPr>
        <w:ind w:right="51"/>
        <w:contextualSpacing/>
        <w:jc w:val="both"/>
        <w:rPr>
          <w:rFonts w:ascii="Arial" w:hAnsi="Arial" w:cs="Arial"/>
          <w:sz w:val="22"/>
          <w:szCs w:val="22"/>
          <w:lang w:val="es-ES_tradnl"/>
        </w:rPr>
      </w:pPr>
      <w:r w:rsidRPr="002D73B1">
        <w:rPr>
          <w:rFonts w:ascii="Arial" w:hAnsi="Arial" w:cs="Arial"/>
          <w:sz w:val="22"/>
          <w:szCs w:val="22"/>
          <w:lang w:val="es-ES_tradnl"/>
        </w:rPr>
        <w:t>De todos los productos se deben entregar impreso</w:t>
      </w:r>
      <w:r w:rsidR="00631EE6" w:rsidRPr="002D73B1">
        <w:rPr>
          <w:rFonts w:ascii="Arial" w:hAnsi="Arial" w:cs="Arial"/>
          <w:sz w:val="22"/>
          <w:szCs w:val="22"/>
          <w:lang w:val="es-ES_tradnl"/>
        </w:rPr>
        <w:t xml:space="preserve"> un original y dos (2) copias </w:t>
      </w:r>
      <w:r w:rsidRPr="002D73B1">
        <w:rPr>
          <w:rFonts w:ascii="Arial" w:hAnsi="Arial" w:cs="Arial"/>
          <w:sz w:val="22"/>
          <w:szCs w:val="22"/>
          <w:lang w:val="es-ES_tradnl"/>
        </w:rPr>
        <w:t xml:space="preserve">en medio digital. </w:t>
      </w:r>
    </w:p>
    <w:p w14:paraId="3ACA472F" w14:textId="77777777" w:rsidR="00797727" w:rsidRPr="002D73B1" w:rsidRDefault="00797727" w:rsidP="003F7683">
      <w:pPr>
        <w:ind w:right="51"/>
        <w:contextualSpacing/>
        <w:jc w:val="both"/>
        <w:rPr>
          <w:rFonts w:ascii="Arial" w:hAnsi="Arial" w:cs="Arial"/>
          <w:sz w:val="22"/>
          <w:szCs w:val="22"/>
          <w:lang w:val="es-ES_tradnl"/>
        </w:rPr>
      </w:pPr>
    </w:p>
    <w:p w14:paraId="7D19B1EF" w14:textId="77777777" w:rsidR="00797727" w:rsidRPr="002D73B1" w:rsidRDefault="00797727" w:rsidP="003F7683">
      <w:pPr>
        <w:ind w:right="51"/>
        <w:contextualSpacing/>
        <w:jc w:val="both"/>
        <w:rPr>
          <w:rFonts w:ascii="Arial" w:hAnsi="Arial" w:cs="Arial"/>
          <w:sz w:val="22"/>
          <w:szCs w:val="22"/>
          <w:lang w:val="es-ES_tradnl"/>
        </w:rPr>
      </w:pPr>
      <w:r w:rsidRPr="002D73B1">
        <w:rPr>
          <w:rFonts w:ascii="Arial" w:hAnsi="Arial" w:cs="Arial"/>
          <w:sz w:val="22"/>
          <w:szCs w:val="22"/>
          <w:lang w:val="es-ES_tradnl"/>
        </w:rPr>
        <w:t xml:space="preserve">Todos los productos resultantes de la ejecución del contrato serán de propiedad exclusiva de la Gobernación del Putumayo. </w:t>
      </w:r>
    </w:p>
    <w:p w14:paraId="0B4CB59C" w14:textId="77777777" w:rsidR="008A6670" w:rsidRPr="002D73B1" w:rsidRDefault="008A6670" w:rsidP="003F7683">
      <w:pPr>
        <w:ind w:right="51"/>
        <w:contextualSpacing/>
        <w:jc w:val="both"/>
        <w:rPr>
          <w:rFonts w:ascii="Arial" w:hAnsi="Arial" w:cs="Arial"/>
          <w:b/>
          <w:sz w:val="22"/>
          <w:szCs w:val="22"/>
          <w:lang w:val="es-CO"/>
        </w:rPr>
      </w:pPr>
    </w:p>
    <w:p w14:paraId="76895378" w14:textId="7D1FB23F" w:rsidR="00E74128" w:rsidRPr="002D73B1" w:rsidRDefault="00E74128" w:rsidP="00DC6454">
      <w:pPr>
        <w:widowControl w:val="0"/>
        <w:autoSpaceDE w:val="0"/>
        <w:autoSpaceDN w:val="0"/>
        <w:adjustRightInd w:val="0"/>
        <w:spacing w:after="240"/>
        <w:jc w:val="both"/>
        <w:rPr>
          <w:rFonts w:ascii="Arial" w:hAnsi="Arial" w:cs="Arial"/>
          <w:b/>
          <w:sz w:val="22"/>
          <w:szCs w:val="22"/>
          <w:lang w:eastAsia="es-CO"/>
        </w:rPr>
      </w:pPr>
      <w:r w:rsidRPr="002D73B1">
        <w:rPr>
          <w:rFonts w:ascii="Arial" w:hAnsi="Arial" w:cs="Arial"/>
          <w:b/>
          <w:snapToGrid w:val="0"/>
          <w:sz w:val="22"/>
          <w:szCs w:val="22"/>
          <w:lang w:val="es-CO"/>
        </w:rPr>
        <w:t xml:space="preserve">2.2.3 </w:t>
      </w:r>
      <w:r w:rsidRPr="002D73B1">
        <w:rPr>
          <w:rFonts w:ascii="Arial" w:hAnsi="Arial" w:cs="Arial"/>
          <w:b/>
          <w:sz w:val="22"/>
          <w:szCs w:val="22"/>
          <w:lang w:eastAsia="es-CO"/>
        </w:rPr>
        <w:t>Obligaciones de las Partes.</w:t>
      </w:r>
    </w:p>
    <w:p w14:paraId="0D5408B9" w14:textId="44062714" w:rsidR="00E74128" w:rsidRPr="002D73B1" w:rsidRDefault="00E74128" w:rsidP="00DC6454">
      <w:pPr>
        <w:widowControl w:val="0"/>
        <w:autoSpaceDE w:val="0"/>
        <w:autoSpaceDN w:val="0"/>
        <w:adjustRightInd w:val="0"/>
        <w:spacing w:after="240"/>
        <w:jc w:val="both"/>
        <w:rPr>
          <w:rFonts w:ascii="Arial" w:hAnsi="Arial" w:cs="Arial"/>
          <w:b/>
          <w:sz w:val="22"/>
          <w:szCs w:val="22"/>
          <w:lang w:eastAsia="es-CO"/>
        </w:rPr>
      </w:pPr>
      <w:r w:rsidRPr="002D73B1">
        <w:rPr>
          <w:rFonts w:ascii="Arial" w:hAnsi="Arial" w:cs="Arial"/>
          <w:b/>
          <w:sz w:val="22"/>
          <w:szCs w:val="22"/>
          <w:lang w:eastAsia="es-CO"/>
        </w:rPr>
        <w:lastRenderedPageBreak/>
        <w:t>2.2.3.1 Del Contratista.</w:t>
      </w:r>
    </w:p>
    <w:p w14:paraId="6BDF6ADC" w14:textId="77777777" w:rsidR="00E74128" w:rsidRPr="002D73B1" w:rsidRDefault="00E74128" w:rsidP="00DC6454">
      <w:pPr>
        <w:widowControl w:val="0"/>
        <w:autoSpaceDE w:val="0"/>
        <w:autoSpaceDN w:val="0"/>
        <w:adjustRightInd w:val="0"/>
        <w:spacing w:after="240"/>
        <w:jc w:val="both"/>
        <w:rPr>
          <w:rFonts w:ascii="Arial" w:hAnsi="Arial" w:cs="Arial"/>
          <w:sz w:val="22"/>
          <w:szCs w:val="22"/>
          <w:lang w:eastAsia="es-CO"/>
        </w:rPr>
      </w:pPr>
      <w:r w:rsidRPr="002D73B1">
        <w:rPr>
          <w:rFonts w:ascii="Arial" w:hAnsi="Arial" w:cs="Arial"/>
          <w:sz w:val="22"/>
          <w:szCs w:val="22"/>
          <w:lang w:eastAsia="es-CO"/>
        </w:rPr>
        <w:t>a) Cumplir a cabalidad todas y cada una de las especificaciones técnicas, administrativas y financieras descritas, para el óptimo cumplimiento del objeto del mismo.</w:t>
      </w:r>
    </w:p>
    <w:p w14:paraId="751368F6" w14:textId="52667921" w:rsidR="00E74128" w:rsidRPr="002D73B1" w:rsidRDefault="00E74128" w:rsidP="00DC6454">
      <w:pPr>
        <w:widowControl w:val="0"/>
        <w:autoSpaceDE w:val="0"/>
        <w:autoSpaceDN w:val="0"/>
        <w:adjustRightInd w:val="0"/>
        <w:spacing w:after="240"/>
        <w:jc w:val="both"/>
        <w:rPr>
          <w:rFonts w:ascii="Arial" w:hAnsi="Arial" w:cs="Arial"/>
          <w:sz w:val="22"/>
          <w:szCs w:val="22"/>
          <w:lang w:eastAsia="es-CO"/>
        </w:rPr>
      </w:pPr>
      <w:r w:rsidRPr="002D73B1">
        <w:rPr>
          <w:rFonts w:ascii="Arial" w:hAnsi="Arial" w:cs="Arial"/>
          <w:sz w:val="22"/>
          <w:szCs w:val="22"/>
          <w:lang w:eastAsia="es-CO"/>
        </w:rPr>
        <w:t xml:space="preserve">b) Facilitar la labor de </w:t>
      </w:r>
      <w:r w:rsidRPr="002D73B1">
        <w:rPr>
          <w:rFonts w:ascii="Arial" w:hAnsi="Arial" w:cs="Arial"/>
          <w:color w:val="4BACC6" w:themeColor="accent5"/>
          <w:sz w:val="22"/>
          <w:szCs w:val="22"/>
          <w:lang w:eastAsia="es-CO"/>
        </w:rPr>
        <w:t>supervisión</w:t>
      </w:r>
      <w:r w:rsidR="00162917" w:rsidRPr="002D73B1">
        <w:rPr>
          <w:rFonts w:ascii="Arial" w:hAnsi="Arial" w:cs="Arial"/>
          <w:color w:val="4BACC6" w:themeColor="accent5"/>
          <w:sz w:val="22"/>
          <w:szCs w:val="22"/>
          <w:lang w:eastAsia="es-CO"/>
        </w:rPr>
        <w:t xml:space="preserve"> o interventoría (según corresponda)</w:t>
      </w:r>
      <w:r w:rsidRPr="002D73B1">
        <w:rPr>
          <w:rFonts w:ascii="Arial" w:hAnsi="Arial" w:cs="Arial"/>
          <w:color w:val="4BACC6" w:themeColor="accent5"/>
          <w:sz w:val="22"/>
          <w:szCs w:val="22"/>
          <w:lang w:eastAsia="es-CO"/>
        </w:rPr>
        <w:t xml:space="preserve"> </w:t>
      </w:r>
      <w:r w:rsidRPr="002D73B1">
        <w:rPr>
          <w:rFonts w:ascii="Arial" w:hAnsi="Arial" w:cs="Arial"/>
          <w:sz w:val="22"/>
          <w:szCs w:val="22"/>
          <w:lang w:eastAsia="es-CO"/>
        </w:rPr>
        <w:t>dando respuesta oportuna a las observaciones o requerimientos que se realicen.</w:t>
      </w:r>
    </w:p>
    <w:p w14:paraId="04AEAD11" w14:textId="77777777" w:rsidR="00E74128" w:rsidRPr="002D73B1" w:rsidRDefault="00E74128" w:rsidP="00DC6454">
      <w:pPr>
        <w:widowControl w:val="0"/>
        <w:autoSpaceDE w:val="0"/>
        <w:autoSpaceDN w:val="0"/>
        <w:adjustRightInd w:val="0"/>
        <w:spacing w:after="240"/>
        <w:jc w:val="both"/>
        <w:rPr>
          <w:rFonts w:ascii="Arial" w:hAnsi="Arial" w:cs="Arial"/>
          <w:sz w:val="22"/>
          <w:szCs w:val="22"/>
          <w:lang w:eastAsia="es-CO"/>
        </w:rPr>
      </w:pPr>
      <w:r w:rsidRPr="002D73B1">
        <w:rPr>
          <w:rFonts w:ascii="Arial" w:hAnsi="Arial" w:cs="Arial"/>
          <w:sz w:val="22"/>
          <w:szCs w:val="22"/>
          <w:lang w:eastAsia="es-CO"/>
        </w:rPr>
        <w:t>c) Informar oportunamente a EL CONTRATANTE cuando exista o sobrevenga alguna de las inhabilidades e incompatibilidades previstas en la constitución y la ley.</w:t>
      </w:r>
    </w:p>
    <w:p w14:paraId="3C3216DB" w14:textId="77777777" w:rsidR="00E74128" w:rsidRPr="002D73B1" w:rsidRDefault="00E74128" w:rsidP="00DC6454">
      <w:pPr>
        <w:widowControl w:val="0"/>
        <w:autoSpaceDE w:val="0"/>
        <w:autoSpaceDN w:val="0"/>
        <w:adjustRightInd w:val="0"/>
        <w:spacing w:after="240"/>
        <w:jc w:val="both"/>
        <w:rPr>
          <w:rFonts w:ascii="Arial" w:hAnsi="Arial" w:cs="Arial"/>
          <w:sz w:val="22"/>
          <w:szCs w:val="22"/>
          <w:lang w:eastAsia="es-CO"/>
        </w:rPr>
      </w:pPr>
      <w:r w:rsidRPr="002D73B1">
        <w:rPr>
          <w:rFonts w:ascii="Arial" w:hAnsi="Arial" w:cs="Arial"/>
          <w:sz w:val="22"/>
          <w:szCs w:val="22"/>
          <w:lang w:eastAsia="es-CO"/>
        </w:rPr>
        <w:t>d) Reportar la información relacionada con la ejecución o que tenga incidencia en ella, de acuerdo con las reglas del contrato y las normas que lo regulan, cuando sea requerida por EL CONTRATANTE o por el interventor, adicionalmente a los informes que regularmente deben presentar.</w:t>
      </w:r>
    </w:p>
    <w:p w14:paraId="68A39371" w14:textId="77777777" w:rsidR="00E74128" w:rsidRPr="002D73B1" w:rsidRDefault="00E74128" w:rsidP="00DC6454">
      <w:pPr>
        <w:widowControl w:val="0"/>
        <w:autoSpaceDE w:val="0"/>
        <w:autoSpaceDN w:val="0"/>
        <w:adjustRightInd w:val="0"/>
        <w:spacing w:after="240"/>
        <w:jc w:val="both"/>
        <w:rPr>
          <w:rFonts w:ascii="Arial" w:hAnsi="Arial" w:cs="Arial"/>
          <w:sz w:val="22"/>
          <w:szCs w:val="22"/>
          <w:lang w:eastAsia="es-CO"/>
        </w:rPr>
      </w:pPr>
      <w:r w:rsidRPr="002D73B1">
        <w:rPr>
          <w:rFonts w:ascii="Arial" w:hAnsi="Arial" w:cs="Arial"/>
          <w:sz w:val="22"/>
          <w:szCs w:val="22"/>
          <w:lang w:eastAsia="es-CO"/>
        </w:rPr>
        <w:t>e) Asumir con cargo a sus recursos, la totalidad de los costos de legalización del contrato, así como de los impuestos, tributos, tasas, contribuciones y/o aranceles que con ocasión de la celebración, ejecución y liquidación del mismo se generen.</w:t>
      </w:r>
    </w:p>
    <w:p w14:paraId="665C459E" w14:textId="77777777" w:rsidR="00E74128" w:rsidRPr="002D73B1" w:rsidRDefault="00E74128" w:rsidP="00DC6454">
      <w:pPr>
        <w:widowControl w:val="0"/>
        <w:autoSpaceDE w:val="0"/>
        <w:autoSpaceDN w:val="0"/>
        <w:adjustRightInd w:val="0"/>
        <w:spacing w:after="240"/>
        <w:jc w:val="both"/>
        <w:rPr>
          <w:rFonts w:ascii="Arial" w:hAnsi="Arial" w:cs="Arial"/>
          <w:sz w:val="22"/>
          <w:szCs w:val="22"/>
          <w:lang w:eastAsia="es-CO"/>
        </w:rPr>
      </w:pPr>
      <w:r w:rsidRPr="002D73B1">
        <w:rPr>
          <w:rFonts w:ascii="Arial" w:hAnsi="Arial" w:cs="Arial"/>
          <w:sz w:val="22"/>
          <w:szCs w:val="22"/>
          <w:lang w:eastAsia="es-CO"/>
        </w:rPr>
        <w:t>f) Mantener vigentes las garantías otorgadas, inclusive hasta la liquidación del contrato y con posterioridad a él, durante las vigencias establecidas para las mismas.</w:t>
      </w:r>
    </w:p>
    <w:p w14:paraId="7CE7A9FE" w14:textId="77777777" w:rsidR="00E74128" w:rsidRPr="002D73B1" w:rsidRDefault="00E74128" w:rsidP="00DC6454">
      <w:pPr>
        <w:widowControl w:val="0"/>
        <w:autoSpaceDE w:val="0"/>
        <w:autoSpaceDN w:val="0"/>
        <w:adjustRightInd w:val="0"/>
        <w:spacing w:after="240"/>
        <w:jc w:val="both"/>
        <w:rPr>
          <w:rFonts w:ascii="Arial" w:hAnsi="Arial" w:cs="Arial"/>
          <w:sz w:val="22"/>
          <w:szCs w:val="22"/>
          <w:lang w:eastAsia="es-CO"/>
        </w:rPr>
      </w:pPr>
      <w:r w:rsidRPr="002D73B1">
        <w:rPr>
          <w:rFonts w:ascii="Arial" w:hAnsi="Arial" w:cs="Arial"/>
          <w:sz w:val="22"/>
          <w:szCs w:val="22"/>
          <w:lang w:eastAsia="es-CO"/>
        </w:rPr>
        <w:t>g) Certificar que está al día en el pago de aportes a la seguridad social integral y aportes parafiscales a que haya lugar. Dicha información, también debe ser certificada al momento de presentación de cada una de las cuentas de cobro o facturas.</w:t>
      </w:r>
    </w:p>
    <w:p w14:paraId="3B6DEF2D" w14:textId="77777777" w:rsidR="00F70DC6" w:rsidRPr="002D73B1" w:rsidRDefault="00E74128" w:rsidP="00DC6454">
      <w:pPr>
        <w:widowControl w:val="0"/>
        <w:autoSpaceDE w:val="0"/>
        <w:autoSpaceDN w:val="0"/>
        <w:adjustRightInd w:val="0"/>
        <w:spacing w:after="240"/>
        <w:jc w:val="both"/>
        <w:rPr>
          <w:rFonts w:ascii="Arial" w:hAnsi="Arial" w:cs="Arial"/>
          <w:sz w:val="22"/>
          <w:szCs w:val="22"/>
          <w:lang w:eastAsia="es-CO"/>
        </w:rPr>
      </w:pPr>
      <w:r w:rsidRPr="002D73B1">
        <w:rPr>
          <w:rFonts w:ascii="Arial" w:hAnsi="Arial" w:cs="Arial"/>
          <w:sz w:val="22"/>
          <w:szCs w:val="22"/>
          <w:lang w:eastAsia="es-CO"/>
        </w:rPr>
        <w:t xml:space="preserve">h) Responder por el cumplimiento pleno de sus obligaciones, según el contrato. </w:t>
      </w:r>
    </w:p>
    <w:p w14:paraId="36AA322E" w14:textId="037D6AE4" w:rsidR="00E74128" w:rsidRPr="002D73B1" w:rsidRDefault="00E74128" w:rsidP="00DC6454">
      <w:pPr>
        <w:widowControl w:val="0"/>
        <w:autoSpaceDE w:val="0"/>
        <w:autoSpaceDN w:val="0"/>
        <w:adjustRightInd w:val="0"/>
        <w:spacing w:after="240"/>
        <w:jc w:val="both"/>
        <w:rPr>
          <w:rFonts w:ascii="Arial" w:hAnsi="Arial" w:cs="Arial"/>
          <w:sz w:val="22"/>
          <w:szCs w:val="22"/>
          <w:lang w:eastAsia="es-CO"/>
        </w:rPr>
      </w:pPr>
      <w:r w:rsidRPr="002D73B1">
        <w:rPr>
          <w:rFonts w:ascii="Arial" w:hAnsi="Arial" w:cs="Arial"/>
          <w:sz w:val="22"/>
          <w:szCs w:val="22"/>
          <w:lang w:eastAsia="es-CO"/>
        </w:rPr>
        <w:t>i) Las demás que tengan relación directa con la naturaleza y objeto del contrato</w:t>
      </w:r>
    </w:p>
    <w:p w14:paraId="600BF11A" w14:textId="6DAA2960" w:rsidR="00F56C59" w:rsidRPr="002D73B1" w:rsidRDefault="003770F8" w:rsidP="00DC6454">
      <w:pPr>
        <w:widowControl w:val="0"/>
        <w:autoSpaceDE w:val="0"/>
        <w:autoSpaceDN w:val="0"/>
        <w:adjustRightInd w:val="0"/>
        <w:spacing w:after="240"/>
        <w:jc w:val="both"/>
        <w:rPr>
          <w:rFonts w:ascii="Arial" w:hAnsi="Arial" w:cs="Arial"/>
          <w:b/>
          <w:sz w:val="22"/>
          <w:szCs w:val="22"/>
          <w:lang w:eastAsia="es-CO"/>
        </w:rPr>
      </w:pPr>
      <w:r w:rsidRPr="002D73B1">
        <w:rPr>
          <w:rFonts w:ascii="Arial" w:hAnsi="Arial" w:cs="Arial"/>
          <w:b/>
          <w:sz w:val="22"/>
          <w:szCs w:val="22"/>
          <w:lang w:eastAsia="es-CO"/>
        </w:rPr>
        <w:t>2.2.3.2.</w:t>
      </w:r>
      <w:r w:rsidR="00595C86" w:rsidRPr="002D73B1">
        <w:rPr>
          <w:rFonts w:ascii="Arial" w:hAnsi="Arial" w:cs="Arial"/>
          <w:b/>
          <w:sz w:val="22"/>
          <w:szCs w:val="22"/>
          <w:lang w:eastAsia="es-CO"/>
        </w:rPr>
        <w:t xml:space="preserve"> </w:t>
      </w:r>
      <w:r w:rsidRPr="002D73B1">
        <w:rPr>
          <w:rFonts w:ascii="Arial" w:hAnsi="Arial" w:cs="Arial"/>
          <w:b/>
          <w:sz w:val="22"/>
          <w:szCs w:val="22"/>
          <w:lang w:eastAsia="es-CO"/>
        </w:rPr>
        <w:t xml:space="preserve">Compromisos y Obligaciones De </w:t>
      </w:r>
      <w:r w:rsidR="00FF640F" w:rsidRPr="002D73B1">
        <w:rPr>
          <w:rFonts w:ascii="Arial" w:hAnsi="Arial" w:cs="Arial"/>
          <w:b/>
          <w:sz w:val="22"/>
          <w:szCs w:val="22"/>
          <w:lang w:eastAsia="es-CO"/>
        </w:rPr>
        <w:t>la Gobernación</w:t>
      </w:r>
    </w:p>
    <w:p w14:paraId="2A2D8D73" w14:textId="245D0CF7" w:rsidR="003770F8" w:rsidRPr="002D73B1" w:rsidRDefault="003770F8" w:rsidP="00DC6454">
      <w:pPr>
        <w:widowControl w:val="0"/>
        <w:autoSpaceDE w:val="0"/>
        <w:autoSpaceDN w:val="0"/>
        <w:adjustRightInd w:val="0"/>
        <w:spacing w:after="240"/>
        <w:jc w:val="both"/>
        <w:rPr>
          <w:rFonts w:ascii="Arial" w:hAnsi="Arial" w:cs="Arial"/>
          <w:color w:val="4BACC6" w:themeColor="accent5"/>
          <w:sz w:val="22"/>
          <w:szCs w:val="22"/>
          <w:lang w:eastAsia="es-CO"/>
        </w:rPr>
      </w:pPr>
      <w:r w:rsidRPr="002D73B1">
        <w:rPr>
          <w:rFonts w:ascii="Arial" w:hAnsi="Arial" w:cs="Arial"/>
          <w:sz w:val="22"/>
          <w:szCs w:val="22"/>
          <w:lang w:eastAsia="es-CO"/>
        </w:rPr>
        <w:t>a) Delegar la supervisión técnica, administrativa y financiera del contrato</w:t>
      </w:r>
      <w:r w:rsidR="0038160F" w:rsidRPr="002D73B1">
        <w:rPr>
          <w:rFonts w:ascii="Arial" w:hAnsi="Arial" w:cs="Arial"/>
          <w:sz w:val="22"/>
          <w:szCs w:val="22"/>
          <w:lang w:eastAsia="es-CO"/>
        </w:rPr>
        <w:t xml:space="preserve"> o contratar la interventoría </w:t>
      </w:r>
      <w:r w:rsidR="0038160F" w:rsidRPr="002D73B1">
        <w:rPr>
          <w:rFonts w:ascii="Arial" w:hAnsi="Arial" w:cs="Arial"/>
          <w:color w:val="4BACC6" w:themeColor="accent5"/>
          <w:sz w:val="22"/>
          <w:szCs w:val="22"/>
          <w:lang w:eastAsia="es-CO"/>
        </w:rPr>
        <w:t>(según sea el caso)</w:t>
      </w:r>
    </w:p>
    <w:p w14:paraId="3098390A" w14:textId="77777777" w:rsidR="003770F8" w:rsidRPr="002D73B1" w:rsidRDefault="003770F8" w:rsidP="00DC6454">
      <w:pPr>
        <w:widowControl w:val="0"/>
        <w:autoSpaceDE w:val="0"/>
        <w:autoSpaceDN w:val="0"/>
        <w:adjustRightInd w:val="0"/>
        <w:spacing w:after="240"/>
        <w:jc w:val="both"/>
        <w:rPr>
          <w:rFonts w:ascii="Arial" w:hAnsi="Arial" w:cs="Arial"/>
          <w:sz w:val="22"/>
          <w:szCs w:val="22"/>
          <w:lang w:eastAsia="es-CO"/>
        </w:rPr>
      </w:pPr>
      <w:r w:rsidRPr="002D73B1">
        <w:rPr>
          <w:rFonts w:ascii="Arial" w:hAnsi="Arial" w:cs="Arial"/>
          <w:sz w:val="22"/>
          <w:szCs w:val="22"/>
          <w:lang w:eastAsia="es-CO"/>
        </w:rPr>
        <w:t>b) Suministrar la información necesaria relacionada con el cumplimiento de las especificaciones técnicas requeridas.</w:t>
      </w:r>
    </w:p>
    <w:p w14:paraId="4CD98627" w14:textId="77777777" w:rsidR="005C31FF" w:rsidRPr="002D73B1" w:rsidRDefault="003770F8" w:rsidP="00DC6454">
      <w:pPr>
        <w:widowControl w:val="0"/>
        <w:autoSpaceDE w:val="0"/>
        <w:autoSpaceDN w:val="0"/>
        <w:adjustRightInd w:val="0"/>
        <w:spacing w:after="240"/>
        <w:jc w:val="both"/>
        <w:rPr>
          <w:rFonts w:ascii="Arial" w:hAnsi="Arial" w:cs="Arial"/>
          <w:sz w:val="22"/>
          <w:szCs w:val="22"/>
          <w:lang w:eastAsia="es-CO"/>
        </w:rPr>
      </w:pPr>
      <w:r w:rsidRPr="002D73B1">
        <w:rPr>
          <w:rFonts w:ascii="Arial" w:hAnsi="Arial" w:cs="Arial"/>
          <w:sz w:val="22"/>
          <w:szCs w:val="22"/>
          <w:lang w:eastAsia="es-CO"/>
        </w:rPr>
        <w:t xml:space="preserve">c) Prestar la mayor colaboración para el desarrollo del objeto contractual. </w:t>
      </w:r>
    </w:p>
    <w:p w14:paraId="5AD0FA51" w14:textId="4FFC5F2F" w:rsidR="003770F8" w:rsidRPr="002D73B1" w:rsidRDefault="003770F8" w:rsidP="00DC6454">
      <w:pPr>
        <w:widowControl w:val="0"/>
        <w:autoSpaceDE w:val="0"/>
        <w:autoSpaceDN w:val="0"/>
        <w:adjustRightInd w:val="0"/>
        <w:spacing w:after="240"/>
        <w:jc w:val="both"/>
        <w:rPr>
          <w:rFonts w:ascii="Arial" w:hAnsi="Arial" w:cs="Arial"/>
          <w:sz w:val="22"/>
          <w:szCs w:val="22"/>
          <w:lang w:eastAsia="es-CO"/>
        </w:rPr>
      </w:pPr>
      <w:r w:rsidRPr="002D73B1">
        <w:rPr>
          <w:rFonts w:ascii="Arial" w:hAnsi="Arial" w:cs="Arial"/>
          <w:sz w:val="22"/>
          <w:szCs w:val="22"/>
          <w:lang w:eastAsia="es-CO"/>
        </w:rPr>
        <w:t>d) Realizar el pago del contrato según la forma establecida en el contrato.</w:t>
      </w:r>
    </w:p>
    <w:p w14:paraId="1E1FCC6C" w14:textId="77777777" w:rsidR="003770F8" w:rsidRPr="002D73B1" w:rsidRDefault="003770F8" w:rsidP="00DC6454">
      <w:pPr>
        <w:widowControl w:val="0"/>
        <w:autoSpaceDE w:val="0"/>
        <w:autoSpaceDN w:val="0"/>
        <w:adjustRightInd w:val="0"/>
        <w:spacing w:after="240"/>
        <w:jc w:val="both"/>
        <w:rPr>
          <w:rFonts w:ascii="Arial" w:hAnsi="Arial" w:cs="Arial"/>
          <w:sz w:val="22"/>
          <w:szCs w:val="22"/>
          <w:lang w:eastAsia="es-CO"/>
        </w:rPr>
      </w:pPr>
      <w:r w:rsidRPr="002D73B1">
        <w:rPr>
          <w:rFonts w:ascii="Arial" w:hAnsi="Arial" w:cs="Arial"/>
          <w:sz w:val="22"/>
          <w:szCs w:val="22"/>
          <w:lang w:eastAsia="es-CO"/>
        </w:rPr>
        <w:t>e) Poner a disposición del Contratista la información necesaria para el desarrollo de las actividades que se requiera ejecutar.</w:t>
      </w:r>
    </w:p>
    <w:p w14:paraId="25A8E323" w14:textId="77777777" w:rsidR="00F70DC6" w:rsidRPr="002D73B1" w:rsidRDefault="003770F8" w:rsidP="00DC6454">
      <w:pPr>
        <w:widowControl w:val="0"/>
        <w:autoSpaceDE w:val="0"/>
        <w:autoSpaceDN w:val="0"/>
        <w:adjustRightInd w:val="0"/>
        <w:spacing w:after="240"/>
        <w:jc w:val="both"/>
        <w:rPr>
          <w:rFonts w:ascii="Arial" w:hAnsi="Arial" w:cs="Arial"/>
          <w:sz w:val="22"/>
          <w:szCs w:val="22"/>
          <w:lang w:eastAsia="es-CO"/>
        </w:rPr>
      </w:pPr>
      <w:r w:rsidRPr="002D73B1">
        <w:rPr>
          <w:rFonts w:ascii="Arial" w:hAnsi="Arial" w:cs="Arial"/>
          <w:sz w:val="22"/>
          <w:szCs w:val="22"/>
          <w:lang w:eastAsia="es-CO"/>
        </w:rPr>
        <w:t xml:space="preserve">f) Prestar apoyo en las actividades, eventos y servicios organizados en desarrollo del programa. </w:t>
      </w:r>
    </w:p>
    <w:p w14:paraId="0CC37295" w14:textId="5B1E7B52" w:rsidR="00E74128" w:rsidRPr="002D73B1" w:rsidRDefault="003770F8" w:rsidP="00DC6454">
      <w:pPr>
        <w:widowControl w:val="0"/>
        <w:autoSpaceDE w:val="0"/>
        <w:autoSpaceDN w:val="0"/>
        <w:adjustRightInd w:val="0"/>
        <w:spacing w:after="240"/>
        <w:jc w:val="both"/>
        <w:rPr>
          <w:rFonts w:ascii="Arial" w:hAnsi="Arial" w:cs="Arial"/>
          <w:sz w:val="22"/>
          <w:szCs w:val="22"/>
          <w:lang w:eastAsia="es-CO"/>
        </w:rPr>
      </w:pPr>
      <w:r w:rsidRPr="002D73B1">
        <w:rPr>
          <w:rFonts w:ascii="Arial" w:hAnsi="Arial" w:cs="Arial"/>
          <w:sz w:val="22"/>
          <w:szCs w:val="22"/>
          <w:lang w:eastAsia="es-CO"/>
        </w:rPr>
        <w:lastRenderedPageBreak/>
        <w:t>g) Las asignadas por el Supervisor en cumplimiento del Objeto Contractual.</w:t>
      </w:r>
    </w:p>
    <w:p w14:paraId="18DFC8DD" w14:textId="7F1C645A" w:rsidR="0089492A" w:rsidRPr="002D73B1" w:rsidRDefault="00DB7EA6" w:rsidP="003F7683">
      <w:pPr>
        <w:ind w:right="51"/>
        <w:contextualSpacing/>
        <w:jc w:val="both"/>
        <w:rPr>
          <w:rFonts w:ascii="Arial" w:hAnsi="Arial" w:cs="Arial"/>
          <w:b/>
          <w:sz w:val="22"/>
          <w:szCs w:val="22"/>
          <w:lang w:val="es-CO"/>
        </w:rPr>
      </w:pPr>
      <w:r w:rsidRPr="002D73B1">
        <w:rPr>
          <w:rFonts w:ascii="Arial" w:hAnsi="Arial" w:cs="Arial"/>
          <w:b/>
          <w:snapToGrid w:val="0"/>
          <w:sz w:val="22"/>
          <w:szCs w:val="22"/>
          <w:lang w:val="es-CO"/>
        </w:rPr>
        <w:t>2.2.4</w:t>
      </w:r>
      <w:r w:rsidR="00951086" w:rsidRPr="002D73B1">
        <w:rPr>
          <w:rFonts w:ascii="Arial" w:hAnsi="Arial" w:cs="Arial"/>
          <w:b/>
          <w:snapToGrid w:val="0"/>
          <w:sz w:val="22"/>
          <w:szCs w:val="22"/>
          <w:lang w:val="es-CO"/>
        </w:rPr>
        <w:t xml:space="preserve"> </w:t>
      </w:r>
      <w:r w:rsidR="00951086" w:rsidRPr="002D73B1">
        <w:rPr>
          <w:rFonts w:ascii="Arial" w:hAnsi="Arial" w:cs="Arial"/>
          <w:b/>
          <w:sz w:val="22"/>
          <w:szCs w:val="22"/>
          <w:lang w:val="es-CO"/>
        </w:rPr>
        <w:t>LUGAR DE PRESTACIÓN DEL SERVICIO.</w:t>
      </w:r>
    </w:p>
    <w:p w14:paraId="5C2979AF" w14:textId="77777777" w:rsidR="0089492A" w:rsidRPr="002D73B1" w:rsidRDefault="0089492A" w:rsidP="003F7683">
      <w:pPr>
        <w:ind w:right="51"/>
        <w:contextualSpacing/>
        <w:jc w:val="both"/>
        <w:rPr>
          <w:rFonts w:ascii="Arial" w:hAnsi="Arial" w:cs="Arial"/>
          <w:b/>
          <w:sz w:val="22"/>
          <w:szCs w:val="22"/>
          <w:lang w:val="es-CO"/>
        </w:rPr>
      </w:pPr>
    </w:p>
    <w:p w14:paraId="4B2A2623" w14:textId="50BC7E85" w:rsidR="006E4E0C" w:rsidRPr="002D73B1" w:rsidRDefault="004820D5" w:rsidP="003F7683">
      <w:pPr>
        <w:ind w:right="51"/>
        <w:contextualSpacing/>
        <w:jc w:val="both"/>
        <w:rPr>
          <w:rFonts w:ascii="Arial" w:hAnsi="Arial" w:cs="Arial"/>
          <w:color w:val="4BACC6" w:themeColor="accent5"/>
          <w:sz w:val="22"/>
          <w:szCs w:val="22"/>
          <w:lang w:val="es-CO"/>
        </w:rPr>
      </w:pPr>
      <w:r w:rsidRPr="002D73B1">
        <w:rPr>
          <w:rFonts w:ascii="Arial" w:hAnsi="Arial" w:cs="Arial"/>
          <w:color w:val="4BACC6" w:themeColor="accent5"/>
          <w:sz w:val="22"/>
          <w:szCs w:val="22"/>
          <w:lang w:val="es-CO"/>
        </w:rPr>
        <w:t>(indicar el lugar o lugares donde se prestará o ejecutará el servicio)</w:t>
      </w:r>
    </w:p>
    <w:p w14:paraId="4BC07705" w14:textId="77777777" w:rsidR="000F45BA" w:rsidRPr="002D73B1" w:rsidRDefault="000F45BA" w:rsidP="003F7683">
      <w:pPr>
        <w:ind w:right="51"/>
        <w:contextualSpacing/>
        <w:jc w:val="both"/>
        <w:rPr>
          <w:rFonts w:ascii="Arial" w:hAnsi="Arial" w:cs="Arial"/>
          <w:b/>
          <w:sz w:val="22"/>
          <w:szCs w:val="22"/>
          <w:lang w:val="es-CO"/>
        </w:rPr>
      </w:pPr>
    </w:p>
    <w:p w14:paraId="0689A436" w14:textId="1DC6DE06" w:rsidR="00607452" w:rsidRPr="002D73B1" w:rsidRDefault="00120A98" w:rsidP="003F7683">
      <w:pPr>
        <w:ind w:right="51"/>
        <w:contextualSpacing/>
        <w:jc w:val="both"/>
        <w:rPr>
          <w:rFonts w:ascii="Arial" w:hAnsi="Arial" w:cs="Arial"/>
          <w:b/>
          <w:snapToGrid w:val="0"/>
          <w:sz w:val="22"/>
          <w:szCs w:val="22"/>
          <w:lang w:val="es-CO"/>
        </w:rPr>
      </w:pPr>
      <w:r w:rsidRPr="002D73B1">
        <w:rPr>
          <w:rFonts w:ascii="Arial" w:hAnsi="Arial" w:cs="Arial"/>
          <w:b/>
          <w:snapToGrid w:val="0"/>
          <w:sz w:val="22"/>
          <w:szCs w:val="22"/>
          <w:lang w:val="es-CO"/>
        </w:rPr>
        <w:t>2.2.5</w:t>
      </w:r>
      <w:r w:rsidR="00951086" w:rsidRPr="002D73B1">
        <w:rPr>
          <w:rFonts w:ascii="Arial" w:hAnsi="Arial" w:cs="Arial"/>
          <w:b/>
          <w:snapToGrid w:val="0"/>
          <w:sz w:val="22"/>
          <w:szCs w:val="22"/>
          <w:lang w:val="es-CO"/>
        </w:rPr>
        <w:t xml:space="preserve"> FORMA DE PAGO.</w:t>
      </w:r>
    </w:p>
    <w:p w14:paraId="696D5487" w14:textId="77777777" w:rsidR="00607452" w:rsidRPr="002D73B1" w:rsidRDefault="00607452" w:rsidP="003F7683">
      <w:pPr>
        <w:ind w:right="51"/>
        <w:contextualSpacing/>
        <w:jc w:val="both"/>
        <w:rPr>
          <w:rFonts w:ascii="Arial" w:hAnsi="Arial" w:cs="Arial"/>
          <w:b/>
          <w:snapToGrid w:val="0"/>
          <w:sz w:val="22"/>
          <w:szCs w:val="22"/>
          <w:lang w:val="es-CO"/>
        </w:rPr>
      </w:pPr>
    </w:p>
    <w:p w14:paraId="35810A78" w14:textId="2532B9A7" w:rsidR="003E504F" w:rsidRPr="002D73B1" w:rsidRDefault="004820D5" w:rsidP="003E504F">
      <w:pPr>
        <w:ind w:right="51"/>
        <w:contextualSpacing/>
        <w:jc w:val="both"/>
        <w:rPr>
          <w:rFonts w:ascii="Arial" w:hAnsi="Arial" w:cs="Arial"/>
          <w:color w:val="4BACC6" w:themeColor="accent5"/>
          <w:sz w:val="22"/>
          <w:szCs w:val="22"/>
          <w:lang w:val="es-CO"/>
        </w:rPr>
      </w:pPr>
      <w:r w:rsidRPr="002D73B1">
        <w:rPr>
          <w:rFonts w:ascii="Arial" w:hAnsi="Arial" w:cs="Arial"/>
          <w:color w:val="4BACC6" w:themeColor="accent5"/>
          <w:sz w:val="22"/>
          <w:szCs w:val="22"/>
          <w:lang w:val="es-CO"/>
        </w:rPr>
        <w:t>Establecer la forma de pago</w:t>
      </w:r>
    </w:p>
    <w:p w14:paraId="45533C07" w14:textId="77777777" w:rsidR="004820D5" w:rsidRPr="002D73B1" w:rsidRDefault="004820D5" w:rsidP="003E504F">
      <w:pPr>
        <w:ind w:right="51"/>
        <w:contextualSpacing/>
        <w:jc w:val="both"/>
        <w:rPr>
          <w:rFonts w:ascii="Arial" w:hAnsi="Arial" w:cs="Arial"/>
          <w:sz w:val="22"/>
          <w:szCs w:val="22"/>
          <w:lang w:val="es-CO"/>
        </w:rPr>
      </w:pPr>
    </w:p>
    <w:p w14:paraId="327B7496" w14:textId="086E7991" w:rsidR="003E504F" w:rsidRPr="002D73B1" w:rsidRDefault="003E504F" w:rsidP="003E504F">
      <w:pPr>
        <w:ind w:right="51"/>
        <w:contextualSpacing/>
        <w:jc w:val="both"/>
        <w:rPr>
          <w:rFonts w:ascii="Arial" w:hAnsi="Arial" w:cs="Arial"/>
          <w:b/>
          <w:color w:val="4F81BD" w:themeColor="accent1"/>
          <w:sz w:val="22"/>
          <w:szCs w:val="22"/>
          <w:lang w:val="es-CO"/>
        </w:rPr>
      </w:pPr>
      <w:r w:rsidRPr="002D73B1">
        <w:rPr>
          <w:rFonts w:ascii="Arial" w:hAnsi="Arial" w:cs="Arial"/>
          <w:b/>
          <w:color w:val="4F81BD" w:themeColor="accent1"/>
          <w:sz w:val="22"/>
          <w:szCs w:val="22"/>
          <w:lang w:val="es-CO"/>
        </w:rPr>
        <w:t>Cuenta separada:</w:t>
      </w:r>
      <w:r w:rsidRPr="002D73B1">
        <w:rPr>
          <w:rFonts w:ascii="Arial" w:hAnsi="Arial" w:cs="Arial"/>
          <w:color w:val="4F81BD" w:themeColor="accent1"/>
          <w:sz w:val="22"/>
          <w:szCs w:val="22"/>
          <w:lang w:val="es-CO"/>
        </w:rPr>
        <w:t xml:space="preserve"> El contratista deberá aperturar una cuenta separada</w:t>
      </w:r>
      <w:r w:rsidR="00F95958" w:rsidRPr="002D73B1">
        <w:rPr>
          <w:rFonts w:ascii="Arial" w:hAnsi="Arial" w:cs="Arial"/>
          <w:color w:val="4F81BD" w:themeColor="accent1"/>
          <w:sz w:val="22"/>
          <w:szCs w:val="22"/>
          <w:lang w:val="es-CO"/>
        </w:rPr>
        <w:t xml:space="preserve"> de ahorros</w:t>
      </w:r>
      <w:r w:rsidRPr="002D73B1">
        <w:rPr>
          <w:rFonts w:ascii="Arial" w:hAnsi="Arial" w:cs="Arial"/>
          <w:color w:val="4F81BD" w:themeColor="accent1"/>
          <w:sz w:val="22"/>
          <w:szCs w:val="22"/>
          <w:lang w:val="es-CO"/>
        </w:rPr>
        <w:t xml:space="preserve"> a nombre del proyecto. Los recursos consignado</w:t>
      </w:r>
      <w:r w:rsidR="00217BFD" w:rsidRPr="002D73B1">
        <w:rPr>
          <w:rFonts w:ascii="Arial" w:hAnsi="Arial" w:cs="Arial"/>
          <w:color w:val="4F81BD" w:themeColor="accent1"/>
          <w:sz w:val="22"/>
          <w:szCs w:val="22"/>
          <w:lang w:val="es-CO"/>
        </w:rPr>
        <w:t>s</w:t>
      </w:r>
      <w:r w:rsidR="005C1BA6" w:rsidRPr="002D73B1">
        <w:rPr>
          <w:rFonts w:ascii="Arial" w:hAnsi="Arial" w:cs="Arial"/>
          <w:color w:val="4F81BD" w:themeColor="accent1"/>
          <w:sz w:val="22"/>
          <w:szCs w:val="22"/>
          <w:lang w:val="es-CO"/>
        </w:rPr>
        <w:t xml:space="preserve"> a tí</w:t>
      </w:r>
      <w:r w:rsidR="00CA0C84" w:rsidRPr="002D73B1">
        <w:rPr>
          <w:rFonts w:ascii="Arial" w:hAnsi="Arial" w:cs="Arial"/>
          <w:color w:val="4F81BD" w:themeColor="accent1"/>
          <w:sz w:val="22"/>
          <w:szCs w:val="22"/>
          <w:lang w:val="es-CO"/>
        </w:rPr>
        <w:t>tulo de anticipo pertenecerá</w:t>
      </w:r>
      <w:r w:rsidRPr="002D73B1">
        <w:rPr>
          <w:rFonts w:ascii="Arial" w:hAnsi="Arial" w:cs="Arial"/>
          <w:color w:val="4F81BD" w:themeColor="accent1"/>
          <w:sz w:val="22"/>
          <w:szCs w:val="22"/>
          <w:lang w:val="es-CO"/>
        </w:rPr>
        <w:t>n al departamento, por ende cualquier rendimiento sobre los mismos pertenecen al Tesoro.</w:t>
      </w:r>
      <w:r w:rsidR="00A77D89" w:rsidRPr="002D73B1">
        <w:rPr>
          <w:rFonts w:ascii="Arial" w:hAnsi="Arial" w:cs="Arial"/>
          <w:color w:val="4F81BD" w:themeColor="accent1"/>
          <w:sz w:val="22"/>
          <w:szCs w:val="22"/>
          <w:lang w:val="es-CO"/>
        </w:rPr>
        <w:t xml:space="preserve"> (</w:t>
      </w:r>
      <w:r w:rsidR="00A77D89" w:rsidRPr="002D73B1">
        <w:rPr>
          <w:rFonts w:ascii="Arial" w:hAnsi="Arial" w:cs="Arial"/>
          <w:b/>
          <w:color w:val="4F81BD" w:themeColor="accent1"/>
          <w:sz w:val="22"/>
          <w:szCs w:val="22"/>
          <w:lang w:val="es-CO"/>
        </w:rPr>
        <w:t>Aplica cuando hay anticipos</w:t>
      </w:r>
      <w:r w:rsidR="00A77D89" w:rsidRPr="002D73B1">
        <w:rPr>
          <w:rFonts w:ascii="Arial" w:hAnsi="Arial" w:cs="Arial"/>
          <w:color w:val="4F81BD" w:themeColor="accent1"/>
          <w:sz w:val="22"/>
          <w:szCs w:val="22"/>
          <w:lang w:val="es-CO"/>
        </w:rPr>
        <w:t>)</w:t>
      </w:r>
    </w:p>
    <w:p w14:paraId="3661D78B" w14:textId="77777777" w:rsidR="00642C92" w:rsidRPr="002D73B1" w:rsidRDefault="00642C92" w:rsidP="003F7683">
      <w:pPr>
        <w:ind w:right="51"/>
        <w:contextualSpacing/>
        <w:jc w:val="both"/>
        <w:rPr>
          <w:rFonts w:ascii="Arial" w:hAnsi="Arial" w:cs="Arial"/>
          <w:sz w:val="22"/>
          <w:szCs w:val="22"/>
        </w:rPr>
      </w:pPr>
    </w:p>
    <w:p w14:paraId="2CC72EE8" w14:textId="77777777" w:rsidR="00A41C98" w:rsidRPr="002D73B1" w:rsidRDefault="00A41C98" w:rsidP="00F37627">
      <w:pPr>
        <w:ind w:right="51"/>
        <w:contextualSpacing/>
        <w:jc w:val="center"/>
        <w:rPr>
          <w:rFonts w:ascii="Arial" w:hAnsi="Arial" w:cs="Arial"/>
          <w:sz w:val="22"/>
          <w:szCs w:val="22"/>
        </w:rPr>
      </w:pPr>
    </w:p>
    <w:p w14:paraId="60DD187B" w14:textId="77777777" w:rsidR="00642C92" w:rsidRPr="002D73B1" w:rsidRDefault="00642C92" w:rsidP="003F7683">
      <w:pPr>
        <w:widowControl w:val="0"/>
        <w:autoSpaceDE w:val="0"/>
        <w:autoSpaceDN w:val="0"/>
        <w:adjustRightInd w:val="0"/>
        <w:ind w:right="51"/>
        <w:contextualSpacing/>
        <w:jc w:val="both"/>
        <w:rPr>
          <w:rFonts w:ascii="Arial" w:hAnsi="Arial" w:cs="Arial"/>
          <w:sz w:val="22"/>
          <w:szCs w:val="22"/>
        </w:rPr>
      </w:pPr>
      <w:r w:rsidRPr="002D73B1">
        <w:rPr>
          <w:rFonts w:ascii="Arial" w:hAnsi="Arial" w:cs="Arial"/>
          <w:b/>
          <w:bCs/>
          <w:sz w:val="22"/>
          <w:szCs w:val="22"/>
        </w:rPr>
        <w:t>Del derecho de turno</w:t>
      </w:r>
      <w:r w:rsidRPr="002D73B1">
        <w:rPr>
          <w:rFonts w:ascii="Arial" w:hAnsi="Arial" w:cs="Arial"/>
          <w:sz w:val="22"/>
          <w:szCs w:val="22"/>
        </w:rPr>
        <w:t>. Según lo señalado en el Art. 19 de la Ley 1150 de 2007, la Entidad respetará el orden de presentación de los pagos por parte de los contratistas. No obstante, si las facturas no han sido correctamente elaboradas o no se acompañan los documentos requeridos para el pago, el término para pago sólo empezará a contarse desde la fecha en que se haya aportado el último de los documentos. Las demoras que se presenten por estos conceptos serán responsabilidad del contratista y no tendrá por ello derecho al pago de intereses o compensación alguna por parte de la Entidad. Los pagos que la Entidad se compromete a efectuar, quedan sujetos al P.A.C que se haga en su presupuesto, de acuerdo con las normas legales vigentes, comprometiéndose así mismo a incluir las partidas necesarias en éste.</w:t>
      </w:r>
    </w:p>
    <w:p w14:paraId="486CC5B2" w14:textId="77777777" w:rsidR="00A62954" w:rsidRPr="002D73B1" w:rsidRDefault="00A62954" w:rsidP="003F7683">
      <w:pPr>
        <w:widowControl w:val="0"/>
        <w:autoSpaceDE w:val="0"/>
        <w:autoSpaceDN w:val="0"/>
        <w:adjustRightInd w:val="0"/>
        <w:ind w:right="51"/>
        <w:contextualSpacing/>
        <w:jc w:val="both"/>
        <w:rPr>
          <w:rFonts w:ascii="Arial" w:hAnsi="Arial" w:cs="Arial"/>
          <w:sz w:val="22"/>
          <w:szCs w:val="22"/>
        </w:rPr>
      </w:pPr>
    </w:p>
    <w:p w14:paraId="4B107FC1" w14:textId="77777777" w:rsidR="00642C92" w:rsidRPr="002D73B1" w:rsidRDefault="00642C92" w:rsidP="003F7683">
      <w:pPr>
        <w:widowControl w:val="0"/>
        <w:autoSpaceDE w:val="0"/>
        <w:autoSpaceDN w:val="0"/>
        <w:adjustRightInd w:val="0"/>
        <w:ind w:right="51"/>
        <w:contextualSpacing/>
        <w:jc w:val="both"/>
        <w:rPr>
          <w:rFonts w:ascii="Arial" w:hAnsi="Arial" w:cs="Arial"/>
          <w:sz w:val="22"/>
          <w:szCs w:val="22"/>
        </w:rPr>
      </w:pPr>
      <w:r w:rsidRPr="002D73B1">
        <w:rPr>
          <w:rFonts w:ascii="Arial" w:hAnsi="Arial" w:cs="Arial"/>
          <w:b/>
          <w:bCs/>
          <w:sz w:val="22"/>
          <w:szCs w:val="22"/>
        </w:rPr>
        <w:t>Cuando el contratista sea un auto retenedor, deberá informar en la factura esta condición a fin de no efectuar la retención</w:t>
      </w:r>
      <w:r w:rsidRPr="002D73B1">
        <w:rPr>
          <w:rFonts w:ascii="Arial" w:hAnsi="Arial" w:cs="Arial"/>
          <w:sz w:val="22"/>
          <w:szCs w:val="22"/>
        </w:rPr>
        <w:t>.</w:t>
      </w:r>
    </w:p>
    <w:p w14:paraId="39B1E7E0" w14:textId="77777777" w:rsidR="00595E02" w:rsidRPr="002D73B1" w:rsidRDefault="00595E02" w:rsidP="003F7683">
      <w:pPr>
        <w:widowControl w:val="0"/>
        <w:autoSpaceDE w:val="0"/>
        <w:autoSpaceDN w:val="0"/>
        <w:adjustRightInd w:val="0"/>
        <w:ind w:right="51"/>
        <w:contextualSpacing/>
        <w:jc w:val="both"/>
        <w:rPr>
          <w:rFonts w:ascii="Arial" w:hAnsi="Arial" w:cs="Arial"/>
          <w:sz w:val="22"/>
          <w:szCs w:val="22"/>
        </w:rPr>
      </w:pPr>
    </w:p>
    <w:p w14:paraId="0E40E890" w14:textId="77777777" w:rsidR="00642C92" w:rsidRPr="002D73B1" w:rsidRDefault="00642C92" w:rsidP="003F7683">
      <w:pPr>
        <w:widowControl w:val="0"/>
        <w:autoSpaceDE w:val="0"/>
        <w:autoSpaceDN w:val="0"/>
        <w:adjustRightInd w:val="0"/>
        <w:ind w:right="51"/>
        <w:contextualSpacing/>
        <w:jc w:val="both"/>
        <w:rPr>
          <w:rFonts w:ascii="Arial" w:hAnsi="Arial" w:cs="Arial"/>
          <w:sz w:val="22"/>
          <w:szCs w:val="22"/>
        </w:rPr>
      </w:pPr>
      <w:r w:rsidRPr="002D73B1">
        <w:rPr>
          <w:rFonts w:ascii="Arial" w:hAnsi="Arial" w:cs="Arial"/>
          <w:sz w:val="22"/>
          <w:szCs w:val="22"/>
        </w:rPr>
        <w:t>El IVA y retención en la fuente a los pagos o abonos en cuenta, se harán de acuerdo con las disposiciones legales que regulan la materia.</w:t>
      </w:r>
    </w:p>
    <w:p w14:paraId="6B268DEA" w14:textId="77777777" w:rsidR="00642C92" w:rsidRPr="002D73B1" w:rsidRDefault="00642C92" w:rsidP="003F7683">
      <w:pPr>
        <w:widowControl w:val="0"/>
        <w:autoSpaceDE w:val="0"/>
        <w:autoSpaceDN w:val="0"/>
        <w:adjustRightInd w:val="0"/>
        <w:ind w:right="51"/>
        <w:contextualSpacing/>
        <w:jc w:val="both"/>
        <w:rPr>
          <w:rFonts w:ascii="Arial" w:hAnsi="Arial" w:cs="Arial"/>
          <w:sz w:val="22"/>
          <w:szCs w:val="22"/>
        </w:rPr>
      </w:pPr>
    </w:p>
    <w:p w14:paraId="5CD38706" w14:textId="1EA847D8" w:rsidR="000F45BA" w:rsidRPr="002D73B1" w:rsidRDefault="008A6670" w:rsidP="003F7683">
      <w:pPr>
        <w:ind w:right="51"/>
        <w:contextualSpacing/>
        <w:jc w:val="both"/>
        <w:rPr>
          <w:rFonts w:ascii="Arial" w:hAnsi="Arial" w:cs="Arial"/>
          <w:sz w:val="22"/>
          <w:szCs w:val="22"/>
          <w:lang w:val="es-CO"/>
        </w:rPr>
      </w:pPr>
      <w:r w:rsidRPr="002D73B1">
        <w:rPr>
          <w:rFonts w:ascii="Arial" w:hAnsi="Arial" w:cs="Arial"/>
          <w:b/>
          <w:snapToGrid w:val="0"/>
          <w:sz w:val="22"/>
          <w:szCs w:val="22"/>
          <w:lang w:val="es-CO"/>
        </w:rPr>
        <w:t>2.2.</w:t>
      </w:r>
      <w:r w:rsidR="00287159" w:rsidRPr="002D73B1">
        <w:rPr>
          <w:rFonts w:ascii="Arial" w:hAnsi="Arial" w:cs="Arial"/>
          <w:b/>
          <w:snapToGrid w:val="0"/>
          <w:sz w:val="22"/>
          <w:szCs w:val="22"/>
          <w:lang w:val="es-CO"/>
        </w:rPr>
        <w:t>5</w:t>
      </w:r>
      <w:r w:rsidR="00C219EB" w:rsidRPr="002D73B1">
        <w:rPr>
          <w:rFonts w:ascii="Arial" w:hAnsi="Arial" w:cs="Arial"/>
          <w:b/>
          <w:snapToGrid w:val="0"/>
          <w:sz w:val="22"/>
          <w:szCs w:val="22"/>
          <w:lang w:val="es-CO"/>
        </w:rPr>
        <w:t xml:space="preserve">. </w:t>
      </w:r>
      <w:r w:rsidR="00E31C46" w:rsidRPr="002D73B1">
        <w:rPr>
          <w:rFonts w:ascii="Arial" w:hAnsi="Arial" w:cs="Arial"/>
          <w:b/>
          <w:sz w:val="22"/>
          <w:szCs w:val="22"/>
          <w:lang w:val="es-CO"/>
        </w:rPr>
        <w:t xml:space="preserve">Rubro presupuestal afectado: </w:t>
      </w:r>
      <w:r w:rsidR="000F45BA" w:rsidRPr="002D73B1">
        <w:rPr>
          <w:rFonts w:ascii="Arial" w:hAnsi="Arial" w:cs="Arial"/>
          <w:sz w:val="22"/>
          <w:szCs w:val="22"/>
          <w:lang w:val="es-CO"/>
        </w:rPr>
        <w:t xml:space="preserve">Para amparar el valor del contrato que se pretende celebrar la entidad cuenta con el respectivo certificado de disponibilidad presupuestal expedido por la profesional especializada de presupuesto así: </w:t>
      </w:r>
    </w:p>
    <w:p w14:paraId="39EFCF5E" w14:textId="77777777" w:rsidR="000F45BA" w:rsidRPr="002D73B1" w:rsidRDefault="000F45BA" w:rsidP="003F7683">
      <w:pPr>
        <w:ind w:right="51"/>
        <w:contextualSpacing/>
        <w:jc w:val="both"/>
        <w:rPr>
          <w:rFonts w:ascii="Arial" w:hAnsi="Arial" w:cs="Arial"/>
          <w:sz w:val="22"/>
          <w:szCs w:val="22"/>
          <w:lang w:val="es-CO"/>
        </w:rPr>
      </w:pPr>
    </w:p>
    <w:p w14:paraId="3FF308FD" w14:textId="1B00E2FA" w:rsidR="000F45BA" w:rsidRPr="002D73B1" w:rsidRDefault="000F45BA" w:rsidP="003F7683">
      <w:pPr>
        <w:ind w:right="51"/>
        <w:contextualSpacing/>
        <w:jc w:val="both"/>
        <w:rPr>
          <w:rFonts w:ascii="Arial" w:hAnsi="Arial" w:cs="Arial"/>
          <w:color w:val="4BACC6" w:themeColor="accent5"/>
          <w:sz w:val="22"/>
          <w:szCs w:val="22"/>
          <w:lang w:val="es-CO"/>
        </w:rPr>
      </w:pPr>
      <w:r w:rsidRPr="002D73B1">
        <w:rPr>
          <w:rFonts w:ascii="Arial" w:hAnsi="Arial" w:cs="Arial"/>
          <w:sz w:val="22"/>
          <w:szCs w:val="22"/>
          <w:lang w:val="es-CO"/>
        </w:rPr>
        <w:t>IMPUTACIÓN PRESUPUESTAL:</w:t>
      </w:r>
      <w:r w:rsidRPr="002D73B1">
        <w:rPr>
          <w:rFonts w:ascii="Arial" w:hAnsi="Arial" w:cs="Arial"/>
          <w:sz w:val="22"/>
          <w:szCs w:val="22"/>
          <w:lang w:val="es-CO"/>
        </w:rPr>
        <w:tab/>
      </w:r>
      <w:r w:rsidR="00297740" w:rsidRPr="002D73B1">
        <w:rPr>
          <w:rFonts w:ascii="Arial" w:hAnsi="Arial" w:cs="Arial"/>
          <w:color w:val="4BACC6" w:themeColor="accent5"/>
          <w:sz w:val="22"/>
          <w:szCs w:val="22"/>
          <w:lang w:val="es-CO"/>
        </w:rPr>
        <w:t>xxxxxxxxx</w:t>
      </w:r>
    </w:p>
    <w:p w14:paraId="2201B5AC" w14:textId="6FE1FAFC" w:rsidR="000F45BA" w:rsidRPr="002D73B1" w:rsidRDefault="00FE0C4A" w:rsidP="00FE0C4A">
      <w:pPr>
        <w:tabs>
          <w:tab w:val="left" w:pos="7200"/>
        </w:tabs>
        <w:ind w:right="51"/>
        <w:contextualSpacing/>
        <w:jc w:val="both"/>
        <w:rPr>
          <w:rFonts w:ascii="Arial" w:hAnsi="Arial" w:cs="Arial"/>
          <w:sz w:val="22"/>
          <w:szCs w:val="22"/>
          <w:lang w:val="es-CO"/>
        </w:rPr>
      </w:pPr>
      <w:r w:rsidRPr="002D73B1">
        <w:rPr>
          <w:rFonts w:ascii="Arial" w:hAnsi="Arial" w:cs="Arial"/>
          <w:sz w:val="22"/>
          <w:szCs w:val="22"/>
          <w:lang w:val="es-CO"/>
        </w:rPr>
        <w:tab/>
      </w:r>
    </w:p>
    <w:p w14:paraId="69ACA275" w14:textId="06B9BCEC" w:rsidR="000F45BA" w:rsidRPr="002D73B1" w:rsidRDefault="000F45BA" w:rsidP="003F7683">
      <w:pPr>
        <w:ind w:left="3540" w:right="51" w:hanging="3540"/>
        <w:contextualSpacing/>
        <w:jc w:val="both"/>
        <w:rPr>
          <w:rFonts w:ascii="Arial" w:hAnsi="Arial" w:cs="Arial"/>
          <w:color w:val="4BACC6" w:themeColor="accent5"/>
          <w:sz w:val="22"/>
          <w:szCs w:val="22"/>
          <w:lang w:val="es-CO"/>
        </w:rPr>
      </w:pPr>
      <w:r w:rsidRPr="002D73B1">
        <w:rPr>
          <w:rFonts w:ascii="Arial" w:hAnsi="Arial" w:cs="Arial"/>
          <w:sz w:val="22"/>
          <w:szCs w:val="22"/>
          <w:lang w:val="es-CO"/>
        </w:rPr>
        <w:t>CONCEPTO:</w:t>
      </w:r>
      <w:r w:rsidRPr="002D73B1">
        <w:rPr>
          <w:rFonts w:ascii="Arial" w:hAnsi="Arial" w:cs="Arial"/>
          <w:sz w:val="22"/>
          <w:szCs w:val="22"/>
          <w:lang w:val="es-CO"/>
        </w:rPr>
        <w:tab/>
      </w:r>
      <w:r w:rsidR="00297740" w:rsidRPr="002D73B1">
        <w:rPr>
          <w:rFonts w:ascii="Arial" w:hAnsi="Arial" w:cs="Arial"/>
          <w:color w:val="4BACC6" w:themeColor="accent5"/>
          <w:sz w:val="22"/>
          <w:szCs w:val="22"/>
          <w:lang w:val="es-CO"/>
        </w:rPr>
        <w:t>xxxxxxxxxxxxxx</w:t>
      </w:r>
    </w:p>
    <w:p w14:paraId="1EE14676" w14:textId="77777777" w:rsidR="000F45BA" w:rsidRPr="002D73B1" w:rsidRDefault="000F45BA" w:rsidP="003F7683">
      <w:pPr>
        <w:ind w:right="51"/>
        <w:contextualSpacing/>
        <w:jc w:val="both"/>
        <w:rPr>
          <w:rFonts w:ascii="Arial" w:hAnsi="Arial" w:cs="Arial"/>
          <w:sz w:val="22"/>
          <w:szCs w:val="22"/>
          <w:lang w:val="es-CO"/>
        </w:rPr>
      </w:pPr>
    </w:p>
    <w:p w14:paraId="4358DC2F" w14:textId="3863F823" w:rsidR="000F45BA" w:rsidRPr="002D73B1" w:rsidRDefault="008C267F" w:rsidP="003F7683">
      <w:pPr>
        <w:ind w:right="51"/>
        <w:contextualSpacing/>
        <w:jc w:val="both"/>
        <w:rPr>
          <w:rFonts w:ascii="Arial" w:hAnsi="Arial" w:cs="Arial"/>
          <w:color w:val="4BACC6" w:themeColor="accent5"/>
          <w:sz w:val="22"/>
          <w:szCs w:val="22"/>
          <w:lang w:val="es-CO"/>
        </w:rPr>
      </w:pPr>
      <w:r w:rsidRPr="002D73B1">
        <w:rPr>
          <w:rFonts w:ascii="Arial" w:hAnsi="Arial" w:cs="Arial"/>
          <w:sz w:val="22"/>
          <w:szCs w:val="22"/>
          <w:lang w:val="es-CO"/>
        </w:rPr>
        <w:t>VALOR EN NÚMEROS:</w:t>
      </w:r>
      <w:r w:rsidRPr="002D73B1">
        <w:rPr>
          <w:rFonts w:ascii="Arial" w:hAnsi="Arial" w:cs="Arial"/>
          <w:sz w:val="22"/>
          <w:szCs w:val="22"/>
          <w:lang w:val="es-CO"/>
        </w:rPr>
        <w:tab/>
      </w:r>
      <w:r w:rsidRPr="002D73B1">
        <w:rPr>
          <w:rFonts w:ascii="Arial" w:hAnsi="Arial" w:cs="Arial"/>
          <w:sz w:val="22"/>
          <w:szCs w:val="22"/>
          <w:lang w:val="es-CO"/>
        </w:rPr>
        <w:tab/>
      </w:r>
      <w:r w:rsidR="00297740" w:rsidRPr="002D73B1">
        <w:rPr>
          <w:rFonts w:ascii="Arial" w:hAnsi="Arial" w:cs="Arial"/>
          <w:color w:val="4BACC6" w:themeColor="accent5"/>
          <w:sz w:val="22"/>
          <w:szCs w:val="22"/>
          <w:lang w:val="es-CO"/>
        </w:rPr>
        <w:t>xxxxxxxxxxxxxx</w:t>
      </w:r>
    </w:p>
    <w:p w14:paraId="4303BD35" w14:textId="77777777" w:rsidR="000F45BA" w:rsidRPr="002D73B1" w:rsidRDefault="000F45BA" w:rsidP="003F7683">
      <w:pPr>
        <w:ind w:right="51"/>
        <w:contextualSpacing/>
        <w:jc w:val="both"/>
        <w:rPr>
          <w:rFonts w:ascii="Arial" w:hAnsi="Arial" w:cs="Arial"/>
          <w:sz w:val="22"/>
          <w:szCs w:val="22"/>
          <w:highlight w:val="yellow"/>
          <w:lang w:val="es-CO"/>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3"/>
        <w:gridCol w:w="911"/>
        <w:gridCol w:w="1745"/>
        <w:gridCol w:w="1558"/>
        <w:gridCol w:w="1597"/>
        <w:gridCol w:w="1390"/>
      </w:tblGrid>
      <w:tr w:rsidR="000F45BA" w:rsidRPr="002D73B1" w14:paraId="5139CED9" w14:textId="77777777" w:rsidTr="00C8702E">
        <w:trPr>
          <w:jc w:val="center"/>
        </w:trPr>
        <w:tc>
          <w:tcPr>
            <w:tcW w:w="1001" w:type="pct"/>
            <w:tcBorders>
              <w:top w:val="single" w:sz="4" w:space="0" w:color="auto"/>
              <w:left w:val="single" w:sz="4" w:space="0" w:color="auto"/>
              <w:bottom w:val="single" w:sz="4" w:space="0" w:color="auto"/>
              <w:right w:val="single" w:sz="4" w:space="0" w:color="auto"/>
            </w:tcBorders>
            <w:shd w:val="clear" w:color="auto" w:fill="F3F3F3"/>
            <w:hideMark/>
          </w:tcPr>
          <w:p w14:paraId="017E74B2" w14:textId="0E2432D2" w:rsidR="000F45BA" w:rsidRPr="002D73B1" w:rsidRDefault="000F45BA" w:rsidP="003F7683">
            <w:pPr>
              <w:ind w:right="51"/>
              <w:contextualSpacing/>
              <w:jc w:val="center"/>
              <w:rPr>
                <w:rFonts w:ascii="Arial" w:hAnsi="Arial" w:cs="Arial"/>
                <w:b/>
                <w:sz w:val="22"/>
                <w:szCs w:val="22"/>
                <w:lang w:val="es-CO" w:eastAsia="es-ES"/>
              </w:rPr>
            </w:pPr>
            <w:r w:rsidRPr="002D73B1">
              <w:rPr>
                <w:rFonts w:ascii="Arial" w:hAnsi="Arial" w:cs="Arial"/>
                <w:b/>
                <w:sz w:val="22"/>
                <w:szCs w:val="22"/>
                <w:lang w:val="es-CO"/>
              </w:rPr>
              <w:t>No. de C</w:t>
            </w:r>
            <w:r w:rsidR="00C8702E" w:rsidRPr="002D73B1">
              <w:rPr>
                <w:rFonts w:ascii="Arial" w:hAnsi="Arial" w:cs="Arial"/>
                <w:b/>
                <w:sz w:val="22"/>
                <w:szCs w:val="22"/>
                <w:lang w:val="es-CO"/>
              </w:rPr>
              <w:t>.</w:t>
            </w:r>
            <w:r w:rsidRPr="002D73B1">
              <w:rPr>
                <w:rFonts w:ascii="Arial" w:hAnsi="Arial" w:cs="Arial"/>
                <w:b/>
                <w:sz w:val="22"/>
                <w:szCs w:val="22"/>
                <w:lang w:val="es-CO"/>
              </w:rPr>
              <w:t>D</w:t>
            </w:r>
            <w:r w:rsidR="00C8702E" w:rsidRPr="002D73B1">
              <w:rPr>
                <w:rFonts w:ascii="Arial" w:hAnsi="Arial" w:cs="Arial"/>
                <w:b/>
                <w:sz w:val="22"/>
                <w:szCs w:val="22"/>
                <w:lang w:val="es-CO"/>
              </w:rPr>
              <w:t>.</w:t>
            </w:r>
            <w:r w:rsidRPr="002D73B1">
              <w:rPr>
                <w:rFonts w:ascii="Arial" w:hAnsi="Arial" w:cs="Arial"/>
                <w:b/>
                <w:sz w:val="22"/>
                <w:szCs w:val="22"/>
                <w:lang w:val="es-CO"/>
              </w:rPr>
              <w:t>P</w:t>
            </w:r>
            <w:r w:rsidR="00C8702E" w:rsidRPr="002D73B1">
              <w:rPr>
                <w:rFonts w:ascii="Arial" w:hAnsi="Arial" w:cs="Arial"/>
                <w:b/>
                <w:sz w:val="22"/>
                <w:szCs w:val="22"/>
                <w:lang w:val="es-CO"/>
              </w:rPr>
              <w:t>.</w:t>
            </w:r>
          </w:p>
        </w:tc>
        <w:tc>
          <w:tcPr>
            <w:tcW w:w="506" w:type="pct"/>
            <w:tcBorders>
              <w:top w:val="single" w:sz="4" w:space="0" w:color="auto"/>
              <w:left w:val="single" w:sz="4" w:space="0" w:color="auto"/>
              <w:bottom w:val="single" w:sz="4" w:space="0" w:color="auto"/>
              <w:right w:val="single" w:sz="4" w:space="0" w:color="auto"/>
            </w:tcBorders>
            <w:hideMark/>
          </w:tcPr>
          <w:p w14:paraId="6B4F8D5B" w14:textId="61CDF04E" w:rsidR="000F45BA" w:rsidRPr="002D73B1" w:rsidRDefault="00297740" w:rsidP="003F7683">
            <w:pPr>
              <w:ind w:right="51"/>
              <w:contextualSpacing/>
              <w:jc w:val="center"/>
              <w:rPr>
                <w:rFonts w:ascii="Arial" w:hAnsi="Arial" w:cs="Arial"/>
                <w:b/>
                <w:sz w:val="22"/>
                <w:szCs w:val="22"/>
                <w:lang w:val="es-CO" w:eastAsia="es-ES"/>
              </w:rPr>
            </w:pPr>
            <w:r w:rsidRPr="002D73B1">
              <w:rPr>
                <w:rFonts w:ascii="Arial" w:hAnsi="Arial" w:cs="Arial"/>
                <w:b/>
                <w:color w:val="4BACC6" w:themeColor="accent5"/>
                <w:sz w:val="22"/>
                <w:szCs w:val="22"/>
                <w:lang w:val="es-CO" w:eastAsia="es-ES"/>
              </w:rPr>
              <w:t>xxxx</w:t>
            </w:r>
          </w:p>
        </w:tc>
        <w:tc>
          <w:tcPr>
            <w:tcW w:w="969" w:type="pct"/>
            <w:tcBorders>
              <w:top w:val="single" w:sz="4" w:space="0" w:color="auto"/>
              <w:left w:val="single" w:sz="4" w:space="0" w:color="auto"/>
              <w:bottom w:val="single" w:sz="4" w:space="0" w:color="auto"/>
              <w:right w:val="single" w:sz="4" w:space="0" w:color="auto"/>
            </w:tcBorders>
            <w:shd w:val="clear" w:color="auto" w:fill="F3F3F3"/>
            <w:hideMark/>
          </w:tcPr>
          <w:p w14:paraId="65EEBAD8" w14:textId="77777777" w:rsidR="000F45BA" w:rsidRPr="002D73B1" w:rsidRDefault="000F45BA" w:rsidP="003F7683">
            <w:pPr>
              <w:ind w:right="51"/>
              <w:contextualSpacing/>
              <w:jc w:val="center"/>
              <w:rPr>
                <w:rFonts w:ascii="Arial" w:hAnsi="Arial" w:cs="Arial"/>
                <w:b/>
                <w:sz w:val="22"/>
                <w:szCs w:val="22"/>
                <w:lang w:val="es-CO" w:eastAsia="es-ES"/>
              </w:rPr>
            </w:pPr>
            <w:r w:rsidRPr="002D73B1">
              <w:rPr>
                <w:rFonts w:ascii="Arial" w:hAnsi="Arial" w:cs="Arial"/>
                <w:b/>
                <w:sz w:val="22"/>
                <w:szCs w:val="22"/>
                <w:lang w:val="es-CO"/>
              </w:rPr>
              <w:t>F/Expedición</w:t>
            </w:r>
          </w:p>
        </w:tc>
        <w:tc>
          <w:tcPr>
            <w:tcW w:w="865" w:type="pct"/>
            <w:tcBorders>
              <w:top w:val="single" w:sz="4" w:space="0" w:color="auto"/>
              <w:left w:val="single" w:sz="4" w:space="0" w:color="auto"/>
              <w:bottom w:val="single" w:sz="4" w:space="0" w:color="auto"/>
              <w:right w:val="single" w:sz="4" w:space="0" w:color="auto"/>
            </w:tcBorders>
            <w:hideMark/>
          </w:tcPr>
          <w:p w14:paraId="1282CD28" w14:textId="6E3324A3" w:rsidR="000F45BA" w:rsidRPr="002D73B1" w:rsidRDefault="00297740" w:rsidP="00EE0540">
            <w:pPr>
              <w:ind w:right="51"/>
              <w:contextualSpacing/>
              <w:jc w:val="center"/>
              <w:rPr>
                <w:rFonts w:ascii="Arial" w:hAnsi="Arial" w:cs="Arial"/>
                <w:b/>
                <w:sz w:val="22"/>
                <w:szCs w:val="22"/>
                <w:lang w:val="es-CO" w:eastAsia="es-ES"/>
              </w:rPr>
            </w:pPr>
            <w:r w:rsidRPr="002D73B1">
              <w:rPr>
                <w:rFonts w:ascii="Arial" w:hAnsi="Arial" w:cs="Arial"/>
                <w:color w:val="4BACC6" w:themeColor="accent5"/>
                <w:sz w:val="22"/>
                <w:szCs w:val="22"/>
                <w:lang w:val="es-CO"/>
              </w:rPr>
              <w:t>xxxxx</w:t>
            </w:r>
          </w:p>
        </w:tc>
        <w:tc>
          <w:tcPr>
            <w:tcW w:w="887" w:type="pct"/>
            <w:tcBorders>
              <w:top w:val="single" w:sz="4" w:space="0" w:color="auto"/>
              <w:left w:val="single" w:sz="4" w:space="0" w:color="auto"/>
              <w:bottom w:val="single" w:sz="4" w:space="0" w:color="auto"/>
              <w:right w:val="single" w:sz="4" w:space="0" w:color="auto"/>
            </w:tcBorders>
            <w:shd w:val="clear" w:color="auto" w:fill="F3F3F3"/>
            <w:hideMark/>
          </w:tcPr>
          <w:p w14:paraId="3F054575" w14:textId="77777777" w:rsidR="000F45BA" w:rsidRPr="002D73B1" w:rsidRDefault="000F45BA" w:rsidP="003F7683">
            <w:pPr>
              <w:ind w:right="51"/>
              <w:contextualSpacing/>
              <w:jc w:val="center"/>
              <w:rPr>
                <w:rFonts w:ascii="Arial" w:hAnsi="Arial" w:cs="Arial"/>
                <w:b/>
                <w:sz w:val="22"/>
                <w:szCs w:val="22"/>
                <w:lang w:val="es-CO" w:eastAsia="es-ES"/>
              </w:rPr>
            </w:pPr>
            <w:r w:rsidRPr="002D73B1">
              <w:rPr>
                <w:rFonts w:ascii="Arial" w:hAnsi="Arial" w:cs="Arial"/>
                <w:b/>
                <w:sz w:val="22"/>
                <w:szCs w:val="22"/>
                <w:lang w:val="es-CO"/>
              </w:rPr>
              <w:t>Vigencia</w:t>
            </w:r>
          </w:p>
        </w:tc>
        <w:tc>
          <w:tcPr>
            <w:tcW w:w="772" w:type="pct"/>
            <w:tcBorders>
              <w:top w:val="single" w:sz="4" w:space="0" w:color="auto"/>
              <w:left w:val="single" w:sz="4" w:space="0" w:color="auto"/>
              <w:bottom w:val="single" w:sz="4" w:space="0" w:color="auto"/>
              <w:right w:val="single" w:sz="4" w:space="0" w:color="auto"/>
            </w:tcBorders>
            <w:hideMark/>
          </w:tcPr>
          <w:p w14:paraId="48466FBF" w14:textId="30228C0F" w:rsidR="000F45BA" w:rsidRPr="002D73B1" w:rsidRDefault="00297740" w:rsidP="00EE0540">
            <w:pPr>
              <w:ind w:right="51"/>
              <w:contextualSpacing/>
              <w:jc w:val="center"/>
              <w:rPr>
                <w:rFonts w:ascii="Arial" w:hAnsi="Arial" w:cs="Arial"/>
                <w:b/>
                <w:color w:val="4BACC6" w:themeColor="accent5"/>
                <w:sz w:val="22"/>
                <w:szCs w:val="22"/>
                <w:lang w:val="es-CO" w:eastAsia="es-ES"/>
              </w:rPr>
            </w:pPr>
            <w:r w:rsidRPr="002D73B1">
              <w:rPr>
                <w:rFonts w:ascii="Arial" w:hAnsi="Arial" w:cs="Arial"/>
                <w:color w:val="4BACC6" w:themeColor="accent5"/>
                <w:sz w:val="22"/>
                <w:szCs w:val="22"/>
                <w:lang w:val="es-CO"/>
              </w:rPr>
              <w:t>xxxxxxx</w:t>
            </w:r>
          </w:p>
        </w:tc>
      </w:tr>
    </w:tbl>
    <w:p w14:paraId="31C13A38" w14:textId="77777777" w:rsidR="000F45BA" w:rsidRPr="002D73B1" w:rsidRDefault="000F45BA" w:rsidP="003F7683">
      <w:pPr>
        <w:ind w:right="51"/>
        <w:contextualSpacing/>
        <w:jc w:val="both"/>
        <w:rPr>
          <w:rFonts w:ascii="Arial" w:hAnsi="Arial" w:cs="Arial"/>
          <w:sz w:val="22"/>
          <w:szCs w:val="22"/>
          <w:lang w:val="es-CO"/>
        </w:rPr>
      </w:pPr>
    </w:p>
    <w:p w14:paraId="07D58A0C" w14:textId="5A507CE0" w:rsidR="00E13148" w:rsidRPr="002D73B1" w:rsidRDefault="00E13148" w:rsidP="003F7683">
      <w:pPr>
        <w:ind w:right="51"/>
        <w:contextualSpacing/>
        <w:jc w:val="both"/>
        <w:rPr>
          <w:rFonts w:ascii="Arial" w:hAnsi="Arial" w:cs="Arial"/>
          <w:sz w:val="22"/>
          <w:szCs w:val="22"/>
          <w:lang w:val="es-CO"/>
        </w:rPr>
      </w:pPr>
      <w:r w:rsidRPr="002D73B1">
        <w:rPr>
          <w:rFonts w:ascii="Arial" w:hAnsi="Arial" w:cs="Arial"/>
          <w:sz w:val="22"/>
          <w:szCs w:val="22"/>
          <w:lang w:val="es-CO"/>
        </w:rPr>
        <w:t>No obstante lo anterior el pago se sujetará al respectivo registro presupuestal expedido por el Profesional especializado del Área de Presupuesto de la entidad.</w:t>
      </w:r>
    </w:p>
    <w:p w14:paraId="261D9819" w14:textId="77777777" w:rsidR="00E31C46" w:rsidRPr="002D73B1" w:rsidRDefault="00E31C46" w:rsidP="003F7683">
      <w:pPr>
        <w:ind w:right="51"/>
        <w:contextualSpacing/>
        <w:jc w:val="both"/>
        <w:rPr>
          <w:rFonts w:ascii="Arial" w:hAnsi="Arial" w:cs="Arial"/>
          <w:sz w:val="22"/>
          <w:szCs w:val="22"/>
          <w:lang w:val="es-CO"/>
        </w:rPr>
      </w:pPr>
    </w:p>
    <w:p w14:paraId="5860B13A" w14:textId="77777777" w:rsidR="0023266F" w:rsidRPr="002D73B1" w:rsidRDefault="00607452" w:rsidP="003F7683">
      <w:pPr>
        <w:ind w:right="51"/>
        <w:contextualSpacing/>
        <w:jc w:val="both"/>
        <w:rPr>
          <w:rFonts w:ascii="Arial" w:hAnsi="Arial" w:cs="Arial"/>
          <w:b/>
          <w:bCs/>
          <w:sz w:val="22"/>
          <w:szCs w:val="22"/>
          <w:lang w:val="es-CO"/>
        </w:rPr>
      </w:pPr>
      <w:r w:rsidRPr="002D73B1">
        <w:rPr>
          <w:rFonts w:ascii="Arial" w:hAnsi="Arial" w:cs="Arial"/>
          <w:b/>
          <w:bCs/>
          <w:sz w:val="22"/>
          <w:szCs w:val="22"/>
          <w:lang w:val="es-CO"/>
        </w:rPr>
        <w:t xml:space="preserve">2.2.6 </w:t>
      </w:r>
      <w:r w:rsidR="0023266F" w:rsidRPr="002D73B1">
        <w:rPr>
          <w:rFonts w:ascii="Arial" w:hAnsi="Arial" w:cs="Arial"/>
          <w:b/>
          <w:bCs/>
          <w:sz w:val="22"/>
          <w:szCs w:val="22"/>
          <w:lang w:val="es-CO"/>
        </w:rPr>
        <w:t>PRESUPUESTO OFICIAL.</w:t>
      </w:r>
    </w:p>
    <w:p w14:paraId="107BD61D" w14:textId="77777777" w:rsidR="0023266F" w:rsidRPr="002D73B1" w:rsidRDefault="0023266F" w:rsidP="003F7683">
      <w:pPr>
        <w:pStyle w:val="Default"/>
        <w:ind w:right="51"/>
        <w:contextualSpacing/>
        <w:jc w:val="both"/>
        <w:rPr>
          <w:color w:val="auto"/>
          <w:sz w:val="22"/>
          <w:szCs w:val="22"/>
          <w:lang w:val="es-CO"/>
        </w:rPr>
      </w:pPr>
    </w:p>
    <w:p w14:paraId="79D1DA6B" w14:textId="6061C67D" w:rsidR="0023266F" w:rsidRPr="002D73B1" w:rsidRDefault="0023266F" w:rsidP="003F7683">
      <w:pPr>
        <w:pStyle w:val="Default"/>
        <w:ind w:right="51"/>
        <w:contextualSpacing/>
        <w:jc w:val="both"/>
        <w:rPr>
          <w:color w:val="4BACC6" w:themeColor="accent5"/>
          <w:sz w:val="22"/>
          <w:szCs w:val="22"/>
          <w:lang w:val="es-CO"/>
        </w:rPr>
      </w:pPr>
      <w:r w:rsidRPr="002D73B1">
        <w:rPr>
          <w:color w:val="auto"/>
          <w:sz w:val="22"/>
          <w:szCs w:val="22"/>
          <w:lang w:val="es-CO"/>
        </w:rPr>
        <w:t xml:space="preserve">Para la celebración del Contrato referenciado se ha establecido un Presupuesto Oficial de </w:t>
      </w:r>
      <w:r w:rsidR="00E91201" w:rsidRPr="002D73B1">
        <w:rPr>
          <w:color w:val="4BACC6" w:themeColor="accent5"/>
          <w:sz w:val="22"/>
          <w:szCs w:val="22"/>
          <w:lang w:val="es-CO"/>
        </w:rPr>
        <w:t xml:space="preserve">INCLUIR PRESUPUESTO OFICIAL </w:t>
      </w:r>
      <w:r w:rsidR="00254041" w:rsidRPr="002D73B1">
        <w:rPr>
          <w:color w:val="4BACC6" w:themeColor="accent5"/>
          <w:sz w:val="22"/>
          <w:szCs w:val="22"/>
          <w:lang w:val="es-CO"/>
        </w:rPr>
        <w:t>(NUMEROS Y LETRAS)</w:t>
      </w:r>
      <w:r w:rsidR="00246045" w:rsidRPr="002D73B1">
        <w:rPr>
          <w:b/>
          <w:bCs/>
          <w:color w:val="auto"/>
          <w:sz w:val="22"/>
          <w:szCs w:val="22"/>
          <w:lang w:val="es-CO"/>
        </w:rPr>
        <w:t>.</w:t>
      </w:r>
      <w:r w:rsidRPr="002D73B1">
        <w:rPr>
          <w:color w:val="auto"/>
          <w:sz w:val="22"/>
          <w:szCs w:val="22"/>
          <w:lang w:val="es-CO"/>
        </w:rPr>
        <w:t xml:space="preserve"> Este valor incluye</w:t>
      </w:r>
      <w:r w:rsidR="00B54235" w:rsidRPr="002D73B1">
        <w:rPr>
          <w:color w:val="auto"/>
          <w:sz w:val="22"/>
          <w:szCs w:val="22"/>
          <w:lang w:val="es-CO"/>
        </w:rPr>
        <w:t xml:space="preserve"> IVA, y</w:t>
      </w:r>
      <w:r w:rsidRPr="002D73B1">
        <w:rPr>
          <w:color w:val="auto"/>
          <w:sz w:val="22"/>
          <w:szCs w:val="22"/>
          <w:lang w:val="es-CO"/>
        </w:rPr>
        <w:t xml:space="preserve"> los costos directos e indirectos. El costo de las propuestas no debe exceder dicho valor.</w:t>
      </w:r>
    </w:p>
    <w:p w14:paraId="02B52A72" w14:textId="77777777" w:rsidR="0023266F" w:rsidRPr="002D73B1" w:rsidRDefault="0023266F" w:rsidP="003F7683">
      <w:pPr>
        <w:ind w:right="51"/>
        <w:contextualSpacing/>
        <w:jc w:val="both"/>
        <w:rPr>
          <w:rFonts w:ascii="Arial" w:hAnsi="Arial" w:cs="Arial"/>
          <w:sz w:val="22"/>
          <w:szCs w:val="22"/>
          <w:lang w:val="es-CO"/>
        </w:rPr>
      </w:pPr>
    </w:p>
    <w:p w14:paraId="4DD60DEC" w14:textId="77777777" w:rsidR="005D120E" w:rsidRPr="002D73B1" w:rsidRDefault="009115C5" w:rsidP="003F7683">
      <w:pPr>
        <w:widowControl w:val="0"/>
        <w:autoSpaceDE w:val="0"/>
        <w:autoSpaceDN w:val="0"/>
        <w:adjustRightInd w:val="0"/>
        <w:ind w:right="51"/>
        <w:contextualSpacing/>
        <w:jc w:val="both"/>
        <w:rPr>
          <w:rFonts w:ascii="Arial" w:hAnsi="Arial" w:cs="Arial"/>
          <w:sz w:val="22"/>
          <w:szCs w:val="22"/>
          <w:lang w:eastAsia="es-CO"/>
        </w:rPr>
      </w:pPr>
      <w:r w:rsidRPr="002D73B1">
        <w:rPr>
          <w:rFonts w:ascii="Arial" w:hAnsi="Arial" w:cs="Arial"/>
          <w:b/>
          <w:snapToGrid w:val="0"/>
          <w:sz w:val="22"/>
          <w:szCs w:val="22"/>
          <w:lang w:val="es-CO"/>
        </w:rPr>
        <w:t>2.2.7 SUPERVISIÓN</w:t>
      </w:r>
      <w:r w:rsidR="00E31C46" w:rsidRPr="002D73B1">
        <w:rPr>
          <w:rFonts w:ascii="Arial" w:hAnsi="Arial" w:cs="Arial"/>
          <w:b/>
          <w:snapToGrid w:val="0"/>
          <w:sz w:val="22"/>
          <w:szCs w:val="22"/>
          <w:lang w:val="es-CO"/>
        </w:rPr>
        <w:t xml:space="preserve">: </w:t>
      </w:r>
      <w:r w:rsidR="005D120E" w:rsidRPr="002D73B1">
        <w:rPr>
          <w:rFonts w:ascii="Arial" w:hAnsi="Arial" w:cs="Arial"/>
          <w:sz w:val="22"/>
          <w:szCs w:val="22"/>
          <w:lang w:eastAsia="es-CO"/>
        </w:rPr>
        <w:t>La supervisión del contrato deberá ser llevada a cabo por un funcionario que tenga conocimientos y participación en procesos de contratación para la ejecución del proyecto, definición de políticas y especificaciones técnicas y realización de supervisiones en desarrollo de los procesos de consultoría.</w:t>
      </w:r>
    </w:p>
    <w:p w14:paraId="27E0E8C8" w14:textId="77777777" w:rsidR="005D120E" w:rsidRPr="002D73B1" w:rsidRDefault="005D120E" w:rsidP="003F7683">
      <w:pPr>
        <w:widowControl w:val="0"/>
        <w:autoSpaceDE w:val="0"/>
        <w:autoSpaceDN w:val="0"/>
        <w:adjustRightInd w:val="0"/>
        <w:ind w:right="51"/>
        <w:contextualSpacing/>
        <w:jc w:val="both"/>
        <w:rPr>
          <w:rFonts w:ascii="Arial" w:hAnsi="Arial" w:cs="Arial"/>
          <w:sz w:val="22"/>
          <w:szCs w:val="22"/>
          <w:lang w:eastAsia="es-CO"/>
        </w:rPr>
      </w:pPr>
    </w:p>
    <w:p w14:paraId="77DF4EA0" w14:textId="02DB4F6A" w:rsidR="009115C5" w:rsidRPr="002D73B1" w:rsidRDefault="005D120E" w:rsidP="003F7683">
      <w:pPr>
        <w:widowControl w:val="0"/>
        <w:autoSpaceDE w:val="0"/>
        <w:autoSpaceDN w:val="0"/>
        <w:adjustRightInd w:val="0"/>
        <w:ind w:right="51"/>
        <w:contextualSpacing/>
        <w:jc w:val="both"/>
        <w:rPr>
          <w:rFonts w:ascii="Arial" w:hAnsi="Arial" w:cs="Arial"/>
          <w:sz w:val="22"/>
          <w:szCs w:val="22"/>
          <w:lang w:eastAsia="es-CO"/>
        </w:rPr>
      </w:pPr>
      <w:r w:rsidRPr="002D73B1">
        <w:rPr>
          <w:rFonts w:ascii="Arial" w:hAnsi="Arial" w:cs="Arial"/>
          <w:sz w:val="22"/>
          <w:szCs w:val="22"/>
          <w:lang w:eastAsia="es-CO"/>
        </w:rPr>
        <w:t xml:space="preserve">En cumplimiento de lo anterior y para garantizar la ejecución satisfactoria del contrato la Gobernación del Putumayo designará como supervisor </w:t>
      </w:r>
      <w:r w:rsidR="004A259D" w:rsidRPr="002D73B1">
        <w:rPr>
          <w:rFonts w:ascii="Arial" w:hAnsi="Arial" w:cs="Arial"/>
          <w:color w:val="4F81BD" w:themeColor="accent1"/>
          <w:sz w:val="22"/>
          <w:szCs w:val="22"/>
          <w:lang w:eastAsia="es-CO"/>
        </w:rPr>
        <w:t>(INDICAR EL CARGO DE QUIEN VA SUPERVISAR)</w:t>
      </w:r>
      <w:r w:rsidRPr="002D73B1">
        <w:rPr>
          <w:rFonts w:ascii="Arial" w:hAnsi="Arial" w:cs="Arial"/>
          <w:color w:val="4F81BD" w:themeColor="accent1"/>
          <w:sz w:val="22"/>
          <w:szCs w:val="22"/>
          <w:lang w:eastAsia="es-CO"/>
        </w:rPr>
        <w:t xml:space="preserve"> </w:t>
      </w:r>
      <w:r w:rsidRPr="002D73B1">
        <w:rPr>
          <w:rFonts w:ascii="Arial" w:hAnsi="Arial" w:cs="Arial"/>
          <w:sz w:val="22"/>
          <w:szCs w:val="22"/>
          <w:lang w:eastAsia="es-CO"/>
        </w:rPr>
        <w:t>o su delegado.</w:t>
      </w:r>
    </w:p>
    <w:p w14:paraId="793AE707" w14:textId="77777777" w:rsidR="00297EF9" w:rsidRPr="002D73B1" w:rsidRDefault="00297EF9" w:rsidP="003F7683">
      <w:pPr>
        <w:widowControl w:val="0"/>
        <w:autoSpaceDE w:val="0"/>
        <w:autoSpaceDN w:val="0"/>
        <w:adjustRightInd w:val="0"/>
        <w:ind w:right="51"/>
        <w:contextualSpacing/>
        <w:jc w:val="both"/>
        <w:rPr>
          <w:rFonts w:ascii="Arial" w:hAnsi="Arial" w:cs="Arial"/>
          <w:sz w:val="22"/>
          <w:szCs w:val="22"/>
          <w:lang w:val="es-CO" w:eastAsia="es-CO"/>
        </w:rPr>
      </w:pPr>
    </w:p>
    <w:p w14:paraId="13DD01F1" w14:textId="2E75A336" w:rsidR="00A22524" w:rsidRPr="002D73B1" w:rsidRDefault="00542A96" w:rsidP="003F7683">
      <w:pPr>
        <w:widowControl w:val="0"/>
        <w:autoSpaceDE w:val="0"/>
        <w:autoSpaceDN w:val="0"/>
        <w:adjustRightInd w:val="0"/>
        <w:ind w:right="51"/>
        <w:contextualSpacing/>
        <w:jc w:val="both"/>
        <w:rPr>
          <w:rFonts w:ascii="Arial" w:hAnsi="Arial" w:cs="Arial"/>
          <w:sz w:val="22"/>
          <w:szCs w:val="22"/>
          <w:lang w:val="es-CO" w:eastAsia="es-CO"/>
        </w:rPr>
      </w:pPr>
      <w:r w:rsidRPr="002D73B1">
        <w:rPr>
          <w:rFonts w:ascii="Arial" w:hAnsi="Arial" w:cs="Arial"/>
          <w:sz w:val="22"/>
          <w:szCs w:val="22"/>
          <w:lang w:val="es-CO" w:eastAsia="es-CO"/>
        </w:rPr>
        <w:t xml:space="preserve">Los designados </w:t>
      </w:r>
      <w:r w:rsidR="007576CA" w:rsidRPr="002D73B1">
        <w:rPr>
          <w:rFonts w:ascii="Arial" w:hAnsi="Arial" w:cs="Arial"/>
          <w:sz w:val="22"/>
          <w:szCs w:val="22"/>
          <w:lang w:val="es-CO" w:eastAsia="es-CO"/>
        </w:rPr>
        <w:t>llevará</w:t>
      </w:r>
      <w:r w:rsidRPr="002D73B1">
        <w:rPr>
          <w:rFonts w:ascii="Arial" w:hAnsi="Arial" w:cs="Arial"/>
          <w:sz w:val="22"/>
          <w:szCs w:val="22"/>
          <w:lang w:val="es-CO" w:eastAsia="es-CO"/>
        </w:rPr>
        <w:t>n</w:t>
      </w:r>
      <w:r w:rsidR="007576CA" w:rsidRPr="002D73B1">
        <w:rPr>
          <w:rFonts w:ascii="Arial" w:hAnsi="Arial" w:cs="Arial"/>
          <w:sz w:val="22"/>
          <w:szCs w:val="22"/>
          <w:lang w:val="es-CO" w:eastAsia="es-CO"/>
        </w:rPr>
        <w:t xml:space="preserve"> a cabo el seguimiento y control del mismo y orientará al contratista en aquellos aspectos que éste requiera, en el marco de lo pactado, verificando que durante la ejecución del contrato se mantenga el equilibrio financiero del mismo.</w:t>
      </w:r>
    </w:p>
    <w:p w14:paraId="50CAFD70" w14:textId="77777777" w:rsidR="009115C5" w:rsidRPr="002D73B1" w:rsidRDefault="009115C5" w:rsidP="003F7683">
      <w:pPr>
        <w:widowControl w:val="0"/>
        <w:autoSpaceDE w:val="0"/>
        <w:autoSpaceDN w:val="0"/>
        <w:adjustRightInd w:val="0"/>
        <w:ind w:right="51"/>
        <w:contextualSpacing/>
        <w:jc w:val="both"/>
        <w:rPr>
          <w:rFonts w:ascii="Arial" w:hAnsi="Arial" w:cs="Arial"/>
          <w:sz w:val="22"/>
          <w:szCs w:val="22"/>
          <w:lang w:val="es-CO" w:eastAsia="es-CO"/>
        </w:rPr>
      </w:pPr>
    </w:p>
    <w:p w14:paraId="65560F18" w14:textId="6FAA0BD0" w:rsidR="002C7481" w:rsidRPr="002D73B1" w:rsidRDefault="002C7481" w:rsidP="003F7683">
      <w:pPr>
        <w:widowControl w:val="0"/>
        <w:autoSpaceDE w:val="0"/>
        <w:autoSpaceDN w:val="0"/>
        <w:adjustRightInd w:val="0"/>
        <w:ind w:right="51"/>
        <w:contextualSpacing/>
        <w:jc w:val="both"/>
        <w:rPr>
          <w:rFonts w:ascii="Arial" w:hAnsi="Arial" w:cs="Arial"/>
          <w:color w:val="4BACC6" w:themeColor="accent5"/>
          <w:sz w:val="22"/>
          <w:szCs w:val="22"/>
          <w:lang w:val="es-CO" w:eastAsia="es-CO"/>
        </w:rPr>
      </w:pPr>
      <w:r w:rsidRPr="002D73B1">
        <w:rPr>
          <w:rFonts w:ascii="Arial" w:hAnsi="Arial" w:cs="Arial"/>
          <w:color w:val="4BACC6" w:themeColor="accent5"/>
          <w:sz w:val="22"/>
          <w:szCs w:val="22"/>
          <w:lang w:val="es-CO" w:eastAsia="es-CO"/>
        </w:rPr>
        <w:t>Indicar si lleva interventoría en párrafo aparte (cuando aplique)</w:t>
      </w:r>
    </w:p>
    <w:p w14:paraId="1F7B4D8B" w14:textId="77777777" w:rsidR="00AF643F" w:rsidRPr="002D73B1" w:rsidRDefault="00AF643F" w:rsidP="003F7683">
      <w:pPr>
        <w:widowControl w:val="0"/>
        <w:autoSpaceDE w:val="0"/>
        <w:autoSpaceDN w:val="0"/>
        <w:adjustRightInd w:val="0"/>
        <w:ind w:right="51"/>
        <w:contextualSpacing/>
        <w:jc w:val="both"/>
        <w:rPr>
          <w:rFonts w:ascii="Arial" w:hAnsi="Arial" w:cs="Arial"/>
          <w:color w:val="4BACC6" w:themeColor="accent5"/>
          <w:sz w:val="22"/>
          <w:szCs w:val="22"/>
          <w:lang w:val="es-CO" w:eastAsia="es-CO"/>
        </w:rPr>
      </w:pPr>
    </w:p>
    <w:p w14:paraId="7188CBD7" w14:textId="1A8E7D2D" w:rsidR="00E31C46" w:rsidRPr="002D73B1" w:rsidRDefault="00E31C46" w:rsidP="003F7683">
      <w:pPr>
        <w:ind w:right="51"/>
        <w:contextualSpacing/>
        <w:jc w:val="both"/>
        <w:rPr>
          <w:rFonts w:ascii="Arial" w:hAnsi="Arial" w:cs="Arial"/>
          <w:sz w:val="22"/>
          <w:szCs w:val="22"/>
          <w:lang w:val="es-CO"/>
        </w:rPr>
      </w:pPr>
      <w:r w:rsidRPr="002D73B1">
        <w:rPr>
          <w:rFonts w:ascii="Arial" w:hAnsi="Arial" w:cs="Arial"/>
          <w:b/>
          <w:sz w:val="22"/>
          <w:szCs w:val="22"/>
          <w:lang w:val="es-CO"/>
        </w:rPr>
        <w:t xml:space="preserve">3. IDENTIFICACIÓN DEL CONTRATO: </w:t>
      </w:r>
      <w:r w:rsidRPr="002D73B1">
        <w:rPr>
          <w:rFonts w:ascii="Arial" w:hAnsi="Arial" w:cs="Arial"/>
          <w:sz w:val="22"/>
          <w:szCs w:val="22"/>
          <w:lang w:val="es-CO"/>
        </w:rPr>
        <w:t>De conformidad con el numeral 2 del artículo 32 de la Ley 80 de 1993, por la exigencia de</w:t>
      </w:r>
      <w:r w:rsidR="00102E62" w:rsidRPr="002D73B1">
        <w:rPr>
          <w:rFonts w:ascii="Arial" w:hAnsi="Arial" w:cs="Arial"/>
          <w:sz w:val="22"/>
          <w:szCs w:val="22"/>
          <w:lang w:val="es-CO"/>
        </w:rPr>
        <w:t xml:space="preserve"> </w:t>
      </w:r>
      <w:r w:rsidRPr="002D73B1">
        <w:rPr>
          <w:rFonts w:ascii="Arial" w:hAnsi="Arial" w:cs="Arial"/>
          <w:sz w:val="22"/>
          <w:szCs w:val="22"/>
          <w:lang w:val="es-CO"/>
        </w:rPr>
        <w:t>l</w:t>
      </w:r>
      <w:r w:rsidR="007C4E5D" w:rsidRPr="002D73B1">
        <w:rPr>
          <w:rFonts w:ascii="Arial" w:hAnsi="Arial" w:cs="Arial"/>
          <w:sz w:val="22"/>
          <w:szCs w:val="22"/>
          <w:lang w:val="es-CO"/>
        </w:rPr>
        <w:t>as</w:t>
      </w:r>
      <w:r w:rsidR="00102E62" w:rsidRPr="002D73B1">
        <w:rPr>
          <w:rFonts w:ascii="Arial" w:hAnsi="Arial" w:cs="Arial"/>
          <w:sz w:val="22"/>
          <w:szCs w:val="22"/>
          <w:lang w:val="es-CO"/>
        </w:rPr>
        <w:t xml:space="preserve"> </w:t>
      </w:r>
      <w:r w:rsidR="007C4E5D" w:rsidRPr="002D73B1">
        <w:rPr>
          <w:rFonts w:ascii="Arial" w:hAnsi="Arial" w:cs="Arial"/>
          <w:sz w:val="22"/>
          <w:szCs w:val="22"/>
          <w:lang w:val="es-CO"/>
        </w:rPr>
        <w:t xml:space="preserve">actividades y los </w:t>
      </w:r>
      <w:r w:rsidRPr="002D73B1">
        <w:rPr>
          <w:rFonts w:ascii="Arial" w:hAnsi="Arial" w:cs="Arial"/>
          <w:sz w:val="22"/>
          <w:szCs w:val="22"/>
          <w:lang w:val="es-CO"/>
        </w:rPr>
        <w:t>producto</w:t>
      </w:r>
      <w:r w:rsidR="007C4E5D" w:rsidRPr="002D73B1">
        <w:rPr>
          <w:rFonts w:ascii="Arial" w:hAnsi="Arial" w:cs="Arial"/>
          <w:sz w:val="22"/>
          <w:szCs w:val="22"/>
          <w:lang w:val="es-CO"/>
        </w:rPr>
        <w:t>s</w:t>
      </w:r>
      <w:r w:rsidRPr="002D73B1">
        <w:rPr>
          <w:rFonts w:ascii="Arial" w:hAnsi="Arial" w:cs="Arial"/>
          <w:sz w:val="22"/>
          <w:szCs w:val="22"/>
          <w:lang w:val="es-CO"/>
        </w:rPr>
        <w:t xml:space="preserve"> a realizar </w:t>
      </w:r>
      <w:r w:rsidR="007C4E5D" w:rsidRPr="002D73B1">
        <w:rPr>
          <w:rFonts w:ascii="Arial" w:hAnsi="Arial" w:cs="Arial"/>
          <w:sz w:val="22"/>
          <w:szCs w:val="22"/>
          <w:lang w:val="es-CO"/>
        </w:rPr>
        <w:t xml:space="preserve">y entregar </w:t>
      </w:r>
      <w:r w:rsidRPr="002D73B1">
        <w:rPr>
          <w:rFonts w:ascii="Arial" w:hAnsi="Arial" w:cs="Arial"/>
          <w:sz w:val="22"/>
          <w:szCs w:val="22"/>
          <w:lang w:val="es-CO"/>
        </w:rPr>
        <w:t xml:space="preserve">se trata de un contrato de consultoría. En ningún caso estos contratos generan relación laboral </w:t>
      </w:r>
      <w:r w:rsidR="009115C5" w:rsidRPr="002D73B1">
        <w:rPr>
          <w:rFonts w:ascii="Arial" w:hAnsi="Arial" w:cs="Arial"/>
          <w:sz w:val="22"/>
          <w:szCs w:val="22"/>
          <w:lang w:val="es-CO"/>
        </w:rPr>
        <w:t xml:space="preserve">entre el departamento y el contratista </w:t>
      </w:r>
      <w:r w:rsidRPr="002D73B1">
        <w:rPr>
          <w:rFonts w:ascii="Arial" w:hAnsi="Arial" w:cs="Arial"/>
          <w:sz w:val="22"/>
          <w:szCs w:val="22"/>
          <w:lang w:val="es-CO"/>
        </w:rPr>
        <w:t>ni prestaciones sociales</w:t>
      </w:r>
      <w:r w:rsidR="00DE5F1B" w:rsidRPr="002D73B1">
        <w:rPr>
          <w:rFonts w:ascii="Arial" w:hAnsi="Arial" w:cs="Arial"/>
          <w:sz w:val="22"/>
          <w:szCs w:val="22"/>
          <w:lang w:val="es-CO"/>
        </w:rPr>
        <w:t xml:space="preserve"> </w:t>
      </w:r>
      <w:r w:rsidR="009115C5" w:rsidRPr="002D73B1">
        <w:rPr>
          <w:rFonts w:ascii="Arial" w:hAnsi="Arial" w:cs="Arial"/>
          <w:sz w:val="22"/>
          <w:szCs w:val="22"/>
          <w:lang w:val="es-CO"/>
        </w:rPr>
        <w:t>a favor de este último</w:t>
      </w:r>
      <w:r w:rsidRPr="002D73B1">
        <w:rPr>
          <w:rFonts w:ascii="Arial" w:hAnsi="Arial" w:cs="Arial"/>
          <w:sz w:val="22"/>
          <w:szCs w:val="22"/>
          <w:lang w:val="es-CO"/>
        </w:rPr>
        <w:t xml:space="preserve"> y se celebrarán por el término estrictamente indispensable.  </w:t>
      </w:r>
    </w:p>
    <w:p w14:paraId="2800D85D" w14:textId="77777777" w:rsidR="00E31C46" w:rsidRPr="002D73B1" w:rsidRDefault="00E31C46" w:rsidP="003F7683">
      <w:pPr>
        <w:ind w:right="51"/>
        <w:contextualSpacing/>
        <w:jc w:val="both"/>
        <w:rPr>
          <w:rFonts w:ascii="Arial" w:hAnsi="Arial" w:cs="Arial"/>
          <w:sz w:val="22"/>
          <w:szCs w:val="22"/>
          <w:lang w:val="es-CO"/>
        </w:rPr>
      </w:pPr>
    </w:p>
    <w:p w14:paraId="437938EF" w14:textId="77777777" w:rsidR="00E31C46" w:rsidRPr="002D73B1" w:rsidRDefault="00E31C46" w:rsidP="003F7683">
      <w:pPr>
        <w:ind w:right="51"/>
        <w:contextualSpacing/>
        <w:jc w:val="both"/>
        <w:rPr>
          <w:rFonts w:ascii="Arial" w:hAnsi="Arial" w:cs="Arial"/>
          <w:b/>
          <w:sz w:val="22"/>
          <w:szCs w:val="22"/>
          <w:lang w:val="es-CO"/>
        </w:rPr>
      </w:pPr>
      <w:r w:rsidRPr="002D73B1">
        <w:rPr>
          <w:rFonts w:ascii="Arial" w:hAnsi="Arial" w:cs="Arial"/>
          <w:sz w:val="22"/>
          <w:szCs w:val="22"/>
          <w:lang w:val="es-CO"/>
        </w:rPr>
        <w:t xml:space="preserve">Por ser un contrato estatal el régimen que rige el contrato es la Ley 80 de 1993 y en los aspectos no regulados en esta ley se acudirá a la regulación que sobre la materia consagre el Código Civil y el Código de Comercio. </w:t>
      </w:r>
    </w:p>
    <w:p w14:paraId="1C89F7CD" w14:textId="77777777" w:rsidR="00E31C46" w:rsidRPr="002D73B1" w:rsidRDefault="00E31C46" w:rsidP="003F7683">
      <w:pPr>
        <w:ind w:right="51"/>
        <w:contextualSpacing/>
        <w:jc w:val="both"/>
        <w:rPr>
          <w:rFonts w:ascii="Arial" w:hAnsi="Arial" w:cs="Arial"/>
          <w:sz w:val="22"/>
          <w:szCs w:val="22"/>
          <w:lang w:val="es-CO"/>
        </w:rPr>
      </w:pPr>
    </w:p>
    <w:p w14:paraId="73F4382E" w14:textId="77777777" w:rsidR="00024588" w:rsidRPr="002D73B1" w:rsidRDefault="00E31C46" w:rsidP="003F7683">
      <w:pPr>
        <w:autoSpaceDE w:val="0"/>
        <w:autoSpaceDN w:val="0"/>
        <w:adjustRightInd w:val="0"/>
        <w:ind w:right="51"/>
        <w:contextualSpacing/>
        <w:jc w:val="both"/>
        <w:rPr>
          <w:rFonts w:ascii="Arial" w:hAnsi="Arial" w:cs="Arial"/>
          <w:b/>
          <w:sz w:val="22"/>
          <w:szCs w:val="22"/>
          <w:lang w:val="es-CO"/>
        </w:rPr>
      </w:pPr>
      <w:r w:rsidRPr="002D73B1">
        <w:rPr>
          <w:rFonts w:ascii="Arial" w:hAnsi="Arial" w:cs="Arial"/>
          <w:b/>
          <w:sz w:val="22"/>
          <w:szCs w:val="22"/>
          <w:lang w:val="es-CO"/>
        </w:rPr>
        <w:t>4. FUNDAMENTOS JURÍDICOS QUE SOPO</w:t>
      </w:r>
      <w:r w:rsidR="00607452" w:rsidRPr="002D73B1">
        <w:rPr>
          <w:rFonts w:ascii="Arial" w:hAnsi="Arial" w:cs="Arial"/>
          <w:b/>
          <w:sz w:val="22"/>
          <w:szCs w:val="22"/>
          <w:lang w:val="es-CO"/>
        </w:rPr>
        <w:t>RTAN LA MODALIDAD DE SELECCIÓN:</w:t>
      </w:r>
    </w:p>
    <w:p w14:paraId="7B1C2C33" w14:textId="77777777" w:rsidR="00607452" w:rsidRPr="002D73B1" w:rsidRDefault="00607452" w:rsidP="003F7683">
      <w:pPr>
        <w:autoSpaceDE w:val="0"/>
        <w:autoSpaceDN w:val="0"/>
        <w:adjustRightInd w:val="0"/>
        <w:ind w:right="51"/>
        <w:contextualSpacing/>
        <w:jc w:val="both"/>
        <w:rPr>
          <w:rFonts w:ascii="Arial" w:hAnsi="Arial" w:cs="Arial"/>
          <w:b/>
          <w:sz w:val="22"/>
          <w:szCs w:val="22"/>
          <w:lang w:val="es-CO"/>
        </w:rPr>
      </w:pPr>
    </w:p>
    <w:p w14:paraId="02D8AB86" w14:textId="77777777" w:rsidR="00024588" w:rsidRPr="002D73B1" w:rsidRDefault="00024588" w:rsidP="003F7683">
      <w:pPr>
        <w:pStyle w:val="CUERPO"/>
        <w:spacing w:before="0" w:after="0" w:line="240" w:lineRule="auto"/>
        <w:ind w:right="51" w:firstLine="0"/>
        <w:contextualSpacing/>
        <w:rPr>
          <w:sz w:val="22"/>
          <w:szCs w:val="22"/>
          <w:lang w:val="es-CO"/>
        </w:rPr>
      </w:pPr>
      <w:r w:rsidRPr="002D73B1">
        <w:rPr>
          <w:sz w:val="22"/>
          <w:szCs w:val="22"/>
          <w:lang w:val="es-CO"/>
        </w:rPr>
        <w:t>La modalidad de selección para el presente proceso se fundamenta en los siguientes soportes legales:</w:t>
      </w:r>
    </w:p>
    <w:p w14:paraId="4D38E50F" w14:textId="77777777" w:rsidR="00607452" w:rsidRPr="002D73B1" w:rsidRDefault="00607452" w:rsidP="003F7683">
      <w:pPr>
        <w:pStyle w:val="CUERPO"/>
        <w:spacing w:before="0" w:after="0" w:line="240" w:lineRule="auto"/>
        <w:ind w:right="51" w:firstLine="0"/>
        <w:contextualSpacing/>
        <w:rPr>
          <w:sz w:val="22"/>
          <w:szCs w:val="22"/>
          <w:lang w:val="es-CO"/>
        </w:rPr>
      </w:pPr>
    </w:p>
    <w:p w14:paraId="1AB83ED4" w14:textId="77777777" w:rsidR="00024588" w:rsidRPr="002D73B1" w:rsidRDefault="00024588" w:rsidP="003F7683">
      <w:pPr>
        <w:pStyle w:val="CUERPO"/>
        <w:spacing w:before="0" w:after="0" w:line="240" w:lineRule="auto"/>
        <w:ind w:right="51" w:firstLine="0"/>
        <w:contextualSpacing/>
        <w:rPr>
          <w:sz w:val="22"/>
          <w:szCs w:val="22"/>
          <w:lang w:val="es-CO"/>
        </w:rPr>
      </w:pPr>
      <w:r w:rsidRPr="002D73B1">
        <w:rPr>
          <w:sz w:val="22"/>
          <w:szCs w:val="22"/>
          <w:lang w:val="es-CO"/>
        </w:rPr>
        <w:t>El Artículo 209 de la nuestra Carta Política establece que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w:t>
      </w:r>
    </w:p>
    <w:p w14:paraId="00B6B210" w14:textId="77777777" w:rsidR="00A97263" w:rsidRPr="002D73B1" w:rsidRDefault="00A97263" w:rsidP="003F7683">
      <w:pPr>
        <w:autoSpaceDE w:val="0"/>
        <w:autoSpaceDN w:val="0"/>
        <w:adjustRightInd w:val="0"/>
        <w:ind w:right="51"/>
        <w:contextualSpacing/>
        <w:jc w:val="both"/>
        <w:rPr>
          <w:rFonts w:ascii="Arial" w:hAnsi="Arial" w:cs="Arial"/>
          <w:sz w:val="22"/>
          <w:szCs w:val="22"/>
          <w:lang w:val="es-CO" w:eastAsia="es-ES"/>
        </w:rPr>
      </w:pPr>
    </w:p>
    <w:p w14:paraId="09E1CBF8" w14:textId="77777777" w:rsidR="003C10B9" w:rsidRPr="002D73B1" w:rsidRDefault="003C10B9" w:rsidP="003F7683">
      <w:pPr>
        <w:autoSpaceDE w:val="0"/>
        <w:autoSpaceDN w:val="0"/>
        <w:adjustRightInd w:val="0"/>
        <w:ind w:right="51"/>
        <w:contextualSpacing/>
        <w:jc w:val="both"/>
        <w:rPr>
          <w:rFonts w:ascii="Arial" w:hAnsi="Arial" w:cs="Arial"/>
          <w:sz w:val="22"/>
          <w:szCs w:val="22"/>
          <w:lang w:val="es-CO" w:eastAsia="es-CO"/>
        </w:rPr>
      </w:pPr>
      <w:r w:rsidRPr="002D73B1">
        <w:rPr>
          <w:rFonts w:ascii="Arial" w:hAnsi="Arial" w:cs="Arial"/>
          <w:sz w:val="22"/>
          <w:szCs w:val="22"/>
          <w:lang w:val="es-CO" w:eastAsia="es-CO"/>
        </w:rPr>
        <w:t>El numeral 2 del artículo 32 de la ley 80 de 1993 definió el contrato de consultoría en los siguientes términos: “2º. Contrato de Consultoría: son contratos de consultoría los que celebren la entidades estatales referidos a los estudios necesarios para la ejecución de proyectos de inversión , estudios de diagnóstico, prefactibilidad o factibilidad para programas o proyectos específicos así como a las asesorías técnicas de coordinación, control y supervisión.</w:t>
      </w:r>
    </w:p>
    <w:p w14:paraId="365A977A" w14:textId="77777777" w:rsidR="003C10B9" w:rsidRPr="002D73B1" w:rsidRDefault="003C10B9" w:rsidP="003F7683">
      <w:pPr>
        <w:autoSpaceDE w:val="0"/>
        <w:autoSpaceDN w:val="0"/>
        <w:adjustRightInd w:val="0"/>
        <w:ind w:right="51"/>
        <w:contextualSpacing/>
        <w:jc w:val="both"/>
        <w:rPr>
          <w:rFonts w:ascii="Arial" w:hAnsi="Arial" w:cs="Arial"/>
          <w:sz w:val="22"/>
          <w:szCs w:val="22"/>
          <w:lang w:val="es-CO" w:eastAsia="es-CO"/>
        </w:rPr>
      </w:pPr>
    </w:p>
    <w:p w14:paraId="4C71E781" w14:textId="25435AAC" w:rsidR="003C10B9" w:rsidRPr="002D73B1" w:rsidRDefault="003C10B9" w:rsidP="003F7683">
      <w:pPr>
        <w:autoSpaceDE w:val="0"/>
        <w:autoSpaceDN w:val="0"/>
        <w:adjustRightInd w:val="0"/>
        <w:ind w:right="51"/>
        <w:contextualSpacing/>
        <w:jc w:val="both"/>
        <w:rPr>
          <w:rFonts w:ascii="Arial" w:hAnsi="Arial" w:cs="Arial"/>
          <w:sz w:val="22"/>
          <w:szCs w:val="22"/>
          <w:lang w:val="es-CO" w:eastAsia="es-CO"/>
        </w:rPr>
      </w:pPr>
      <w:r w:rsidRPr="002D73B1">
        <w:rPr>
          <w:rFonts w:ascii="Arial" w:hAnsi="Arial" w:cs="Arial"/>
          <w:sz w:val="22"/>
          <w:szCs w:val="22"/>
          <w:lang w:val="es-CO" w:eastAsia="es-CO"/>
        </w:rPr>
        <w:lastRenderedPageBreak/>
        <w:t xml:space="preserve">Son también contratos de consultoría los que tienen por objeto </w:t>
      </w:r>
      <w:r w:rsidRPr="002D73B1">
        <w:rPr>
          <w:rFonts w:ascii="Arial" w:hAnsi="Arial" w:cs="Arial"/>
          <w:sz w:val="22"/>
          <w:szCs w:val="22"/>
          <w:u w:val="single"/>
          <w:lang w:val="es-CO" w:eastAsia="es-CO"/>
        </w:rPr>
        <w:t>la interventoría</w:t>
      </w:r>
      <w:r w:rsidRPr="002D73B1">
        <w:rPr>
          <w:rFonts w:ascii="Arial" w:hAnsi="Arial" w:cs="Arial"/>
          <w:sz w:val="22"/>
          <w:szCs w:val="22"/>
          <w:lang w:val="es-CO" w:eastAsia="es-CO"/>
        </w:rPr>
        <w:t>, asesoría, gerencia de obra o de proyectos, dirección, programación y la ejecución de diseños, planos, anteproyectos y proyectos.</w:t>
      </w:r>
      <w:r w:rsidR="00567ADD" w:rsidRPr="002D73B1">
        <w:rPr>
          <w:rFonts w:ascii="Arial" w:hAnsi="Arial" w:cs="Arial"/>
          <w:sz w:val="22"/>
          <w:szCs w:val="22"/>
          <w:lang w:val="es-CO" w:eastAsia="es-CO"/>
        </w:rPr>
        <w:t xml:space="preserve"> (subrayado nuestro)</w:t>
      </w:r>
    </w:p>
    <w:p w14:paraId="48CB24F1" w14:textId="77777777" w:rsidR="003C10B9" w:rsidRPr="002D73B1" w:rsidRDefault="003C10B9" w:rsidP="003F7683">
      <w:pPr>
        <w:autoSpaceDE w:val="0"/>
        <w:autoSpaceDN w:val="0"/>
        <w:adjustRightInd w:val="0"/>
        <w:ind w:right="51"/>
        <w:contextualSpacing/>
        <w:jc w:val="both"/>
        <w:rPr>
          <w:rFonts w:ascii="Arial" w:hAnsi="Arial" w:cs="Arial"/>
          <w:sz w:val="22"/>
          <w:szCs w:val="22"/>
          <w:lang w:val="es-CO" w:eastAsia="es-CO"/>
        </w:rPr>
      </w:pPr>
    </w:p>
    <w:p w14:paraId="34550CAA" w14:textId="77777777" w:rsidR="003C10B9" w:rsidRPr="002D73B1" w:rsidRDefault="003C10B9" w:rsidP="003F7683">
      <w:pPr>
        <w:autoSpaceDE w:val="0"/>
        <w:autoSpaceDN w:val="0"/>
        <w:adjustRightInd w:val="0"/>
        <w:ind w:right="51"/>
        <w:contextualSpacing/>
        <w:jc w:val="both"/>
        <w:rPr>
          <w:rFonts w:ascii="Arial" w:hAnsi="Arial" w:cs="Arial"/>
          <w:sz w:val="22"/>
          <w:szCs w:val="22"/>
          <w:lang w:val="es-CO" w:eastAsia="es-CO"/>
        </w:rPr>
      </w:pPr>
      <w:r w:rsidRPr="002D73B1">
        <w:rPr>
          <w:rFonts w:ascii="Arial" w:hAnsi="Arial" w:cs="Arial"/>
          <w:sz w:val="22"/>
          <w:szCs w:val="22"/>
          <w:lang w:val="es-CO" w:eastAsia="es-CO"/>
        </w:rPr>
        <w:t>Ninguna orden del interventor de una obra podrá darse verbalmente. Es obligatorio para el interventor entregar por escrito sus órdenes o sugerencias y ellas deben enmarcarse dentro de los términos del respectivo contrato”.</w:t>
      </w:r>
    </w:p>
    <w:p w14:paraId="6AAB5E2E" w14:textId="77777777" w:rsidR="00632EFB" w:rsidRPr="002D73B1" w:rsidRDefault="00632EFB" w:rsidP="003F7683">
      <w:pPr>
        <w:autoSpaceDE w:val="0"/>
        <w:autoSpaceDN w:val="0"/>
        <w:adjustRightInd w:val="0"/>
        <w:ind w:right="51"/>
        <w:contextualSpacing/>
        <w:jc w:val="both"/>
        <w:rPr>
          <w:rFonts w:ascii="Arial" w:hAnsi="Arial" w:cs="Arial"/>
          <w:b/>
          <w:sz w:val="22"/>
          <w:szCs w:val="22"/>
          <w:lang w:val="es-CO"/>
        </w:rPr>
      </w:pPr>
    </w:p>
    <w:p w14:paraId="294F1559" w14:textId="77777777" w:rsidR="00024588" w:rsidRPr="002D73B1" w:rsidRDefault="00024588" w:rsidP="003F7683">
      <w:pPr>
        <w:autoSpaceDE w:val="0"/>
        <w:autoSpaceDN w:val="0"/>
        <w:adjustRightInd w:val="0"/>
        <w:ind w:right="51"/>
        <w:contextualSpacing/>
        <w:jc w:val="both"/>
        <w:rPr>
          <w:rFonts w:ascii="Arial" w:hAnsi="Arial" w:cs="Arial"/>
          <w:iCs/>
          <w:sz w:val="22"/>
          <w:szCs w:val="22"/>
          <w:lang w:val="es-CO" w:eastAsia="es-ES"/>
        </w:rPr>
      </w:pPr>
      <w:r w:rsidRPr="002D73B1">
        <w:rPr>
          <w:rFonts w:ascii="Arial" w:hAnsi="Arial" w:cs="Arial"/>
          <w:sz w:val="22"/>
          <w:szCs w:val="22"/>
          <w:lang w:val="es-CO" w:eastAsia="es-ES"/>
        </w:rPr>
        <w:t xml:space="preserve">El Artículo 2° de la Ley 1150 de 2007, al hacer referencia a las modalidades de selección, precisa: </w:t>
      </w:r>
      <w:r w:rsidRPr="002D73B1">
        <w:rPr>
          <w:rFonts w:ascii="Arial" w:hAnsi="Arial" w:cs="Arial"/>
          <w:iCs/>
          <w:sz w:val="22"/>
          <w:szCs w:val="22"/>
          <w:lang w:val="es-CO" w:eastAsia="es-ES"/>
        </w:rPr>
        <w:t>“La escogencia del contratista se efectuará con arreglo a las modalidades de selección de licitación pública, selección abreviada, concurso de méritos y contratación directa, con base en las siguientes reglas:</w:t>
      </w:r>
    </w:p>
    <w:p w14:paraId="59F2B200" w14:textId="77777777" w:rsidR="00570F8C" w:rsidRPr="002D73B1" w:rsidRDefault="00570F8C" w:rsidP="003F7683">
      <w:pPr>
        <w:autoSpaceDE w:val="0"/>
        <w:autoSpaceDN w:val="0"/>
        <w:adjustRightInd w:val="0"/>
        <w:ind w:right="51"/>
        <w:contextualSpacing/>
        <w:jc w:val="both"/>
        <w:rPr>
          <w:rFonts w:ascii="Arial" w:hAnsi="Arial" w:cs="Arial"/>
          <w:iCs/>
          <w:sz w:val="22"/>
          <w:szCs w:val="22"/>
          <w:lang w:val="es-CO" w:eastAsia="es-ES"/>
        </w:rPr>
      </w:pPr>
    </w:p>
    <w:p w14:paraId="4EA38C75" w14:textId="77777777" w:rsidR="00024588" w:rsidRPr="002D73B1" w:rsidRDefault="00024588" w:rsidP="003F7683">
      <w:pPr>
        <w:autoSpaceDE w:val="0"/>
        <w:autoSpaceDN w:val="0"/>
        <w:adjustRightInd w:val="0"/>
        <w:ind w:right="51"/>
        <w:contextualSpacing/>
        <w:jc w:val="both"/>
        <w:rPr>
          <w:rFonts w:ascii="Arial" w:hAnsi="Arial" w:cs="Arial"/>
          <w:iCs/>
          <w:sz w:val="22"/>
          <w:szCs w:val="22"/>
          <w:lang w:val="es-CO" w:eastAsia="es-ES"/>
        </w:rPr>
      </w:pPr>
      <w:r w:rsidRPr="002D73B1">
        <w:rPr>
          <w:rFonts w:ascii="Arial" w:hAnsi="Arial" w:cs="Arial"/>
          <w:iCs/>
          <w:sz w:val="22"/>
          <w:szCs w:val="22"/>
          <w:lang w:val="es-CO" w:eastAsia="es-ES"/>
        </w:rPr>
        <w:t xml:space="preserve">3. </w:t>
      </w:r>
      <w:r w:rsidRPr="002D73B1">
        <w:rPr>
          <w:rFonts w:ascii="Arial" w:hAnsi="Arial" w:cs="Arial"/>
          <w:sz w:val="22"/>
          <w:szCs w:val="22"/>
          <w:lang w:val="es-CO" w:eastAsia="es-ES"/>
        </w:rPr>
        <w:t xml:space="preserve">Concurso de méritos. </w:t>
      </w:r>
      <w:r w:rsidRPr="002D73B1">
        <w:rPr>
          <w:rFonts w:ascii="Arial" w:hAnsi="Arial" w:cs="Arial"/>
          <w:iCs/>
          <w:sz w:val="22"/>
          <w:szCs w:val="22"/>
          <w:lang w:val="es-CO" w:eastAsia="es-ES"/>
        </w:rPr>
        <w:t>Corresponde a la modalidad prevista para la selección de consultores o proyectos, en la que se podrán utilizar sistemas de concurso abierto o de precalificación. En este último caso, la conformación de la lista de precalificados se hará mediante convocatoria pública, permitiéndose establecer listas limitadas de oferentes utilizando para el efecto, entre otros, criterios de experiencia, capacidad intelectual y de organización de los proponentes, según sea el caso.</w:t>
      </w:r>
    </w:p>
    <w:p w14:paraId="735031E7" w14:textId="77777777" w:rsidR="00024588" w:rsidRPr="002D73B1" w:rsidRDefault="00024588" w:rsidP="003F7683">
      <w:pPr>
        <w:autoSpaceDE w:val="0"/>
        <w:autoSpaceDN w:val="0"/>
        <w:adjustRightInd w:val="0"/>
        <w:ind w:right="51"/>
        <w:contextualSpacing/>
        <w:jc w:val="both"/>
        <w:rPr>
          <w:rFonts w:ascii="Arial" w:hAnsi="Arial" w:cs="Arial"/>
          <w:iCs/>
          <w:sz w:val="22"/>
          <w:szCs w:val="22"/>
          <w:lang w:val="es-CO" w:eastAsia="es-ES"/>
        </w:rPr>
      </w:pPr>
    </w:p>
    <w:p w14:paraId="00FFEC52" w14:textId="7B3C4A14" w:rsidR="003C10B9" w:rsidRPr="002D73B1" w:rsidRDefault="00024588" w:rsidP="003F7683">
      <w:pPr>
        <w:autoSpaceDE w:val="0"/>
        <w:autoSpaceDN w:val="0"/>
        <w:adjustRightInd w:val="0"/>
        <w:ind w:right="51"/>
        <w:contextualSpacing/>
        <w:jc w:val="both"/>
        <w:rPr>
          <w:rFonts w:ascii="Arial" w:hAnsi="Arial" w:cs="Arial"/>
          <w:sz w:val="22"/>
          <w:szCs w:val="22"/>
          <w:lang w:val="es-CO" w:eastAsia="es-CO"/>
        </w:rPr>
      </w:pPr>
      <w:r w:rsidRPr="002D73B1">
        <w:rPr>
          <w:rFonts w:ascii="Arial" w:hAnsi="Arial" w:cs="Arial"/>
          <w:sz w:val="22"/>
          <w:szCs w:val="22"/>
          <w:lang w:val="es-CO" w:eastAsia="es-ES"/>
        </w:rPr>
        <w:t xml:space="preserve">Por otro lado el Artículo </w:t>
      </w:r>
      <w:r w:rsidR="00B975C0" w:rsidRPr="002D73B1">
        <w:rPr>
          <w:rFonts w:ascii="Arial" w:hAnsi="Arial" w:cs="Arial"/>
          <w:sz w:val="22"/>
          <w:szCs w:val="22"/>
          <w:lang w:val="es-CO" w:eastAsia="es-ES"/>
        </w:rPr>
        <w:t>2.2.1.2.1.3.1</w:t>
      </w:r>
      <w:r w:rsidRPr="002D73B1">
        <w:rPr>
          <w:rFonts w:ascii="Arial" w:hAnsi="Arial" w:cs="Arial"/>
          <w:sz w:val="22"/>
          <w:szCs w:val="22"/>
          <w:lang w:val="es-CO" w:eastAsia="es-ES"/>
        </w:rPr>
        <w:t xml:space="preserve"> del Decreto </w:t>
      </w:r>
      <w:r w:rsidR="00B975C0" w:rsidRPr="002D73B1">
        <w:rPr>
          <w:rFonts w:ascii="Arial" w:hAnsi="Arial" w:cs="Arial"/>
          <w:sz w:val="22"/>
          <w:szCs w:val="22"/>
          <w:lang w:val="es-CO" w:eastAsia="es-ES"/>
        </w:rPr>
        <w:t>1</w:t>
      </w:r>
      <w:r w:rsidR="003C10B9" w:rsidRPr="002D73B1">
        <w:rPr>
          <w:rFonts w:ascii="Arial" w:hAnsi="Arial" w:cs="Arial"/>
          <w:sz w:val="22"/>
          <w:szCs w:val="22"/>
          <w:lang w:val="es-CO" w:eastAsia="es-ES"/>
        </w:rPr>
        <w:t>0</w:t>
      </w:r>
      <w:r w:rsidR="00B975C0" w:rsidRPr="002D73B1">
        <w:rPr>
          <w:rFonts w:ascii="Arial" w:hAnsi="Arial" w:cs="Arial"/>
          <w:sz w:val="22"/>
          <w:szCs w:val="22"/>
          <w:lang w:val="es-CO" w:eastAsia="es-ES"/>
        </w:rPr>
        <w:t>82</w:t>
      </w:r>
      <w:r w:rsidR="003C10B9" w:rsidRPr="002D73B1">
        <w:rPr>
          <w:rFonts w:ascii="Arial" w:hAnsi="Arial" w:cs="Arial"/>
          <w:sz w:val="22"/>
          <w:szCs w:val="22"/>
          <w:lang w:val="es-CO" w:eastAsia="es-ES"/>
        </w:rPr>
        <w:t xml:space="preserve"> </w:t>
      </w:r>
      <w:r w:rsidRPr="002D73B1">
        <w:rPr>
          <w:rFonts w:ascii="Arial" w:hAnsi="Arial" w:cs="Arial"/>
          <w:sz w:val="22"/>
          <w:szCs w:val="22"/>
          <w:lang w:val="es-CO" w:eastAsia="es-ES"/>
        </w:rPr>
        <w:t>de 201</w:t>
      </w:r>
      <w:r w:rsidR="00B975C0" w:rsidRPr="002D73B1">
        <w:rPr>
          <w:rFonts w:ascii="Arial" w:hAnsi="Arial" w:cs="Arial"/>
          <w:sz w:val="22"/>
          <w:szCs w:val="22"/>
          <w:lang w:val="es-CO" w:eastAsia="es-ES"/>
        </w:rPr>
        <w:t>5</w:t>
      </w:r>
      <w:r w:rsidR="003C10B9" w:rsidRPr="002D73B1">
        <w:rPr>
          <w:rFonts w:ascii="Arial" w:hAnsi="Arial" w:cs="Arial"/>
          <w:sz w:val="22"/>
          <w:szCs w:val="22"/>
          <w:lang w:val="es-CO" w:eastAsia="es-ES"/>
        </w:rPr>
        <w:t xml:space="preserve"> reza: “</w:t>
      </w:r>
      <w:r w:rsidR="003C10B9" w:rsidRPr="002D73B1">
        <w:rPr>
          <w:rFonts w:ascii="Arial" w:hAnsi="Arial" w:cs="Arial"/>
          <w:sz w:val="22"/>
          <w:szCs w:val="22"/>
          <w:lang w:val="es-CO" w:eastAsia="es-CO"/>
        </w:rPr>
        <w:t>Procedencia del concurso de méritos. Las entidades estatales deben seleccionar sus contratistas a través del concurso de méritos para la prestación de servicios de consultoría de que trata el numeral 2 del artículo 32 de la Ley 80 de 1993 y para los proyectos de arquitectura.</w:t>
      </w:r>
    </w:p>
    <w:p w14:paraId="30C3E1FA" w14:textId="77777777" w:rsidR="00611343" w:rsidRPr="002D73B1" w:rsidRDefault="00611343" w:rsidP="003F7683">
      <w:pPr>
        <w:autoSpaceDE w:val="0"/>
        <w:autoSpaceDN w:val="0"/>
        <w:adjustRightInd w:val="0"/>
        <w:ind w:right="51"/>
        <w:contextualSpacing/>
        <w:jc w:val="both"/>
        <w:rPr>
          <w:rFonts w:ascii="Arial" w:hAnsi="Arial" w:cs="Arial"/>
          <w:sz w:val="22"/>
          <w:szCs w:val="22"/>
          <w:lang w:val="es-CO" w:eastAsia="es-CO"/>
        </w:rPr>
      </w:pPr>
    </w:p>
    <w:p w14:paraId="66975D1B" w14:textId="36775061" w:rsidR="00024588" w:rsidRPr="002D73B1" w:rsidRDefault="003C10B9" w:rsidP="003F7683">
      <w:pPr>
        <w:autoSpaceDE w:val="0"/>
        <w:autoSpaceDN w:val="0"/>
        <w:adjustRightInd w:val="0"/>
        <w:ind w:right="51"/>
        <w:contextualSpacing/>
        <w:jc w:val="both"/>
        <w:rPr>
          <w:rFonts w:ascii="Arial" w:hAnsi="Arial" w:cs="Arial"/>
          <w:iCs/>
          <w:sz w:val="22"/>
          <w:szCs w:val="22"/>
          <w:lang w:val="es-CO" w:eastAsia="es-ES"/>
        </w:rPr>
      </w:pPr>
      <w:r w:rsidRPr="002D73B1">
        <w:rPr>
          <w:rFonts w:ascii="Arial" w:hAnsi="Arial" w:cs="Arial"/>
          <w:sz w:val="22"/>
          <w:szCs w:val="22"/>
          <w:lang w:val="es-CO" w:eastAsia="es-CO"/>
        </w:rPr>
        <w:t>El procedimiento para la selección de proyectos de arquitectura es el establecido en el Decreto número 2326 de 1995, o la norma que lo modifiquen, aclaren, adicionen o sustituyan.</w:t>
      </w:r>
      <w:r w:rsidR="00746D38" w:rsidRPr="002D73B1">
        <w:rPr>
          <w:rFonts w:ascii="Arial" w:hAnsi="Arial" w:cs="Arial"/>
          <w:iCs/>
          <w:sz w:val="22"/>
          <w:szCs w:val="22"/>
          <w:lang w:val="es-CO" w:eastAsia="es-ES"/>
        </w:rPr>
        <w:t>”</w:t>
      </w:r>
    </w:p>
    <w:p w14:paraId="1A5364D8" w14:textId="77777777" w:rsidR="00A6723C" w:rsidRPr="002D73B1" w:rsidRDefault="00A6723C" w:rsidP="003F7683">
      <w:pPr>
        <w:autoSpaceDE w:val="0"/>
        <w:autoSpaceDN w:val="0"/>
        <w:adjustRightInd w:val="0"/>
        <w:ind w:right="51"/>
        <w:contextualSpacing/>
        <w:jc w:val="both"/>
        <w:rPr>
          <w:rFonts w:ascii="Arial" w:hAnsi="Arial" w:cs="Arial"/>
          <w:iCs/>
          <w:sz w:val="22"/>
          <w:szCs w:val="22"/>
          <w:lang w:val="es-CO" w:eastAsia="es-ES"/>
        </w:rPr>
      </w:pPr>
    </w:p>
    <w:p w14:paraId="267F31A9" w14:textId="306FCE0D" w:rsidR="00024588" w:rsidRPr="002D73B1" w:rsidRDefault="00024588" w:rsidP="003F7683">
      <w:pPr>
        <w:pStyle w:val="Textoindependiente"/>
        <w:spacing w:after="0"/>
        <w:ind w:right="51"/>
        <w:contextualSpacing/>
        <w:jc w:val="both"/>
        <w:rPr>
          <w:rFonts w:ascii="Arial" w:hAnsi="Arial" w:cs="Arial"/>
          <w:sz w:val="22"/>
          <w:szCs w:val="22"/>
          <w:lang w:val="es-CO"/>
        </w:rPr>
      </w:pPr>
      <w:r w:rsidRPr="002D73B1">
        <w:rPr>
          <w:rFonts w:ascii="Arial" w:hAnsi="Arial" w:cs="Arial"/>
          <w:sz w:val="22"/>
          <w:szCs w:val="22"/>
          <w:lang w:val="es-CO"/>
        </w:rPr>
        <w:t>En consecuencia, dando cumplimiento  de los objetivos y fines del Estado y teniendo en cuenta la cuantía y el objeto a contratar en el presente proceso se considera legal y viable aplicar lo dispuesto en la Ley 1150 de 2007, que estableció la modalidades de selección de los contratistas del Estado y en su Artículo 2°, Numeral 3 estableció el concurso de mé</w:t>
      </w:r>
      <w:r w:rsidR="00AC72BD" w:rsidRPr="002D73B1">
        <w:rPr>
          <w:rFonts w:ascii="Arial" w:hAnsi="Arial" w:cs="Arial"/>
          <w:sz w:val="22"/>
          <w:szCs w:val="22"/>
          <w:lang w:val="es-CO"/>
        </w:rPr>
        <w:t>ritos</w:t>
      </w:r>
      <w:r w:rsidRPr="002D73B1">
        <w:rPr>
          <w:rFonts w:ascii="Arial" w:hAnsi="Arial" w:cs="Arial"/>
          <w:sz w:val="22"/>
          <w:szCs w:val="22"/>
          <w:lang w:val="es-CO"/>
        </w:rPr>
        <w:t xml:space="preserve">, que fue reglamentado por el Decreto </w:t>
      </w:r>
      <w:r w:rsidR="002839CF" w:rsidRPr="002D73B1">
        <w:rPr>
          <w:rFonts w:ascii="Arial" w:hAnsi="Arial" w:cs="Arial"/>
          <w:sz w:val="22"/>
          <w:szCs w:val="22"/>
          <w:lang w:val="es-CO"/>
        </w:rPr>
        <w:t xml:space="preserve">1082 </w:t>
      </w:r>
      <w:r w:rsidRPr="002D73B1">
        <w:rPr>
          <w:rFonts w:ascii="Arial" w:hAnsi="Arial" w:cs="Arial"/>
          <w:sz w:val="22"/>
          <w:szCs w:val="22"/>
          <w:lang w:val="es-CO"/>
        </w:rPr>
        <w:t>de 201</w:t>
      </w:r>
      <w:r w:rsidR="002839CF" w:rsidRPr="002D73B1">
        <w:rPr>
          <w:rFonts w:ascii="Arial" w:hAnsi="Arial" w:cs="Arial"/>
          <w:sz w:val="22"/>
          <w:szCs w:val="22"/>
          <w:lang w:val="es-CO"/>
        </w:rPr>
        <w:t>5</w:t>
      </w:r>
      <w:r w:rsidR="003C10B9" w:rsidRPr="002D73B1">
        <w:rPr>
          <w:rFonts w:ascii="Arial" w:hAnsi="Arial" w:cs="Arial"/>
          <w:sz w:val="22"/>
          <w:szCs w:val="22"/>
          <w:lang w:val="es-CO"/>
        </w:rPr>
        <w:t>, a</w:t>
      </w:r>
      <w:r w:rsidRPr="002D73B1">
        <w:rPr>
          <w:rFonts w:ascii="Arial" w:hAnsi="Arial" w:cs="Arial"/>
          <w:sz w:val="22"/>
          <w:szCs w:val="22"/>
          <w:lang w:val="es-CO"/>
        </w:rPr>
        <w:t xml:space="preserve">rtículo </w:t>
      </w:r>
      <w:r w:rsidR="002839CF" w:rsidRPr="002D73B1">
        <w:rPr>
          <w:rFonts w:ascii="Arial" w:hAnsi="Arial" w:cs="Arial"/>
          <w:sz w:val="22"/>
          <w:szCs w:val="22"/>
          <w:lang w:val="es-CO"/>
        </w:rPr>
        <w:t>2.2.1.2.1.3.1</w:t>
      </w:r>
      <w:r w:rsidR="003C10B9" w:rsidRPr="002D73B1">
        <w:rPr>
          <w:rFonts w:ascii="Arial" w:hAnsi="Arial" w:cs="Arial"/>
          <w:sz w:val="22"/>
          <w:szCs w:val="22"/>
          <w:lang w:val="es-CO"/>
        </w:rPr>
        <w:t xml:space="preserve"> </w:t>
      </w:r>
      <w:r w:rsidR="004E1221" w:rsidRPr="002D73B1">
        <w:rPr>
          <w:rFonts w:ascii="Arial" w:hAnsi="Arial" w:cs="Arial"/>
          <w:sz w:val="22"/>
          <w:szCs w:val="22"/>
          <w:lang w:val="es-CO"/>
        </w:rPr>
        <w:t>y siguientes</w:t>
      </w:r>
      <w:r w:rsidRPr="002D73B1">
        <w:rPr>
          <w:rFonts w:ascii="Arial" w:hAnsi="Arial" w:cs="Arial"/>
          <w:sz w:val="22"/>
          <w:szCs w:val="22"/>
          <w:lang w:val="es-CO"/>
        </w:rPr>
        <w:t>, que dijo que por esta modalidad se contratarán los servicios de consultoría a que se refiere el Numeral 2° del Artículo 32 de la ley 80 de 1993.</w:t>
      </w:r>
    </w:p>
    <w:p w14:paraId="5E5E6766" w14:textId="77777777" w:rsidR="000C03E4" w:rsidRPr="002D73B1" w:rsidRDefault="000C03E4" w:rsidP="003F7683">
      <w:pPr>
        <w:pStyle w:val="Textoindependiente"/>
        <w:spacing w:after="0"/>
        <w:ind w:right="51"/>
        <w:contextualSpacing/>
        <w:jc w:val="both"/>
        <w:rPr>
          <w:rFonts w:ascii="Arial" w:hAnsi="Arial" w:cs="Arial"/>
          <w:sz w:val="22"/>
          <w:szCs w:val="22"/>
          <w:lang w:val="es-CO"/>
        </w:rPr>
      </w:pPr>
    </w:p>
    <w:p w14:paraId="51EEEA01" w14:textId="7D225D4B" w:rsidR="00024588" w:rsidRPr="002D73B1" w:rsidRDefault="00024588" w:rsidP="003F7683">
      <w:pPr>
        <w:autoSpaceDE w:val="0"/>
        <w:autoSpaceDN w:val="0"/>
        <w:adjustRightInd w:val="0"/>
        <w:ind w:right="51"/>
        <w:contextualSpacing/>
        <w:jc w:val="both"/>
        <w:rPr>
          <w:rFonts w:ascii="Arial" w:hAnsi="Arial" w:cs="Arial"/>
          <w:sz w:val="22"/>
          <w:szCs w:val="22"/>
          <w:lang w:val="es-CO" w:eastAsia="es-ES"/>
        </w:rPr>
      </w:pPr>
      <w:r w:rsidRPr="002D73B1">
        <w:rPr>
          <w:rFonts w:ascii="Arial" w:hAnsi="Arial" w:cs="Arial"/>
          <w:sz w:val="22"/>
          <w:szCs w:val="22"/>
          <w:lang w:val="es-CO"/>
        </w:rPr>
        <w:t xml:space="preserve">De otra parte, por el valor y el servicio a contratar es preciso aplicar el Artículo 12 de la Ley 1150 de 2007 y el Decreto </w:t>
      </w:r>
      <w:r w:rsidR="001D4507" w:rsidRPr="002D73B1">
        <w:rPr>
          <w:rFonts w:ascii="Arial" w:hAnsi="Arial" w:cs="Arial"/>
          <w:sz w:val="22"/>
          <w:szCs w:val="22"/>
          <w:lang w:val="es-CO"/>
        </w:rPr>
        <w:t>1</w:t>
      </w:r>
      <w:r w:rsidR="003C10B9" w:rsidRPr="002D73B1">
        <w:rPr>
          <w:rFonts w:ascii="Arial" w:hAnsi="Arial" w:cs="Arial"/>
          <w:sz w:val="22"/>
          <w:szCs w:val="22"/>
          <w:lang w:val="es-CO"/>
        </w:rPr>
        <w:t>0</w:t>
      </w:r>
      <w:r w:rsidR="001D4507" w:rsidRPr="002D73B1">
        <w:rPr>
          <w:rFonts w:ascii="Arial" w:hAnsi="Arial" w:cs="Arial"/>
          <w:sz w:val="22"/>
          <w:szCs w:val="22"/>
          <w:lang w:val="es-CO"/>
        </w:rPr>
        <w:t>82</w:t>
      </w:r>
      <w:r w:rsidRPr="002D73B1">
        <w:rPr>
          <w:rFonts w:ascii="Arial" w:hAnsi="Arial" w:cs="Arial"/>
          <w:sz w:val="22"/>
          <w:szCs w:val="22"/>
          <w:lang w:val="es-CO"/>
        </w:rPr>
        <w:t xml:space="preserve"> de 201</w:t>
      </w:r>
      <w:r w:rsidR="001D4507" w:rsidRPr="002D73B1">
        <w:rPr>
          <w:rFonts w:ascii="Arial" w:hAnsi="Arial" w:cs="Arial"/>
          <w:sz w:val="22"/>
          <w:szCs w:val="22"/>
          <w:lang w:val="es-CO"/>
        </w:rPr>
        <w:t>5</w:t>
      </w:r>
      <w:r w:rsidRPr="002D73B1">
        <w:rPr>
          <w:rFonts w:ascii="Arial" w:hAnsi="Arial" w:cs="Arial"/>
          <w:sz w:val="22"/>
          <w:szCs w:val="22"/>
          <w:lang w:val="es-CO"/>
        </w:rPr>
        <w:t xml:space="preserve">, por la modalidad de selección (Concurso de Méritos). </w:t>
      </w:r>
      <w:r w:rsidRPr="002D73B1">
        <w:rPr>
          <w:rFonts w:ascii="Arial" w:hAnsi="Arial" w:cs="Arial"/>
          <w:sz w:val="22"/>
          <w:szCs w:val="22"/>
          <w:lang w:val="es-CO" w:eastAsia="es-ES"/>
        </w:rPr>
        <w:t xml:space="preserve">Las normas anteriormente citadas permiten a las entidades del Estado celebrar contratos de consultoría a través del concurso de méritos publicado en el portal único de contratación </w:t>
      </w:r>
      <w:hyperlink r:id="rId8" w:history="1">
        <w:r w:rsidRPr="002D73B1">
          <w:rPr>
            <w:rStyle w:val="Hipervnculo"/>
            <w:rFonts w:ascii="Arial" w:hAnsi="Arial" w:cs="Arial"/>
            <w:color w:val="auto"/>
            <w:sz w:val="22"/>
            <w:szCs w:val="22"/>
            <w:lang w:val="es-CO" w:eastAsia="es-ES"/>
          </w:rPr>
          <w:t>www.contratos.gov.co</w:t>
        </w:r>
      </w:hyperlink>
      <w:r w:rsidRPr="002D73B1">
        <w:rPr>
          <w:rFonts w:ascii="Arial" w:hAnsi="Arial" w:cs="Arial"/>
          <w:sz w:val="22"/>
          <w:szCs w:val="22"/>
          <w:lang w:val="es-CO" w:eastAsia="es-ES"/>
        </w:rPr>
        <w:t xml:space="preserve">. </w:t>
      </w:r>
    </w:p>
    <w:p w14:paraId="55940533" w14:textId="77777777" w:rsidR="00024588" w:rsidRPr="002D73B1" w:rsidRDefault="00024588" w:rsidP="003F7683">
      <w:pPr>
        <w:autoSpaceDE w:val="0"/>
        <w:autoSpaceDN w:val="0"/>
        <w:adjustRightInd w:val="0"/>
        <w:ind w:right="51"/>
        <w:contextualSpacing/>
        <w:jc w:val="both"/>
        <w:rPr>
          <w:rFonts w:ascii="Arial" w:hAnsi="Arial" w:cs="Arial"/>
          <w:sz w:val="22"/>
          <w:szCs w:val="22"/>
          <w:lang w:val="es-CO"/>
        </w:rPr>
      </w:pPr>
    </w:p>
    <w:p w14:paraId="68926EB9" w14:textId="33E157AF" w:rsidR="00E31C46" w:rsidRPr="002D73B1" w:rsidRDefault="00024588" w:rsidP="003F7683">
      <w:pPr>
        <w:autoSpaceDE w:val="0"/>
        <w:autoSpaceDN w:val="0"/>
        <w:adjustRightInd w:val="0"/>
        <w:ind w:right="51"/>
        <w:contextualSpacing/>
        <w:jc w:val="both"/>
        <w:rPr>
          <w:rFonts w:ascii="Arial" w:hAnsi="Arial" w:cs="Arial"/>
          <w:sz w:val="22"/>
          <w:szCs w:val="22"/>
          <w:lang w:val="es-CO"/>
        </w:rPr>
      </w:pPr>
      <w:r w:rsidRPr="002D73B1">
        <w:rPr>
          <w:rFonts w:ascii="Arial" w:hAnsi="Arial" w:cs="Arial"/>
          <w:sz w:val="22"/>
          <w:szCs w:val="22"/>
          <w:lang w:val="es-CO"/>
        </w:rPr>
        <w:t>Teniendo e</w:t>
      </w:r>
      <w:r w:rsidR="00C647EB">
        <w:rPr>
          <w:rFonts w:ascii="Arial" w:hAnsi="Arial" w:cs="Arial"/>
          <w:sz w:val="22"/>
          <w:szCs w:val="22"/>
          <w:lang w:val="es-CO"/>
        </w:rPr>
        <w:t>n cuenta lo anterior y conforme</w:t>
      </w:r>
      <w:r w:rsidRPr="002D73B1">
        <w:rPr>
          <w:rFonts w:ascii="Arial" w:hAnsi="Arial" w:cs="Arial"/>
          <w:sz w:val="22"/>
          <w:szCs w:val="22"/>
          <w:lang w:val="es-CO"/>
        </w:rPr>
        <w:t xml:space="preserve"> a lo establecido en la conveniencia, relación técnica y económica del presente estudio se considera que es viable realizar un Contrato de Consultoría</w:t>
      </w:r>
      <w:r w:rsidR="003C10B9" w:rsidRPr="002D73B1">
        <w:rPr>
          <w:rFonts w:ascii="Arial" w:hAnsi="Arial" w:cs="Arial"/>
          <w:sz w:val="22"/>
          <w:szCs w:val="22"/>
          <w:lang w:val="es-CO"/>
        </w:rPr>
        <w:t xml:space="preserve">, </w:t>
      </w:r>
      <w:r w:rsidR="00E31C46" w:rsidRPr="002D73B1">
        <w:rPr>
          <w:rFonts w:ascii="Arial" w:hAnsi="Arial" w:cs="Arial"/>
          <w:sz w:val="22"/>
          <w:szCs w:val="22"/>
          <w:lang w:val="es-CO"/>
        </w:rPr>
        <w:t xml:space="preserve">haciendo uso del procedimiento de un concurso de </w:t>
      </w:r>
      <w:r w:rsidR="006B4B90" w:rsidRPr="002D73B1">
        <w:rPr>
          <w:rFonts w:ascii="Arial" w:hAnsi="Arial" w:cs="Arial"/>
          <w:sz w:val="22"/>
          <w:szCs w:val="22"/>
          <w:lang w:val="es-CO"/>
        </w:rPr>
        <w:t>méritos</w:t>
      </w:r>
      <w:r w:rsidR="00336D75" w:rsidRPr="002D73B1">
        <w:rPr>
          <w:rFonts w:ascii="Arial" w:hAnsi="Arial" w:cs="Arial"/>
          <w:sz w:val="22"/>
          <w:szCs w:val="22"/>
          <w:lang w:val="es-CO"/>
        </w:rPr>
        <w:t xml:space="preserve"> abierto</w:t>
      </w:r>
      <w:r w:rsidR="00E31C46" w:rsidRPr="002D73B1">
        <w:rPr>
          <w:rFonts w:ascii="Arial" w:hAnsi="Arial" w:cs="Arial"/>
          <w:sz w:val="22"/>
          <w:szCs w:val="22"/>
          <w:lang w:val="es-CO"/>
        </w:rPr>
        <w:t>.</w:t>
      </w:r>
    </w:p>
    <w:p w14:paraId="54AEADE9" w14:textId="77777777" w:rsidR="00E31C46" w:rsidRPr="002D73B1" w:rsidRDefault="00E31C46" w:rsidP="003F7683">
      <w:pPr>
        <w:autoSpaceDE w:val="0"/>
        <w:autoSpaceDN w:val="0"/>
        <w:adjustRightInd w:val="0"/>
        <w:ind w:right="51"/>
        <w:contextualSpacing/>
        <w:jc w:val="both"/>
        <w:rPr>
          <w:rFonts w:ascii="Arial" w:hAnsi="Arial" w:cs="Arial"/>
          <w:sz w:val="22"/>
          <w:szCs w:val="22"/>
          <w:lang w:val="es-CO"/>
        </w:rPr>
      </w:pPr>
    </w:p>
    <w:p w14:paraId="4C52A367" w14:textId="77777777" w:rsidR="006751E0" w:rsidRPr="002D73B1" w:rsidRDefault="00E31C46" w:rsidP="003F7683">
      <w:pPr>
        <w:pStyle w:val="Textoindependiente"/>
        <w:spacing w:after="0"/>
        <w:ind w:right="51"/>
        <w:contextualSpacing/>
        <w:jc w:val="both"/>
        <w:rPr>
          <w:rFonts w:ascii="Arial" w:hAnsi="Arial" w:cs="Arial"/>
          <w:b/>
          <w:sz w:val="22"/>
          <w:szCs w:val="22"/>
          <w:lang w:val="es-CO"/>
        </w:rPr>
      </w:pPr>
      <w:r w:rsidRPr="002D73B1">
        <w:rPr>
          <w:rFonts w:ascii="Arial" w:hAnsi="Arial" w:cs="Arial"/>
          <w:b/>
          <w:sz w:val="22"/>
          <w:szCs w:val="22"/>
          <w:lang w:val="es-CO"/>
        </w:rPr>
        <w:t xml:space="preserve">5. ANÁLISIS QUE SOPORTA EL VALOR ESTIMADO DEL CONTRATO: </w:t>
      </w:r>
    </w:p>
    <w:p w14:paraId="19538581" w14:textId="77777777" w:rsidR="00C652BC" w:rsidRPr="002D73B1" w:rsidRDefault="00C652BC" w:rsidP="003F7683">
      <w:pPr>
        <w:pStyle w:val="Textoindependiente"/>
        <w:spacing w:after="0"/>
        <w:ind w:right="51"/>
        <w:contextualSpacing/>
        <w:jc w:val="both"/>
        <w:rPr>
          <w:rFonts w:ascii="Arial" w:hAnsi="Arial" w:cs="Arial"/>
          <w:b/>
          <w:sz w:val="22"/>
          <w:szCs w:val="22"/>
          <w:lang w:val="es-CO"/>
        </w:rPr>
      </w:pPr>
    </w:p>
    <w:p w14:paraId="01D23FF7" w14:textId="222C001E" w:rsidR="00D81EB3" w:rsidRPr="002D73B1" w:rsidRDefault="006751E0" w:rsidP="003F7683">
      <w:pPr>
        <w:pStyle w:val="Textoindependiente"/>
        <w:spacing w:after="0"/>
        <w:ind w:right="51"/>
        <w:contextualSpacing/>
        <w:jc w:val="both"/>
        <w:rPr>
          <w:rFonts w:ascii="Arial" w:hAnsi="Arial" w:cs="Arial"/>
          <w:b/>
          <w:color w:val="4BACC6" w:themeColor="accent5"/>
          <w:sz w:val="22"/>
          <w:szCs w:val="22"/>
          <w:lang w:val="es-CO"/>
        </w:rPr>
      </w:pPr>
      <w:r w:rsidRPr="002D73B1">
        <w:rPr>
          <w:rFonts w:ascii="Arial" w:hAnsi="Arial" w:cs="Arial"/>
          <w:sz w:val="22"/>
          <w:szCs w:val="22"/>
          <w:lang w:val="es-CO"/>
        </w:rPr>
        <w:t xml:space="preserve">El valor </w:t>
      </w:r>
      <w:r w:rsidR="00437EFF" w:rsidRPr="002D73B1">
        <w:rPr>
          <w:rFonts w:ascii="Arial" w:hAnsi="Arial" w:cs="Arial"/>
          <w:sz w:val="22"/>
          <w:szCs w:val="22"/>
          <w:lang w:val="es-CO"/>
        </w:rPr>
        <w:t>del presupuesto oficial fue</w:t>
      </w:r>
      <w:r w:rsidRPr="002D73B1">
        <w:rPr>
          <w:rFonts w:ascii="Arial" w:hAnsi="Arial" w:cs="Arial"/>
          <w:sz w:val="22"/>
          <w:szCs w:val="22"/>
          <w:lang w:val="es-CO"/>
        </w:rPr>
        <w:t xml:space="preserve"> tomado de acuerdo </w:t>
      </w:r>
      <w:r w:rsidR="00437EFF" w:rsidRPr="002D73B1">
        <w:rPr>
          <w:rFonts w:ascii="Arial" w:hAnsi="Arial" w:cs="Arial"/>
          <w:sz w:val="22"/>
          <w:szCs w:val="22"/>
          <w:lang w:val="es-CO"/>
        </w:rPr>
        <w:t>a</w:t>
      </w:r>
      <w:r w:rsidR="00C34BDD" w:rsidRPr="002D73B1">
        <w:rPr>
          <w:rFonts w:ascii="Arial" w:hAnsi="Arial" w:cs="Arial"/>
          <w:sz w:val="22"/>
          <w:szCs w:val="22"/>
          <w:lang w:val="es-CO"/>
        </w:rPr>
        <w:t>l</w:t>
      </w:r>
      <w:r w:rsidR="00437EFF" w:rsidRPr="002D73B1">
        <w:rPr>
          <w:rFonts w:ascii="Arial" w:hAnsi="Arial" w:cs="Arial"/>
          <w:sz w:val="22"/>
          <w:szCs w:val="22"/>
          <w:lang w:val="es-CO"/>
        </w:rPr>
        <w:t xml:space="preserve"> proyecto</w:t>
      </w:r>
      <w:r w:rsidR="0092613A" w:rsidRPr="002D73B1">
        <w:rPr>
          <w:rFonts w:ascii="Arial" w:hAnsi="Arial" w:cs="Arial"/>
          <w:sz w:val="22"/>
          <w:szCs w:val="22"/>
          <w:lang w:val="es-CO"/>
        </w:rPr>
        <w:t xml:space="preserve"> </w:t>
      </w:r>
      <w:r w:rsidR="00D81EB3" w:rsidRPr="002D73B1">
        <w:rPr>
          <w:rFonts w:ascii="Arial" w:hAnsi="Arial" w:cs="Arial"/>
          <w:bCs/>
          <w:sz w:val="22"/>
          <w:szCs w:val="22"/>
        </w:rPr>
        <w:t xml:space="preserve">el cual fue viabilizado y aprobado </w:t>
      </w:r>
      <w:r w:rsidR="0048643C" w:rsidRPr="002D73B1">
        <w:rPr>
          <w:rFonts w:ascii="Arial" w:hAnsi="Arial" w:cs="Arial"/>
          <w:bCs/>
          <w:sz w:val="22"/>
          <w:szCs w:val="22"/>
        </w:rPr>
        <w:t xml:space="preserve">por </w:t>
      </w:r>
      <w:r w:rsidR="00F710E3" w:rsidRPr="002D73B1">
        <w:rPr>
          <w:rFonts w:ascii="Arial" w:hAnsi="Arial" w:cs="Arial"/>
          <w:bCs/>
          <w:color w:val="4BACC6" w:themeColor="accent5"/>
          <w:sz w:val="22"/>
          <w:szCs w:val="22"/>
        </w:rPr>
        <w:t>(</w:t>
      </w:r>
      <w:r w:rsidR="00A04378" w:rsidRPr="002D73B1">
        <w:rPr>
          <w:rFonts w:ascii="Arial" w:hAnsi="Arial" w:cs="Arial"/>
          <w:bCs/>
          <w:color w:val="4BACC6" w:themeColor="accent5"/>
          <w:sz w:val="22"/>
          <w:szCs w:val="22"/>
        </w:rPr>
        <w:t xml:space="preserve">INDICAR </w:t>
      </w:r>
      <w:r w:rsidR="00F710E3" w:rsidRPr="002D73B1">
        <w:rPr>
          <w:rFonts w:ascii="Arial" w:hAnsi="Arial" w:cs="Arial"/>
          <w:bCs/>
          <w:color w:val="4BACC6" w:themeColor="accent5"/>
          <w:sz w:val="22"/>
          <w:szCs w:val="22"/>
        </w:rPr>
        <w:t>quien aprobó el proyecto)</w:t>
      </w:r>
      <w:r w:rsidR="0048643C" w:rsidRPr="002D73B1">
        <w:rPr>
          <w:rFonts w:ascii="Arial" w:hAnsi="Arial" w:cs="Arial"/>
          <w:bCs/>
          <w:sz w:val="22"/>
          <w:szCs w:val="22"/>
        </w:rPr>
        <w:t xml:space="preserve"> y </w:t>
      </w:r>
      <w:r w:rsidR="00D81EB3" w:rsidRPr="002D73B1">
        <w:rPr>
          <w:rFonts w:ascii="Arial" w:hAnsi="Arial" w:cs="Arial"/>
          <w:bCs/>
          <w:color w:val="4F81BD" w:themeColor="accent1"/>
          <w:sz w:val="22"/>
          <w:szCs w:val="22"/>
        </w:rPr>
        <w:t>por el</w:t>
      </w:r>
      <w:r w:rsidR="00C647EB">
        <w:rPr>
          <w:rFonts w:ascii="Arial" w:hAnsi="Arial" w:cs="Arial"/>
          <w:b/>
          <w:bCs/>
          <w:color w:val="4F81BD" w:themeColor="accent1"/>
          <w:sz w:val="22"/>
          <w:szCs w:val="22"/>
        </w:rPr>
        <w:t xml:space="preserve"> </w:t>
      </w:r>
      <w:r w:rsidR="00D81EB3" w:rsidRPr="002D73B1">
        <w:rPr>
          <w:rFonts w:ascii="Arial" w:hAnsi="Arial" w:cs="Arial"/>
          <w:b/>
          <w:color w:val="4F81BD" w:themeColor="accent1"/>
          <w:sz w:val="22"/>
          <w:szCs w:val="22"/>
        </w:rPr>
        <w:t>OCAD</w:t>
      </w:r>
      <w:r w:rsidR="00F710E3" w:rsidRPr="002D73B1">
        <w:rPr>
          <w:rFonts w:ascii="Arial" w:hAnsi="Arial" w:cs="Arial"/>
          <w:color w:val="4F81BD" w:themeColor="accent1"/>
          <w:sz w:val="22"/>
          <w:szCs w:val="22"/>
        </w:rPr>
        <w:t xml:space="preserve"> (cuando aplique)</w:t>
      </w:r>
      <w:r w:rsidR="00A048CE" w:rsidRPr="002D73B1">
        <w:rPr>
          <w:rFonts w:ascii="Arial" w:hAnsi="Arial" w:cs="Arial"/>
          <w:color w:val="4F81BD" w:themeColor="accent1"/>
          <w:sz w:val="22"/>
          <w:szCs w:val="22"/>
        </w:rPr>
        <w:t>,</w:t>
      </w:r>
      <w:r w:rsidR="00D81EB3" w:rsidRPr="002D73B1">
        <w:rPr>
          <w:rFonts w:ascii="Arial" w:hAnsi="Arial" w:cs="Arial"/>
          <w:color w:val="4F81BD" w:themeColor="accent1"/>
          <w:sz w:val="22"/>
          <w:szCs w:val="22"/>
        </w:rPr>
        <w:t xml:space="preserve"> </w:t>
      </w:r>
      <w:r w:rsidR="00D81EB3" w:rsidRPr="002D73B1">
        <w:rPr>
          <w:rFonts w:ascii="Arial" w:hAnsi="Arial" w:cs="Arial"/>
          <w:sz w:val="22"/>
          <w:szCs w:val="22"/>
        </w:rPr>
        <w:t xml:space="preserve">y fue registrado por la Secretaria de Planeación Departamental bajo registro </w:t>
      </w:r>
      <w:r w:rsidR="00D81EB3" w:rsidRPr="002D73B1">
        <w:rPr>
          <w:rFonts w:ascii="Arial" w:hAnsi="Arial" w:cs="Arial"/>
          <w:color w:val="4BACC6" w:themeColor="accent5"/>
          <w:sz w:val="22"/>
          <w:szCs w:val="22"/>
        </w:rPr>
        <w:t>BPIN</w:t>
      </w:r>
      <w:r w:rsidR="00A04378" w:rsidRPr="002D73B1">
        <w:rPr>
          <w:rFonts w:ascii="Arial" w:hAnsi="Arial" w:cs="Arial"/>
          <w:color w:val="4BACC6" w:themeColor="accent5"/>
          <w:sz w:val="22"/>
          <w:szCs w:val="22"/>
        </w:rPr>
        <w:t xml:space="preserve"> o BPID</w:t>
      </w:r>
      <w:r w:rsidR="00C647EB">
        <w:rPr>
          <w:rFonts w:ascii="Arial" w:hAnsi="Arial" w:cs="Arial"/>
          <w:color w:val="4BACC6" w:themeColor="accent5"/>
          <w:sz w:val="22"/>
          <w:szCs w:val="22"/>
        </w:rPr>
        <w:t xml:space="preserve"> </w:t>
      </w:r>
      <w:r w:rsidR="00A04378" w:rsidRPr="002D73B1">
        <w:rPr>
          <w:rFonts w:ascii="Arial" w:hAnsi="Arial" w:cs="Arial"/>
          <w:color w:val="4BACC6" w:themeColor="accent5"/>
          <w:sz w:val="22"/>
          <w:szCs w:val="22"/>
        </w:rPr>
        <w:t>(según sea el caso)  - INDICAR NUMERO DE REGISTRO.</w:t>
      </w:r>
      <w:r w:rsidR="00F710E3" w:rsidRPr="002D73B1">
        <w:rPr>
          <w:rFonts w:ascii="Arial" w:hAnsi="Arial" w:cs="Arial"/>
          <w:color w:val="4BACC6" w:themeColor="accent5"/>
          <w:sz w:val="22"/>
          <w:szCs w:val="22"/>
          <w:lang w:val="es-CO" w:eastAsia="es-CO"/>
        </w:rPr>
        <w:t xml:space="preserve"> </w:t>
      </w:r>
    </w:p>
    <w:p w14:paraId="79ECA6CA" w14:textId="77777777" w:rsidR="00D81EB3" w:rsidRPr="002D73B1" w:rsidRDefault="00D81EB3" w:rsidP="003F7683">
      <w:pPr>
        <w:pStyle w:val="Textoindependiente"/>
        <w:spacing w:after="0"/>
        <w:ind w:right="51"/>
        <w:contextualSpacing/>
        <w:jc w:val="both"/>
        <w:rPr>
          <w:rFonts w:ascii="Arial" w:hAnsi="Arial" w:cs="Arial"/>
          <w:b/>
          <w:sz w:val="22"/>
          <w:szCs w:val="22"/>
          <w:lang w:val="es-CO"/>
        </w:rPr>
      </w:pPr>
    </w:p>
    <w:p w14:paraId="06C79F35" w14:textId="77777777" w:rsidR="00D81EB3" w:rsidRPr="002D73B1" w:rsidRDefault="00D81EB3" w:rsidP="003F7683">
      <w:pPr>
        <w:widowControl w:val="0"/>
        <w:tabs>
          <w:tab w:val="left" w:pos="800"/>
          <w:tab w:val="left" w:pos="1300"/>
          <w:tab w:val="left" w:pos="2620"/>
          <w:tab w:val="left" w:pos="3020"/>
          <w:tab w:val="left" w:pos="4220"/>
          <w:tab w:val="left" w:pos="5600"/>
          <w:tab w:val="left" w:pos="7780"/>
          <w:tab w:val="left" w:pos="9120"/>
        </w:tabs>
        <w:autoSpaceDE w:val="0"/>
        <w:autoSpaceDN w:val="0"/>
        <w:adjustRightInd w:val="0"/>
        <w:ind w:right="51"/>
        <w:contextualSpacing/>
        <w:jc w:val="both"/>
        <w:rPr>
          <w:rFonts w:ascii="Arial" w:hAnsi="Arial" w:cs="Arial"/>
          <w:sz w:val="22"/>
          <w:szCs w:val="22"/>
        </w:rPr>
      </w:pPr>
      <w:r w:rsidRPr="002D73B1">
        <w:rPr>
          <w:rFonts w:ascii="Arial" w:hAnsi="Arial" w:cs="Arial"/>
          <w:sz w:val="22"/>
          <w:szCs w:val="22"/>
        </w:rPr>
        <w:t>Para dar cumplimiento al objeto del presente concurso de méritos, se tendrá como presupuesto el valor relacionado en el presente cuadro de información general</w:t>
      </w:r>
      <w:r w:rsidRPr="002D73B1">
        <w:rPr>
          <w:rFonts w:ascii="Arial" w:hAnsi="Arial" w:cs="Arial"/>
          <w:sz w:val="22"/>
          <w:szCs w:val="22"/>
        </w:rPr>
        <w:tab/>
      </w:r>
    </w:p>
    <w:p w14:paraId="33335633" w14:textId="77777777" w:rsidR="00D81EB3" w:rsidRPr="002D73B1" w:rsidRDefault="00D81EB3" w:rsidP="003F7683">
      <w:pPr>
        <w:widowControl w:val="0"/>
        <w:tabs>
          <w:tab w:val="left" w:pos="800"/>
          <w:tab w:val="left" w:pos="1300"/>
          <w:tab w:val="left" w:pos="2620"/>
          <w:tab w:val="left" w:pos="3020"/>
          <w:tab w:val="left" w:pos="4220"/>
          <w:tab w:val="left" w:pos="5600"/>
          <w:tab w:val="left" w:pos="7780"/>
          <w:tab w:val="left" w:pos="9120"/>
        </w:tabs>
        <w:autoSpaceDE w:val="0"/>
        <w:autoSpaceDN w:val="0"/>
        <w:adjustRightInd w:val="0"/>
        <w:ind w:right="51"/>
        <w:contextualSpacing/>
        <w:jc w:val="both"/>
        <w:rPr>
          <w:rFonts w:ascii="Arial" w:hAnsi="Arial" w:cs="Arial"/>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729"/>
        <w:gridCol w:w="2194"/>
        <w:gridCol w:w="1953"/>
        <w:gridCol w:w="1949"/>
      </w:tblGrid>
      <w:tr w:rsidR="00E461A4" w:rsidRPr="002D73B1" w14:paraId="574F755D" w14:textId="77777777" w:rsidTr="00C647EB">
        <w:tc>
          <w:tcPr>
            <w:tcW w:w="668" w:type="dxa"/>
            <w:vAlign w:val="center"/>
          </w:tcPr>
          <w:p w14:paraId="537EA0DE" w14:textId="77777777" w:rsidR="00D81EB3" w:rsidRPr="002D73B1" w:rsidRDefault="00D81EB3" w:rsidP="003F7683">
            <w:pPr>
              <w:widowControl w:val="0"/>
              <w:tabs>
                <w:tab w:val="left" w:pos="800"/>
                <w:tab w:val="left" w:pos="1300"/>
                <w:tab w:val="left" w:pos="2620"/>
                <w:tab w:val="left" w:pos="3020"/>
                <w:tab w:val="left" w:pos="4220"/>
                <w:tab w:val="left" w:pos="5600"/>
                <w:tab w:val="left" w:pos="7780"/>
                <w:tab w:val="left" w:pos="9120"/>
              </w:tabs>
              <w:autoSpaceDE w:val="0"/>
              <w:autoSpaceDN w:val="0"/>
              <w:adjustRightInd w:val="0"/>
              <w:ind w:right="51"/>
              <w:contextualSpacing/>
              <w:jc w:val="both"/>
              <w:rPr>
                <w:rFonts w:ascii="Arial" w:hAnsi="Arial" w:cs="Arial"/>
                <w:b/>
                <w:sz w:val="22"/>
                <w:szCs w:val="22"/>
              </w:rPr>
            </w:pPr>
            <w:r w:rsidRPr="002D73B1">
              <w:rPr>
                <w:rFonts w:ascii="Arial" w:hAnsi="Arial" w:cs="Arial"/>
                <w:b/>
                <w:sz w:val="22"/>
                <w:szCs w:val="22"/>
              </w:rPr>
              <w:t>No.</w:t>
            </w:r>
          </w:p>
        </w:tc>
        <w:tc>
          <w:tcPr>
            <w:tcW w:w="2729" w:type="dxa"/>
            <w:vAlign w:val="center"/>
          </w:tcPr>
          <w:p w14:paraId="3BEE4349" w14:textId="77777777" w:rsidR="00D81EB3" w:rsidRPr="002D73B1" w:rsidRDefault="00D81EB3" w:rsidP="003F7683">
            <w:pPr>
              <w:widowControl w:val="0"/>
              <w:tabs>
                <w:tab w:val="left" w:pos="800"/>
                <w:tab w:val="left" w:pos="1300"/>
                <w:tab w:val="left" w:pos="2620"/>
                <w:tab w:val="left" w:pos="3020"/>
                <w:tab w:val="left" w:pos="4220"/>
                <w:tab w:val="left" w:pos="5600"/>
                <w:tab w:val="left" w:pos="7780"/>
                <w:tab w:val="left" w:pos="9120"/>
              </w:tabs>
              <w:autoSpaceDE w:val="0"/>
              <w:autoSpaceDN w:val="0"/>
              <w:adjustRightInd w:val="0"/>
              <w:ind w:right="51"/>
              <w:contextualSpacing/>
              <w:jc w:val="both"/>
              <w:rPr>
                <w:rFonts w:ascii="Arial" w:hAnsi="Arial" w:cs="Arial"/>
                <w:b/>
                <w:sz w:val="22"/>
                <w:szCs w:val="22"/>
              </w:rPr>
            </w:pPr>
            <w:r w:rsidRPr="002D73B1">
              <w:rPr>
                <w:rFonts w:ascii="Arial" w:hAnsi="Arial" w:cs="Arial"/>
                <w:b/>
                <w:sz w:val="22"/>
                <w:szCs w:val="22"/>
              </w:rPr>
              <w:t>OBJETO DEL CONTRATO – PROYECTO</w:t>
            </w:r>
          </w:p>
        </w:tc>
        <w:tc>
          <w:tcPr>
            <w:tcW w:w="2194" w:type="dxa"/>
            <w:vAlign w:val="center"/>
          </w:tcPr>
          <w:p w14:paraId="3E980ACE" w14:textId="77777777" w:rsidR="00D81EB3" w:rsidRPr="002D73B1" w:rsidRDefault="00D81EB3" w:rsidP="003F7683">
            <w:pPr>
              <w:widowControl w:val="0"/>
              <w:tabs>
                <w:tab w:val="left" w:pos="800"/>
                <w:tab w:val="left" w:pos="1300"/>
                <w:tab w:val="left" w:pos="2620"/>
                <w:tab w:val="left" w:pos="3020"/>
                <w:tab w:val="left" w:pos="4220"/>
                <w:tab w:val="left" w:pos="5600"/>
                <w:tab w:val="left" w:pos="7780"/>
                <w:tab w:val="left" w:pos="9120"/>
              </w:tabs>
              <w:autoSpaceDE w:val="0"/>
              <w:autoSpaceDN w:val="0"/>
              <w:adjustRightInd w:val="0"/>
              <w:ind w:right="51"/>
              <w:contextualSpacing/>
              <w:jc w:val="both"/>
              <w:rPr>
                <w:rFonts w:ascii="Arial" w:hAnsi="Arial" w:cs="Arial"/>
                <w:b/>
                <w:sz w:val="22"/>
                <w:szCs w:val="22"/>
              </w:rPr>
            </w:pPr>
            <w:r w:rsidRPr="002D73B1">
              <w:rPr>
                <w:rFonts w:ascii="Arial" w:hAnsi="Arial" w:cs="Arial"/>
                <w:b/>
                <w:sz w:val="22"/>
                <w:szCs w:val="22"/>
              </w:rPr>
              <w:t>PLAZO DEL CONTRATO (MESES)</w:t>
            </w:r>
          </w:p>
        </w:tc>
        <w:tc>
          <w:tcPr>
            <w:tcW w:w="1953" w:type="dxa"/>
            <w:vAlign w:val="center"/>
          </w:tcPr>
          <w:p w14:paraId="69E35F05" w14:textId="77777777" w:rsidR="00D81EB3" w:rsidRPr="002D73B1" w:rsidRDefault="00D81EB3" w:rsidP="003F7683">
            <w:pPr>
              <w:widowControl w:val="0"/>
              <w:tabs>
                <w:tab w:val="left" w:pos="800"/>
                <w:tab w:val="left" w:pos="1300"/>
                <w:tab w:val="left" w:pos="2620"/>
                <w:tab w:val="left" w:pos="3020"/>
                <w:tab w:val="left" w:pos="4220"/>
                <w:tab w:val="left" w:pos="5600"/>
                <w:tab w:val="left" w:pos="7780"/>
                <w:tab w:val="left" w:pos="9120"/>
              </w:tabs>
              <w:autoSpaceDE w:val="0"/>
              <w:autoSpaceDN w:val="0"/>
              <w:adjustRightInd w:val="0"/>
              <w:ind w:right="51"/>
              <w:contextualSpacing/>
              <w:jc w:val="both"/>
              <w:rPr>
                <w:rFonts w:ascii="Arial" w:hAnsi="Arial" w:cs="Arial"/>
                <w:b/>
                <w:sz w:val="22"/>
                <w:szCs w:val="22"/>
              </w:rPr>
            </w:pPr>
            <w:r w:rsidRPr="002D73B1">
              <w:rPr>
                <w:rFonts w:ascii="Arial" w:hAnsi="Arial" w:cs="Arial"/>
                <w:b/>
                <w:sz w:val="22"/>
                <w:szCs w:val="22"/>
              </w:rPr>
              <w:t>VALOR DEL PRESUPUESTO OFICIAL</w:t>
            </w:r>
          </w:p>
        </w:tc>
        <w:tc>
          <w:tcPr>
            <w:tcW w:w="1949" w:type="dxa"/>
            <w:vAlign w:val="center"/>
          </w:tcPr>
          <w:p w14:paraId="52C12905" w14:textId="77777777" w:rsidR="00D81EB3" w:rsidRPr="002D73B1" w:rsidRDefault="00D81EB3" w:rsidP="00C647EB">
            <w:pPr>
              <w:widowControl w:val="0"/>
              <w:tabs>
                <w:tab w:val="left" w:pos="800"/>
                <w:tab w:val="left" w:pos="1300"/>
                <w:tab w:val="left" w:pos="2620"/>
                <w:tab w:val="left" w:pos="3020"/>
                <w:tab w:val="left" w:pos="4220"/>
                <w:tab w:val="left" w:pos="5600"/>
                <w:tab w:val="left" w:pos="7780"/>
                <w:tab w:val="left" w:pos="9120"/>
              </w:tabs>
              <w:autoSpaceDE w:val="0"/>
              <w:autoSpaceDN w:val="0"/>
              <w:adjustRightInd w:val="0"/>
              <w:ind w:right="51"/>
              <w:contextualSpacing/>
              <w:jc w:val="center"/>
              <w:rPr>
                <w:rFonts w:ascii="Arial" w:hAnsi="Arial" w:cs="Arial"/>
                <w:b/>
                <w:sz w:val="22"/>
                <w:szCs w:val="22"/>
              </w:rPr>
            </w:pPr>
            <w:r w:rsidRPr="002D73B1">
              <w:rPr>
                <w:rFonts w:ascii="Arial" w:hAnsi="Arial" w:cs="Arial"/>
                <w:b/>
                <w:sz w:val="22"/>
                <w:szCs w:val="22"/>
              </w:rPr>
              <w:t>UBICACIÓN</w:t>
            </w:r>
          </w:p>
        </w:tc>
      </w:tr>
      <w:tr w:rsidR="00E461A4" w:rsidRPr="002D73B1" w14:paraId="58B9D37F" w14:textId="77777777" w:rsidTr="00C647EB">
        <w:tc>
          <w:tcPr>
            <w:tcW w:w="668" w:type="dxa"/>
            <w:vAlign w:val="center"/>
          </w:tcPr>
          <w:p w14:paraId="1E5654BE" w14:textId="77777777" w:rsidR="00D81EB3" w:rsidRPr="002D73B1" w:rsidRDefault="00D81EB3" w:rsidP="003F7683">
            <w:pPr>
              <w:widowControl w:val="0"/>
              <w:tabs>
                <w:tab w:val="left" w:pos="800"/>
                <w:tab w:val="left" w:pos="1300"/>
                <w:tab w:val="left" w:pos="2620"/>
                <w:tab w:val="left" w:pos="3020"/>
                <w:tab w:val="left" w:pos="4220"/>
                <w:tab w:val="left" w:pos="5600"/>
                <w:tab w:val="left" w:pos="7780"/>
                <w:tab w:val="left" w:pos="9120"/>
              </w:tabs>
              <w:autoSpaceDE w:val="0"/>
              <w:autoSpaceDN w:val="0"/>
              <w:adjustRightInd w:val="0"/>
              <w:ind w:right="51"/>
              <w:contextualSpacing/>
              <w:jc w:val="both"/>
              <w:rPr>
                <w:rFonts w:ascii="Arial" w:hAnsi="Arial" w:cs="Arial"/>
                <w:sz w:val="22"/>
                <w:szCs w:val="22"/>
              </w:rPr>
            </w:pPr>
            <w:r w:rsidRPr="002D73B1">
              <w:rPr>
                <w:rFonts w:ascii="Arial" w:hAnsi="Arial" w:cs="Arial"/>
                <w:sz w:val="22"/>
                <w:szCs w:val="22"/>
              </w:rPr>
              <w:t>1</w:t>
            </w:r>
          </w:p>
        </w:tc>
        <w:tc>
          <w:tcPr>
            <w:tcW w:w="2729" w:type="dxa"/>
            <w:vAlign w:val="center"/>
          </w:tcPr>
          <w:p w14:paraId="70FDBC56" w14:textId="4110F3E0" w:rsidR="00D81EB3" w:rsidRPr="002D73B1" w:rsidRDefault="00510952" w:rsidP="00510952">
            <w:pPr>
              <w:ind w:right="51"/>
              <w:contextualSpacing/>
              <w:jc w:val="both"/>
              <w:rPr>
                <w:rFonts w:ascii="Arial" w:hAnsi="Arial" w:cs="Arial"/>
                <w:color w:val="4BACC6" w:themeColor="accent5"/>
                <w:sz w:val="22"/>
                <w:szCs w:val="22"/>
              </w:rPr>
            </w:pPr>
            <w:r w:rsidRPr="002D73B1">
              <w:rPr>
                <w:rFonts w:ascii="Arial" w:hAnsi="Arial" w:cs="Arial"/>
                <w:color w:val="4BACC6" w:themeColor="accent5"/>
                <w:sz w:val="22"/>
                <w:szCs w:val="22"/>
              </w:rPr>
              <w:t>ESTABLECER</w:t>
            </w:r>
          </w:p>
        </w:tc>
        <w:tc>
          <w:tcPr>
            <w:tcW w:w="2194" w:type="dxa"/>
            <w:vAlign w:val="center"/>
          </w:tcPr>
          <w:p w14:paraId="512F1BBD" w14:textId="5BC0EE70" w:rsidR="00D81EB3" w:rsidRPr="002D73B1" w:rsidRDefault="00510952" w:rsidP="0048643C">
            <w:pPr>
              <w:widowControl w:val="0"/>
              <w:tabs>
                <w:tab w:val="left" w:pos="800"/>
                <w:tab w:val="left" w:pos="1300"/>
                <w:tab w:val="left" w:pos="2620"/>
                <w:tab w:val="left" w:pos="3020"/>
                <w:tab w:val="left" w:pos="4220"/>
                <w:tab w:val="left" w:pos="5600"/>
                <w:tab w:val="left" w:pos="7780"/>
                <w:tab w:val="left" w:pos="9120"/>
              </w:tabs>
              <w:autoSpaceDE w:val="0"/>
              <w:autoSpaceDN w:val="0"/>
              <w:adjustRightInd w:val="0"/>
              <w:ind w:right="51"/>
              <w:contextualSpacing/>
              <w:jc w:val="both"/>
              <w:rPr>
                <w:rFonts w:ascii="Arial" w:hAnsi="Arial" w:cs="Arial"/>
                <w:color w:val="4BACC6" w:themeColor="accent5"/>
                <w:sz w:val="22"/>
                <w:szCs w:val="22"/>
              </w:rPr>
            </w:pPr>
            <w:r w:rsidRPr="002D73B1">
              <w:rPr>
                <w:rFonts w:ascii="Arial" w:hAnsi="Arial" w:cs="Arial"/>
                <w:color w:val="4BACC6" w:themeColor="accent5"/>
                <w:sz w:val="22"/>
                <w:szCs w:val="22"/>
              </w:rPr>
              <w:t>ESTABLECER EN DIAS, MESES O AÑOS</w:t>
            </w:r>
          </w:p>
        </w:tc>
        <w:tc>
          <w:tcPr>
            <w:tcW w:w="1953" w:type="dxa"/>
            <w:vAlign w:val="center"/>
          </w:tcPr>
          <w:p w14:paraId="1747FC1A" w14:textId="49F5431E" w:rsidR="00D81EB3" w:rsidRPr="002D73B1" w:rsidRDefault="00510952" w:rsidP="00510952">
            <w:pPr>
              <w:widowControl w:val="0"/>
              <w:tabs>
                <w:tab w:val="left" w:pos="800"/>
                <w:tab w:val="left" w:pos="1300"/>
                <w:tab w:val="left" w:pos="2620"/>
                <w:tab w:val="left" w:pos="3020"/>
                <w:tab w:val="left" w:pos="4220"/>
                <w:tab w:val="left" w:pos="5600"/>
                <w:tab w:val="left" w:pos="7780"/>
                <w:tab w:val="left" w:pos="9120"/>
              </w:tabs>
              <w:autoSpaceDE w:val="0"/>
              <w:autoSpaceDN w:val="0"/>
              <w:adjustRightInd w:val="0"/>
              <w:ind w:right="51"/>
              <w:contextualSpacing/>
              <w:jc w:val="both"/>
              <w:rPr>
                <w:rFonts w:ascii="Arial" w:hAnsi="Arial" w:cs="Arial"/>
                <w:color w:val="4BACC6" w:themeColor="accent5"/>
                <w:sz w:val="22"/>
                <w:szCs w:val="22"/>
              </w:rPr>
            </w:pPr>
            <w:r w:rsidRPr="002D73B1">
              <w:rPr>
                <w:rFonts w:ascii="Arial" w:hAnsi="Arial" w:cs="Arial"/>
                <w:color w:val="4BACC6" w:themeColor="accent5"/>
                <w:sz w:val="22"/>
                <w:szCs w:val="22"/>
                <w:lang w:val="es-CO"/>
              </w:rPr>
              <w:t>EN LETRAS Y NUMEROS</w:t>
            </w:r>
          </w:p>
        </w:tc>
        <w:tc>
          <w:tcPr>
            <w:tcW w:w="1949" w:type="dxa"/>
            <w:vAlign w:val="center"/>
          </w:tcPr>
          <w:p w14:paraId="3F9F2E23" w14:textId="088C64DD" w:rsidR="00E461A4" w:rsidRPr="002D73B1" w:rsidRDefault="00510952" w:rsidP="00C647EB">
            <w:pPr>
              <w:ind w:right="51"/>
              <w:contextualSpacing/>
              <w:jc w:val="center"/>
              <w:rPr>
                <w:rFonts w:ascii="Arial" w:hAnsi="Arial" w:cs="Arial"/>
                <w:color w:val="4BACC6" w:themeColor="accent5"/>
                <w:sz w:val="22"/>
                <w:szCs w:val="22"/>
              </w:rPr>
            </w:pPr>
            <w:r w:rsidRPr="002D73B1">
              <w:rPr>
                <w:rFonts w:ascii="Arial" w:hAnsi="Arial" w:cs="Arial"/>
                <w:color w:val="4BACC6" w:themeColor="accent5"/>
                <w:sz w:val="22"/>
                <w:szCs w:val="22"/>
              </w:rPr>
              <w:t>ESTABLECER</w:t>
            </w:r>
          </w:p>
        </w:tc>
      </w:tr>
    </w:tbl>
    <w:p w14:paraId="6BF3A6B8" w14:textId="77777777" w:rsidR="00D81EB3" w:rsidRPr="002D73B1" w:rsidRDefault="00D81EB3" w:rsidP="003F7683">
      <w:pPr>
        <w:widowControl w:val="0"/>
        <w:tabs>
          <w:tab w:val="left" w:pos="800"/>
          <w:tab w:val="left" w:pos="1300"/>
          <w:tab w:val="left" w:pos="2620"/>
          <w:tab w:val="left" w:pos="3020"/>
          <w:tab w:val="left" w:pos="4220"/>
          <w:tab w:val="left" w:pos="5600"/>
          <w:tab w:val="left" w:pos="7780"/>
          <w:tab w:val="left" w:pos="9120"/>
        </w:tabs>
        <w:autoSpaceDE w:val="0"/>
        <w:autoSpaceDN w:val="0"/>
        <w:adjustRightInd w:val="0"/>
        <w:ind w:right="51"/>
        <w:contextualSpacing/>
        <w:jc w:val="both"/>
        <w:rPr>
          <w:rFonts w:ascii="Arial" w:hAnsi="Arial" w:cs="Arial"/>
          <w:sz w:val="22"/>
          <w:szCs w:val="22"/>
        </w:rPr>
      </w:pPr>
    </w:p>
    <w:p w14:paraId="5614F06D" w14:textId="1F903890" w:rsidR="00C652BC" w:rsidRPr="002D73B1" w:rsidRDefault="00C652BC" w:rsidP="003F7683">
      <w:pPr>
        <w:autoSpaceDE w:val="0"/>
        <w:autoSpaceDN w:val="0"/>
        <w:adjustRightInd w:val="0"/>
        <w:ind w:right="51"/>
        <w:contextualSpacing/>
        <w:jc w:val="both"/>
        <w:rPr>
          <w:rFonts w:ascii="Arial" w:hAnsi="Arial" w:cs="Arial"/>
          <w:sz w:val="22"/>
          <w:szCs w:val="22"/>
          <w:lang w:val="es-CO"/>
        </w:rPr>
      </w:pPr>
      <w:r w:rsidRPr="002D73B1">
        <w:rPr>
          <w:rFonts w:ascii="Arial" w:hAnsi="Arial" w:cs="Arial"/>
          <w:sz w:val="22"/>
          <w:szCs w:val="22"/>
          <w:lang w:val="es-CO"/>
        </w:rPr>
        <w:t>El presupuesto oficial incluye: el costo básico</w:t>
      </w:r>
      <w:r w:rsidR="006A424B" w:rsidRPr="002D73B1">
        <w:rPr>
          <w:rFonts w:ascii="Arial" w:hAnsi="Arial" w:cs="Arial"/>
          <w:sz w:val="22"/>
          <w:szCs w:val="22"/>
          <w:lang w:val="es-CO"/>
        </w:rPr>
        <w:t>, el valor del IVA.</w:t>
      </w:r>
    </w:p>
    <w:p w14:paraId="7C586BB9" w14:textId="77777777" w:rsidR="00C652BC" w:rsidRPr="002D73B1" w:rsidRDefault="00C652BC" w:rsidP="003F7683">
      <w:pPr>
        <w:autoSpaceDE w:val="0"/>
        <w:autoSpaceDN w:val="0"/>
        <w:adjustRightInd w:val="0"/>
        <w:ind w:right="51"/>
        <w:contextualSpacing/>
        <w:jc w:val="both"/>
        <w:rPr>
          <w:rFonts w:ascii="Arial" w:hAnsi="Arial" w:cs="Arial"/>
          <w:sz w:val="22"/>
          <w:szCs w:val="22"/>
          <w:lang w:val="es-CO"/>
        </w:rPr>
      </w:pPr>
    </w:p>
    <w:p w14:paraId="513D0F2F" w14:textId="073E936F" w:rsidR="006A424B" w:rsidRPr="002D73B1" w:rsidRDefault="006A424B" w:rsidP="003F7683">
      <w:pPr>
        <w:autoSpaceDE w:val="0"/>
        <w:ind w:right="57"/>
        <w:jc w:val="both"/>
        <w:rPr>
          <w:rFonts w:ascii="Arial" w:hAnsi="Arial" w:cs="Arial"/>
          <w:sz w:val="22"/>
          <w:szCs w:val="22"/>
          <w:lang w:val="es-CO"/>
        </w:rPr>
      </w:pPr>
      <w:r w:rsidRPr="002D73B1">
        <w:rPr>
          <w:rFonts w:ascii="Arial" w:hAnsi="Arial" w:cs="Arial"/>
          <w:sz w:val="22"/>
          <w:szCs w:val="22"/>
          <w:lang w:val="es-CO" w:eastAsia="es-CO"/>
        </w:rPr>
        <w:t>La Administración informa que el oferente deberá asumir los impuestos legalmente establecidos por la Gob</w:t>
      </w:r>
      <w:r w:rsidR="00E33690" w:rsidRPr="002D73B1">
        <w:rPr>
          <w:rFonts w:ascii="Arial" w:hAnsi="Arial" w:cs="Arial"/>
          <w:sz w:val="22"/>
          <w:szCs w:val="22"/>
          <w:lang w:val="es-CO" w:eastAsia="es-CO"/>
        </w:rPr>
        <w:t>ernación del Putumayo, para las estampillas</w:t>
      </w:r>
      <w:r w:rsidRPr="002D73B1">
        <w:rPr>
          <w:rFonts w:ascii="Arial" w:hAnsi="Arial" w:cs="Arial"/>
          <w:sz w:val="22"/>
          <w:szCs w:val="22"/>
          <w:lang w:val="es-CO" w:eastAsia="es-CO"/>
        </w:rPr>
        <w:t xml:space="preserve"> del futuro contrato, los que se</w:t>
      </w:r>
      <w:r w:rsidR="00292165" w:rsidRPr="002D73B1">
        <w:rPr>
          <w:rFonts w:ascii="Arial" w:hAnsi="Arial" w:cs="Arial"/>
          <w:sz w:val="22"/>
          <w:szCs w:val="22"/>
          <w:lang w:val="es-CO"/>
        </w:rPr>
        <w:t xml:space="preserve"> encuentran contenidos en la Ordenanza</w:t>
      </w:r>
      <w:r w:rsidRPr="002D73B1">
        <w:rPr>
          <w:rFonts w:ascii="Arial" w:hAnsi="Arial" w:cs="Arial"/>
          <w:sz w:val="22"/>
          <w:szCs w:val="22"/>
          <w:lang w:val="es-CO"/>
        </w:rPr>
        <w:t xml:space="preserve"> </w:t>
      </w:r>
      <w:r w:rsidR="00BA6312" w:rsidRPr="002D73B1">
        <w:rPr>
          <w:rFonts w:ascii="Arial" w:hAnsi="Arial" w:cs="Arial"/>
          <w:sz w:val="22"/>
          <w:szCs w:val="22"/>
          <w:lang w:val="es-CO"/>
        </w:rPr>
        <w:t>698</w:t>
      </w:r>
      <w:r w:rsidRPr="002D73B1">
        <w:rPr>
          <w:rFonts w:ascii="Arial" w:hAnsi="Arial" w:cs="Arial"/>
          <w:sz w:val="22"/>
          <w:szCs w:val="22"/>
          <w:lang w:val="es-CO"/>
        </w:rPr>
        <w:t xml:space="preserve"> del </w:t>
      </w:r>
      <w:r w:rsidR="00BA6312" w:rsidRPr="002D73B1">
        <w:rPr>
          <w:rFonts w:ascii="Arial" w:hAnsi="Arial" w:cs="Arial"/>
          <w:sz w:val="22"/>
          <w:szCs w:val="22"/>
          <w:lang w:val="es-CO"/>
        </w:rPr>
        <w:t>2014</w:t>
      </w:r>
      <w:r w:rsidR="00397E06" w:rsidRPr="002D73B1">
        <w:rPr>
          <w:rFonts w:ascii="Arial" w:hAnsi="Arial" w:cs="Arial"/>
          <w:sz w:val="22"/>
          <w:szCs w:val="22"/>
          <w:lang w:val="es-CO"/>
        </w:rPr>
        <w:t>, expedida</w:t>
      </w:r>
      <w:r w:rsidRPr="002D73B1">
        <w:rPr>
          <w:rFonts w:ascii="Arial" w:hAnsi="Arial" w:cs="Arial"/>
          <w:sz w:val="22"/>
          <w:szCs w:val="22"/>
          <w:lang w:val="es-CO"/>
        </w:rPr>
        <w:t xml:space="preserve"> por la Asamblea Departamental del Putumayo, las cuales pueden ser consultadas en la página web de la Entidad </w:t>
      </w:r>
      <w:hyperlink r:id="rId9" w:history="1">
        <w:r w:rsidRPr="002D73B1">
          <w:rPr>
            <w:rStyle w:val="Hipervnculo"/>
            <w:rFonts w:ascii="Arial" w:hAnsi="Arial" w:cs="Arial"/>
            <w:color w:val="auto"/>
            <w:sz w:val="22"/>
            <w:szCs w:val="22"/>
            <w:lang w:val="es-CO"/>
          </w:rPr>
          <w:t>www.putumayo.gov.co</w:t>
        </w:r>
      </w:hyperlink>
      <w:r w:rsidRPr="002D73B1">
        <w:rPr>
          <w:rFonts w:ascii="Arial" w:hAnsi="Arial" w:cs="Arial"/>
          <w:sz w:val="22"/>
          <w:szCs w:val="22"/>
          <w:lang w:val="es-CO"/>
        </w:rPr>
        <w:t xml:space="preserve"> o en la secretaría de Hacienda Departamental.</w:t>
      </w:r>
    </w:p>
    <w:p w14:paraId="55C9ABD5" w14:textId="77777777" w:rsidR="00F966B3" w:rsidRPr="002D73B1" w:rsidRDefault="00F966B3" w:rsidP="003F7683">
      <w:pPr>
        <w:autoSpaceDE w:val="0"/>
        <w:ind w:right="57"/>
        <w:jc w:val="both"/>
        <w:rPr>
          <w:rFonts w:ascii="Arial" w:hAnsi="Arial" w:cs="Arial"/>
          <w:sz w:val="22"/>
          <w:szCs w:val="22"/>
          <w:lang w:val="es-CO"/>
        </w:rPr>
      </w:pPr>
    </w:p>
    <w:p w14:paraId="67298826" w14:textId="77777777" w:rsidR="00C652BC" w:rsidRPr="002D73B1" w:rsidRDefault="00C652BC" w:rsidP="003F7683">
      <w:pPr>
        <w:autoSpaceDE w:val="0"/>
        <w:autoSpaceDN w:val="0"/>
        <w:adjustRightInd w:val="0"/>
        <w:ind w:right="51"/>
        <w:contextualSpacing/>
        <w:jc w:val="both"/>
        <w:rPr>
          <w:rFonts w:ascii="Arial" w:hAnsi="Arial" w:cs="Arial"/>
          <w:sz w:val="22"/>
          <w:szCs w:val="22"/>
          <w:lang w:val="es-CO"/>
        </w:rPr>
      </w:pPr>
      <w:r w:rsidRPr="002D73B1">
        <w:rPr>
          <w:rFonts w:ascii="Arial" w:hAnsi="Arial" w:cs="Arial"/>
          <w:sz w:val="22"/>
          <w:szCs w:val="22"/>
          <w:lang w:val="es-CO"/>
        </w:rPr>
        <w:t>Será causal de rechazo, cuando el valor total corregido de la oferta económica para el proceso, al cual se presente oferta, exceda el presupuesto oficial establecido.</w:t>
      </w:r>
    </w:p>
    <w:p w14:paraId="3F590208" w14:textId="77777777" w:rsidR="00C652BC" w:rsidRPr="002D73B1" w:rsidRDefault="00C652BC" w:rsidP="003F7683">
      <w:pPr>
        <w:widowControl w:val="0"/>
        <w:tabs>
          <w:tab w:val="left" w:pos="6240"/>
        </w:tabs>
        <w:autoSpaceDE w:val="0"/>
        <w:autoSpaceDN w:val="0"/>
        <w:adjustRightInd w:val="0"/>
        <w:ind w:right="51"/>
        <w:contextualSpacing/>
        <w:jc w:val="both"/>
        <w:rPr>
          <w:rFonts w:ascii="Arial" w:hAnsi="Arial" w:cs="Arial"/>
          <w:spacing w:val="-3"/>
          <w:sz w:val="22"/>
          <w:szCs w:val="22"/>
          <w:lang w:val="es-CO"/>
        </w:rPr>
      </w:pPr>
    </w:p>
    <w:p w14:paraId="7477156E" w14:textId="6B50F4E2" w:rsidR="003C41B6" w:rsidRPr="002D73B1" w:rsidRDefault="00C652BC" w:rsidP="003560A5">
      <w:pPr>
        <w:widowControl w:val="0"/>
        <w:tabs>
          <w:tab w:val="left" w:pos="800"/>
          <w:tab w:val="left" w:pos="1300"/>
          <w:tab w:val="left" w:pos="2620"/>
          <w:tab w:val="left" w:pos="3020"/>
          <w:tab w:val="left" w:pos="4220"/>
          <w:tab w:val="left" w:pos="5600"/>
          <w:tab w:val="left" w:pos="7780"/>
          <w:tab w:val="left" w:pos="9120"/>
        </w:tabs>
        <w:autoSpaceDE w:val="0"/>
        <w:autoSpaceDN w:val="0"/>
        <w:adjustRightInd w:val="0"/>
        <w:ind w:right="51"/>
        <w:contextualSpacing/>
        <w:jc w:val="both"/>
        <w:rPr>
          <w:rFonts w:ascii="Arial" w:hAnsi="Arial" w:cs="Arial"/>
          <w:sz w:val="22"/>
          <w:szCs w:val="22"/>
          <w:lang w:val="es-CO"/>
        </w:rPr>
      </w:pPr>
      <w:r w:rsidRPr="002D73B1">
        <w:rPr>
          <w:rFonts w:ascii="Arial" w:hAnsi="Arial" w:cs="Arial"/>
          <w:spacing w:val="-3"/>
          <w:sz w:val="22"/>
          <w:szCs w:val="22"/>
          <w:lang w:val="es-CO"/>
        </w:rPr>
        <w:t>E</w:t>
      </w:r>
      <w:r w:rsidRPr="002D73B1">
        <w:rPr>
          <w:rFonts w:ascii="Arial" w:hAnsi="Arial" w:cs="Arial"/>
          <w:sz w:val="22"/>
          <w:szCs w:val="22"/>
          <w:lang w:val="es-CO"/>
        </w:rPr>
        <w:t>l</w:t>
      </w:r>
      <w:r w:rsidR="00102E62" w:rsidRPr="002D73B1">
        <w:rPr>
          <w:rFonts w:ascii="Arial" w:hAnsi="Arial" w:cs="Arial"/>
          <w:sz w:val="22"/>
          <w:szCs w:val="22"/>
          <w:lang w:val="es-CO"/>
        </w:rPr>
        <w:t xml:space="preserve"> </w:t>
      </w:r>
      <w:r w:rsidRPr="002D73B1">
        <w:rPr>
          <w:rFonts w:ascii="Arial" w:hAnsi="Arial" w:cs="Arial"/>
          <w:spacing w:val="-3"/>
          <w:sz w:val="22"/>
          <w:szCs w:val="22"/>
          <w:lang w:val="es-CO"/>
        </w:rPr>
        <w:t>pro</w:t>
      </w:r>
      <w:r w:rsidRPr="002D73B1">
        <w:rPr>
          <w:rFonts w:ascii="Arial" w:hAnsi="Arial" w:cs="Arial"/>
          <w:spacing w:val="-2"/>
          <w:sz w:val="22"/>
          <w:szCs w:val="22"/>
          <w:lang w:val="es-CO"/>
        </w:rPr>
        <w:t>p</w:t>
      </w:r>
      <w:r w:rsidRPr="002D73B1">
        <w:rPr>
          <w:rFonts w:ascii="Arial" w:hAnsi="Arial" w:cs="Arial"/>
          <w:spacing w:val="-3"/>
          <w:sz w:val="22"/>
          <w:szCs w:val="22"/>
          <w:lang w:val="es-CO"/>
        </w:rPr>
        <w:t>o</w:t>
      </w:r>
      <w:r w:rsidRPr="002D73B1">
        <w:rPr>
          <w:rFonts w:ascii="Arial" w:hAnsi="Arial" w:cs="Arial"/>
          <w:spacing w:val="-2"/>
          <w:sz w:val="22"/>
          <w:szCs w:val="22"/>
          <w:lang w:val="es-CO"/>
        </w:rPr>
        <w:t>n</w:t>
      </w:r>
      <w:r w:rsidRPr="002D73B1">
        <w:rPr>
          <w:rFonts w:ascii="Arial" w:hAnsi="Arial" w:cs="Arial"/>
          <w:spacing w:val="-3"/>
          <w:sz w:val="22"/>
          <w:szCs w:val="22"/>
          <w:lang w:val="es-CO"/>
        </w:rPr>
        <w:t>en</w:t>
      </w:r>
      <w:r w:rsidRPr="002D73B1">
        <w:rPr>
          <w:rFonts w:ascii="Arial" w:hAnsi="Arial" w:cs="Arial"/>
          <w:spacing w:val="-2"/>
          <w:sz w:val="22"/>
          <w:szCs w:val="22"/>
          <w:lang w:val="es-CO"/>
        </w:rPr>
        <w:t>t</w:t>
      </w:r>
      <w:r w:rsidRPr="002D73B1">
        <w:rPr>
          <w:rFonts w:ascii="Arial" w:hAnsi="Arial" w:cs="Arial"/>
          <w:sz w:val="22"/>
          <w:szCs w:val="22"/>
          <w:lang w:val="es-CO"/>
        </w:rPr>
        <w:t>e</w:t>
      </w:r>
      <w:r w:rsidR="00102E62" w:rsidRPr="002D73B1">
        <w:rPr>
          <w:rFonts w:ascii="Arial" w:hAnsi="Arial" w:cs="Arial"/>
          <w:sz w:val="22"/>
          <w:szCs w:val="22"/>
          <w:lang w:val="es-CO"/>
        </w:rPr>
        <w:t xml:space="preserve"> </w:t>
      </w:r>
      <w:r w:rsidRPr="002D73B1">
        <w:rPr>
          <w:rFonts w:ascii="Arial" w:hAnsi="Arial" w:cs="Arial"/>
          <w:spacing w:val="-2"/>
          <w:sz w:val="22"/>
          <w:szCs w:val="22"/>
          <w:lang w:val="es-CO"/>
        </w:rPr>
        <w:t>d</w:t>
      </w:r>
      <w:r w:rsidRPr="002D73B1">
        <w:rPr>
          <w:rFonts w:ascii="Arial" w:hAnsi="Arial" w:cs="Arial"/>
          <w:spacing w:val="-3"/>
          <w:sz w:val="22"/>
          <w:szCs w:val="22"/>
          <w:lang w:val="es-CO"/>
        </w:rPr>
        <w:t>eb</w:t>
      </w:r>
      <w:r w:rsidRPr="002D73B1">
        <w:rPr>
          <w:rFonts w:ascii="Arial" w:hAnsi="Arial" w:cs="Arial"/>
          <w:sz w:val="22"/>
          <w:szCs w:val="22"/>
          <w:lang w:val="es-CO"/>
        </w:rPr>
        <w:t>e</w:t>
      </w:r>
      <w:r w:rsidR="00102E62" w:rsidRPr="002D73B1">
        <w:rPr>
          <w:rFonts w:ascii="Arial" w:hAnsi="Arial" w:cs="Arial"/>
          <w:sz w:val="22"/>
          <w:szCs w:val="22"/>
          <w:lang w:val="es-CO"/>
        </w:rPr>
        <w:t xml:space="preserve"> </w:t>
      </w:r>
      <w:r w:rsidRPr="002D73B1">
        <w:rPr>
          <w:rFonts w:ascii="Arial" w:hAnsi="Arial" w:cs="Arial"/>
          <w:spacing w:val="-2"/>
          <w:sz w:val="22"/>
          <w:szCs w:val="22"/>
          <w:lang w:val="es-CO"/>
        </w:rPr>
        <w:t>t</w:t>
      </w:r>
      <w:r w:rsidRPr="002D73B1">
        <w:rPr>
          <w:rFonts w:ascii="Arial" w:hAnsi="Arial" w:cs="Arial"/>
          <w:spacing w:val="-3"/>
          <w:sz w:val="22"/>
          <w:szCs w:val="22"/>
          <w:lang w:val="es-CO"/>
        </w:rPr>
        <w:t>en</w:t>
      </w:r>
      <w:r w:rsidRPr="002D73B1">
        <w:rPr>
          <w:rFonts w:ascii="Arial" w:hAnsi="Arial" w:cs="Arial"/>
          <w:spacing w:val="-2"/>
          <w:sz w:val="22"/>
          <w:szCs w:val="22"/>
          <w:lang w:val="es-CO"/>
        </w:rPr>
        <w:t>e</w:t>
      </w:r>
      <w:r w:rsidRPr="002D73B1">
        <w:rPr>
          <w:rFonts w:ascii="Arial" w:hAnsi="Arial" w:cs="Arial"/>
          <w:sz w:val="22"/>
          <w:szCs w:val="22"/>
          <w:lang w:val="es-CO"/>
        </w:rPr>
        <w:t>r</w:t>
      </w:r>
      <w:r w:rsidR="00102E62" w:rsidRPr="002D73B1">
        <w:rPr>
          <w:rFonts w:ascii="Arial" w:hAnsi="Arial" w:cs="Arial"/>
          <w:sz w:val="22"/>
          <w:szCs w:val="22"/>
          <w:lang w:val="es-CO"/>
        </w:rPr>
        <w:t xml:space="preserve"> </w:t>
      </w:r>
      <w:r w:rsidRPr="002D73B1">
        <w:rPr>
          <w:rFonts w:ascii="Arial" w:hAnsi="Arial" w:cs="Arial"/>
          <w:spacing w:val="-3"/>
          <w:sz w:val="22"/>
          <w:szCs w:val="22"/>
          <w:lang w:val="es-CO"/>
        </w:rPr>
        <w:t>e</w:t>
      </w:r>
      <w:r w:rsidRPr="002D73B1">
        <w:rPr>
          <w:rFonts w:ascii="Arial" w:hAnsi="Arial" w:cs="Arial"/>
          <w:sz w:val="22"/>
          <w:szCs w:val="22"/>
          <w:lang w:val="es-CO"/>
        </w:rPr>
        <w:t>n</w:t>
      </w:r>
      <w:r w:rsidR="00102E62" w:rsidRPr="002D73B1">
        <w:rPr>
          <w:rFonts w:ascii="Arial" w:hAnsi="Arial" w:cs="Arial"/>
          <w:sz w:val="22"/>
          <w:szCs w:val="22"/>
          <w:lang w:val="es-CO"/>
        </w:rPr>
        <w:t xml:space="preserve"> </w:t>
      </w:r>
      <w:r w:rsidRPr="002D73B1">
        <w:rPr>
          <w:rFonts w:ascii="Arial" w:hAnsi="Arial" w:cs="Arial"/>
          <w:spacing w:val="-2"/>
          <w:sz w:val="22"/>
          <w:szCs w:val="22"/>
          <w:lang w:val="es-CO"/>
        </w:rPr>
        <w:t>c</w:t>
      </w:r>
      <w:r w:rsidRPr="002D73B1">
        <w:rPr>
          <w:rFonts w:ascii="Arial" w:hAnsi="Arial" w:cs="Arial"/>
          <w:spacing w:val="-3"/>
          <w:sz w:val="22"/>
          <w:szCs w:val="22"/>
          <w:lang w:val="es-CO"/>
        </w:rPr>
        <w:t>u</w:t>
      </w:r>
      <w:r w:rsidRPr="002D73B1">
        <w:rPr>
          <w:rFonts w:ascii="Arial" w:hAnsi="Arial" w:cs="Arial"/>
          <w:spacing w:val="-2"/>
          <w:sz w:val="22"/>
          <w:szCs w:val="22"/>
          <w:lang w:val="es-CO"/>
        </w:rPr>
        <w:t>e</w:t>
      </w:r>
      <w:r w:rsidRPr="002D73B1">
        <w:rPr>
          <w:rFonts w:ascii="Arial" w:hAnsi="Arial" w:cs="Arial"/>
          <w:spacing w:val="-3"/>
          <w:sz w:val="22"/>
          <w:szCs w:val="22"/>
          <w:lang w:val="es-CO"/>
        </w:rPr>
        <w:t>n</w:t>
      </w:r>
      <w:r w:rsidRPr="002D73B1">
        <w:rPr>
          <w:rFonts w:ascii="Arial" w:hAnsi="Arial" w:cs="Arial"/>
          <w:spacing w:val="-2"/>
          <w:sz w:val="22"/>
          <w:szCs w:val="22"/>
          <w:lang w:val="es-CO"/>
        </w:rPr>
        <w:t>t</w:t>
      </w:r>
      <w:r w:rsidRPr="002D73B1">
        <w:rPr>
          <w:rFonts w:ascii="Arial" w:hAnsi="Arial" w:cs="Arial"/>
          <w:spacing w:val="-3"/>
          <w:sz w:val="22"/>
          <w:szCs w:val="22"/>
          <w:lang w:val="es-CO"/>
        </w:rPr>
        <w:t>a</w:t>
      </w:r>
      <w:r w:rsidRPr="002D73B1">
        <w:rPr>
          <w:rFonts w:ascii="Arial" w:hAnsi="Arial" w:cs="Arial"/>
          <w:sz w:val="22"/>
          <w:szCs w:val="22"/>
          <w:lang w:val="es-CO"/>
        </w:rPr>
        <w:t>,</w:t>
      </w:r>
      <w:r w:rsidR="00102E62" w:rsidRPr="002D73B1">
        <w:rPr>
          <w:rFonts w:ascii="Arial" w:hAnsi="Arial" w:cs="Arial"/>
          <w:sz w:val="22"/>
          <w:szCs w:val="22"/>
          <w:lang w:val="es-CO"/>
        </w:rPr>
        <w:t xml:space="preserve"> </w:t>
      </w:r>
      <w:r w:rsidRPr="002D73B1">
        <w:rPr>
          <w:rFonts w:ascii="Arial" w:hAnsi="Arial" w:cs="Arial"/>
          <w:spacing w:val="-3"/>
          <w:sz w:val="22"/>
          <w:szCs w:val="22"/>
          <w:lang w:val="es-CO"/>
        </w:rPr>
        <w:t>qu</w:t>
      </w:r>
      <w:r w:rsidRPr="002D73B1">
        <w:rPr>
          <w:rFonts w:ascii="Arial" w:hAnsi="Arial" w:cs="Arial"/>
          <w:sz w:val="22"/>
          <w:szCs w:val="22"/>
          <w:lang w:val="es-CO"/>
        </w:rPr>
        <w:t xml:space="preserve">e </w:t>
      </w:r>
      <w:r w:rsidRPr="002D73B1">
        <w:rPr>
          <w:rFonts w:ascii="Arial" w:hAnsi="Arial" w:cs="Arial"/>
          <w:spacing w:val="-3"/>
          <w:sz w:val="22"/>
          <w:szCs w:val="22"/>
          <w:lang w:val="es-CO"/>
        </w:rPr>
        <w:t>e</w:t>
      </w:r>
      <w:r w:rsidRPr="002D73B1">
        <w:rPr>
          <w:rFonts w:ascii="Arial" w:hAnsi="Arial" w:cs="Arial"/>
          <w:sz w:val="22"/>
          <w:szCs w:val="22"/>
          <w:lang w:val="es-CO"/>
        </w:rPr>
        <w:t>l</w:t>
      </w:r>
      <w:r w:rsidR="00102E62" w:rsidRPr="002D73B1">
        <w:rPr>
          <w:rFonts w:ascii="Arial" w:hAnsi="Arial" w:cs="Arial"/>
          <w:sz w:val="22"/>
          <w:szCs w:val="22"/>
          <w:lang w:val="es-CO"/>
        </w:rPr>
        <w:t xml:space="preserve"> </w:t>
      </w:r>
      <w:r w:rsidRPr="002D73B1">
        <w:rPr>
          <w:rFonts w:ascii="Arial" w:hAnsi="Arial" w:cs="Arial"/>
          <w:spacing w:val="-3"/>
          <w:sz w:val="22"/>
          <w:szCs w:val="22"/>
          <w:lang w:val="es-CO"/>
        </w:rPr>
        <w:t>va</w:t>
      </w:r>
      <w:r w:rsidRPr="002D73B1">
        <w:rPr>
          <w:rFonts w:ascii="Arial" w:hAnsi="Arial" w:cs="Arial"/>
          <w:spacing w:val="-2"/>
          <w:sz w:val="22"/>
          <w:szCs w:val="22"/>
          <w:lang w:val="es-CO"/>
        </w:rPr>
        <w:t>l</w:t>
      </w:r>
      <w:r w:rsidRPr="002D73B1">
        <w:rPr>
          <w:rFonts w:ascii="Arial" w:hAnsi="Arial" w:cs="Arial"/>
          <w:spacing w:val="-3"/>
          <w:sz w:val="22"/>
          <w:szCs w:val="22"/>
          <w:lang w:val="es-CO"/>
        </w:rPr>
        <w:t>o</w:t>
      </w:r>
      <w:r w:rsidRPr="002D73B1">
        <w:rPr>
          <w:rFonts w:ascii="Arial" w:hAnsi="Arial" w:cs="Arial"/>
          <w:sz w:val="22"/>
          <w:szCs w:val="22"/>
          <w:lang w:val="es-CO"/>
        </w:rPr>
        <w:t>r</w:t>
      </w:r>
      <w:r w:rsidR="00102E62" w:rsidRPr="002D73B1">
        <w:rPr>
          <w:rFonts w:ascii="Arial" w:hAnsi="Arial" w:cs="Arial"/>
          <w:sz w:val="22"/>
          <w:szCs w:val="22"/>
          <w:lang w:val="es-CO"/>
        </w:rPr>
        <w:t xml:space="preserve"> </w:t>
      </w:r>
      <w:r w:rsidRPr="002D73B1">
        <w:rPr>
          <w:rFonts w:ascii="Arial" w:hAnsi="Arial" w:cs="Arial"/>
          <w:spacing w:val="-3"/>
          <w:sz w:val="22"/>
          <w:szCs w:val="22"/>
          <w:lang w:val="es-CO"/>
        </w:rPr>
        <w:t>d</w:t>
      </w:r>
      <w:r w:rsidRPr="002D73B1">
        <w:rPr>
          <w:rFonts w:ascii="Arial" w:hAnsi="Arial" w:cs="Arial"/>
          <w:sz w:val="22"/>
          <w:szCs w:val="22"/>
          <w:lang w:val="es-CO"/>
        </w:rPr>
        <w:t>e</w:t>
      </w:r>
      <w:r w:rsidR="00102E62" w:rsidRPr="002D73B1">
        <w:rPr>
          <w:rFonts w:ascii="Arial" w:hAnsi="Arial" w:cs="Arial"/>
          <w:sz w:val="22"/>
          <w:szCs w:val="22"/>
          <w:lang w:val="es-CO"/>
        </w:rPr>
        <w:t xml:space="preserve"> </w:t>
      </w:r>
      <w:r w:rsidRPr="002D73B1">
        <w:rPr>
          <w:rFonts w:ascii="Arial" w:hAnsi="Arial" w:cs="Arial"/>
          <w:spacing w:val="-2"/>
          <w:sz w:val="22"/>
          <w:szCs w:val="22"/>
          <w:lang w:val="es-CO"/>
        </w:rPr>
        <w:t>s</w:t>
      </w:r>
      <w:r w:rsidRPr="002D73B1">
        <w:rPr>
          <w:rFonts w:ascii="Arial" w:hAnsi="Arial" w:cs="Arial"/>
          <w:sz w:val="22"/>
          <w:szCs w:val="22"/>
          <w:lang w:val="es-CO"/>
        </w:rPr>
        <w:t>u</w:t>
      </w:r>
      <w:r w:rsidR="00102E62" w:rsidRPr="002D73B1">
        <w:rPr>
          <w:rFonts w:ascii="Arial" w:hAnsi="Arial" w:cs="Arial"/>
          <w:sz w:val="22"/>
          <w:szCs w:val="22"/>
          <w:lang w:val="es-CO"/>
        </w:rPr>
        <w:t xml:space="preserve"> </w:t>
      </w:r>
      <w:r w:rsidRPr="002D73B1">
        <w:rPr>
          <w:rFonts w:ascii="Arial" w:hAnsi="Arial" w:cs="Arial"/>
          <w:spacing w:val="-2"/>
          <w:sz w:val="22"/>
          <w:szCs w:val="22"/>
          <w:lang w:val="es-CO"/>
        </w:rPr>
        <w:t>o</w:t>
      </w:r>
      <w:r w:rsidRPr="002D73B1">
        <w:rPr>
          <w:rFonts w:ascii="Arial" w:hAnsi="Arial" w:cs="Arial"/>
          <w:spacing w:val="-3"/>
          <w:sz w:val="22"/>
          <w:szCs w:val="22"/>
          <w:lang w:val="es-CO"/>
        </w:rPr>
        <w:t>frec</w:t>
      </w:r>
      <w:r w:rsidRPr="002D73B1">
        <w:rPr>
          <w:rFonts w:ascii="Arial" w:hAnsi="Arial" w:cs="Arial"/>
          <w:spacing w:val="-2"/>
          <w:sz w:val="22"/>
          <w:szCs w:val="22"/>
          <w:lang w:val="es-CO"/>
        </w:rPr>
        <w:t>i</w:t>
      </w:r>
      <w:r w:rsidRPr="002D73B1">
        <w:rPr>
          <w:rFonts w:ascii="Arial" w:hAnsi="Arial" w:cs="Arial"/>
          <w:spacing w:val="-3"/>
          <w:sz w:val="22"/>
          <w:szCs w:val="22"/>
          <w:lang w:val="es-CO"/>
        </w:rPr>
        <w:t>m</w:t>
      </w:r>
      <w:r w:rsidRPr="002D73B1">
        <w:rPr>
          <w:rFonts w:ascii="Arial" w:hAnsi="Arial" w:cs="Arial"/>
          <w:spacing w:val="-2"/>
          <w:sz w:val="22"/>
          <w:szCs w:val="22"/>
          <w:lang w:val="es-CO"/>
        </w:rPr>
        <w:t>i</w:t>
      </w:r>
      <w:r w:rsidRPr="002D73B1">
        <w:rPr>
          <w:rFonts w:ascii="Arial" w:hAnsi="Arial" w:cs="Arial"/>
          <w:spacing w:val="-3"/>
          <w:sz w:val="22"/>
          <w:szCs w:val="22"/>
          <w:lang w:val="es-CO"/>
        </w:rPr>
        <w:t>e</w:t>
      </w:r>
      <w:r w:rsidRPr="002D73B1">
        <w:rPr>
          <w:rFonts w:ascii="Arial" w:hAnsi="Arial" w:cs="Arial"/>
          <w:spacing w:val="-2"/>
          <w:sz w:val="22"/>
          <w:szCs w:val="22"/>
          <w:lang w:val="es-CO"/>
        </w:rPr>
        <w:t>n</w:t>
      </w:r>
      <w:r w:rsidRPr="002D73B1">
        <w:rPr>
          <w:rFonts w:ascii="Arial" w:hAnsi="Arial" w:cs="Arial"/>
          <w:spacing w:val="-3"/>
          <w:sz w:val="22"/>
          <w:szCs w:val="22"/>
          <w:lang w:val="es-CO"/>
        </w:rPr>
        <w:t>t</w:t>
      </w:r>
      <w:r w:rsidRPr="002D73B1">
        <w:rPr>
          <w:rFonts w:ascii="Arial" w:hAnsi="Arial" w:cs="Arial"/>
          <w:sz w:val="22"/>
          <w:szCs w:val="22"/>
          <w:lang w:val="es-CO"/>
        </w:rPr>
        <w:t>o</w:t>
      </w:r>
      <w:r w:rsidR="00102E62" w:rsidRPr="002D73B1">
        <w:rPr>
          <w:rFonts w:ascii="Arial" w:hAnsi="Arial" w:cs="Arial"/>
          <w:sz w:val="22"/>
          <w:szCs w:val="22"/>
          <w:lang w:val="es-CO"/>
        </w:rPr>
        <w:t xml:space="preserve"> </w:t>
      </w:r>
      <w:r w:rsidRPr="002D73B1">
        <w:rPr>
          <w:rFonts w:ascii="Arial" w:hAnsi="Arial" w:cs="Arial"/>
          <w:spacing w:val="-3"/>
          <w:sz w:val="22"/>
          <w:szCs w:val="22"/>
          <w:lang w:val="es-CO"/>
        </w:rPr>
        <w:t>n</w:t>
      </w:r>
      <w:r w:rsidRPr="002D73B1">
        <w:rPr>
          <w:rFonts w:ascii="Arial" w:hAnsi="Arial" w:cs="Arial"/>
          <w:sz w:val="22"/>
          <w:szCs w:val="22"/>
          <w:lang w:val="es-CO"/>
        </w:rPr>
        <w:t>o</w:t>
      </w:r>
      <w:r w:rsidR="00102E62" w:rsidRPr="002D73B1">
        <w:rPr>
          <w:rFonts w:ascii="Arial" w:hAnsi="Arial" w:cs="Arial"/>
          <w:sz w:val="22"/>
          <w:szCs w:val="22"/>
          <w:lang w:val="es-CO"/>
        </w:rPr>
        <w:t xml:space="preserve"> </w:t>
      </w:r>
      <w:r w:rsidRPr="002D73B1">
        <w:rPr>
          <w:rFonts w:ascii="Arial" w:hAnsi="Arial" w:cs="Arial"/>
          <w:spacing w:val="-2"/>
          <w:sz w:val="22"/>
          <w:szCs w:val="22"/>
          <w:lang w:val="es-CO"/>
        </w:rPr>
        <w:t>p</w:t>
      </w:r>
      <w:r w:rsidRPr="002D73B1">
        <w:rPr>
          <w:rFonts w:ascii="Arial" w:hAnsi="Arial" w:cs="Arial"/>
          <w:spacing w:val="-3"/>
          <w:sz w:val="22"/>
          <w:szCs w:val="22"/>
          <w:lang w:val="es-CO"/>
        </w:rPr>
        <w:t>ue</w:t>
      </w:r>
      <w:r w:rsidRPr="002D73B1">
        <w:rPr>
          <w:rFonts w:ascii="Arial" w:hAnsi="Arial" w:cs="Arial"/>
          <w:spacing w:val="-2"/>
          <w:sz w:val="22"/>
          <w:szCs w:val="22"/>
          <w:lang w:val="es-CO"/>
        </w:rPr>
        <w:t>d</w:t>
      </w:r>
      <w:r w:rsidRPr="002D73B1">
        <w:rPr>
          <w:rFonts w:ascii="Arial" w:hAnsi="Arial" w:cs="Arial"/>
          <w:sz w:val="22"/>
          <w:szCs w:val="22"/>
          <w:lang w:val="es-CO"/>
        </w:rPr>
        <w:t>e</w:t>
      </w:r>
      <w:r w:rsidR="00102E62" w:rsidRPr="002D73B1">
        <w:rPr>
          <w:rFonts w:ascii="Arial" w:hAnsi="Arial" w:cs="Arial"/>
          <w:sz w:val="22"/>
          <w:szCs w:val="22"/>
          <w:lang w:val="es-CO"/>
        </w:rPr>
        <w:t xml:space="preserve"> </w:t>
      </w:r>
      <w:r w:rsidRPr="002D73B1">
        <w:rPr>
          <w:rFonts w:ascii="Arial" w:hAnsi="Arial" w:cs="Arial"/>
          <w:spacing w:val="-2"/>
          <w:sz w:val="22"/>
          <w:szCs w:val="22"/>
          <w:lang w:val="es-CO"/>
        </w:rPr>
        <w:t>s</w:t>
      </w:r>
      <w:r w:rsidRPr="002D73B1">
        <w:rPr>
          <w:rFonts w:ascii="Arial" w:hAnsi="Arial" w:cs="Arial"/>
          <w:spacing w:val="-3"/>
          <w:sz w:val="22"/>
          <w:szCs w:val="22"/>
          <w:lang w:val="es-CO"/>
        </w:rPr>
        <w:t>u</w:t>
      </w:r>
      <w:r w:rsidRPr="002D73B1">
        <w:rPr>
          <w:rFonts w:ascii="Arial" w:hAnsi="Arial" w:cs="Arial"/>
          <w:spacing w:val="-2"/>
          <w:sz w:val="22"/>
          <w:szCs w:val="22"/>
          <w:lang w:val="es-CO"/>
        </w:rPr>
        <w:t>p</w:t>
      </w:r>
      <w:r w:rsidRPr="002D73B1">
        <w:rPr>
          <w:rFonts w:ascii="Arial" w:hAnsi="Arial" w:cs="Arial"/>
          <w:spacing w:val="-3"/>
          <w:sz w:val="22"/>
          <w:szCs w:val="22"/>
          <w:lang w:val="es-CO"/>
        </w:rPr>
        <w:t>er</w:t>
      </w:r>
      <w:r w:rsidRPr="002D73B1">
        <w:rPr>
          <w:rFonts w:ascii="Arial" w:hAnsi="Arial" w:cs="Arial"/>
          <w:spacing w:val="-2"/>
          <w:sz w:val="22"/>
          <w:szCs w:val="22"/>
          <w:lang w:val="es-CO"/>
        </w:rPr>
        <w:t>a</w:t>
      </w:r>
      <w:r w:rsidRPr="002D73B1">
        <w:rPr>
          <w:rFonts w:ascii="Arial" w:hAnsi="Arial" w:cs="Arial"/>
          <w:sz w:val="22"/>
          <w:szCs w:val="22"/>
          <w:lang w:val="es-CO"/>
        </w:rPr>
        <w:t>r</w:t>
      </w:r>
      <w:r w:rsidR="00102E62" w:rsidRPr="002D73B1">
        <w:rPr>
          <w:rFonts w:ascii="Arial" w:hAnsi="Arial" w:cs="Arial"/>
          <w:sz w:val="22"/>
          <w:szCs w:val="22"/>
          <w:lang w:val="es-CO"/>
        </w:rPr>
        <w:t xml:space="preserve"> </w:t>
      </w:r>
      <w:r w:rsidRPr="002D73B1">
        <w:rPr>
          <w:rFonts w:ascii="Arial" w:hAnsi="Arial" w:cs="Arial"/>
          <w:spacing w:val="-3"/>
          <w:sz w:val="22"/>
          <w:szCs w:val="22"/>
          <w:lang w:val="es-CO"/>
        </w:rPr>
        <w:t>e</w:t>
      </w:r>
      <w:r w:rsidRPr="002D73B1">
        <w:rPr>
          <w:rFonts w:ascii="Arial" w:hAnsi="Arial" w:cs="Arial"/>
          <w:sz w:val="22"/>
          <w:szCs w:val="22"/>
          <w:lang w:val="es-CO"/>
        </w:rPr>
        <w:t>l</w:t>
      </w:r>
      <w:r w:rsidR="00102E62" w:rsidRPr="002D73B1">
        <w:rPr>
          <w:rFonts w:ascii="Arial" w:hAnsi="Arial" w:cs="Arial"/>
          <w:sz w:val="22"/>
          <w:szCs w:val="22"/>
          <w:lang w:val="es-CO"/>
        </w:rPr>
        <w:t xml:space="preserve"> </w:t>
      </w:r>
      <w:r w:rsidRPr="002D73B1">
        <w:rPr>
          <w:rFonts w:ascii="Arial" w:hAnsi="Arial" w:cs="Arial"/>
          <w:spacing w:val="-3"/>
          <w:sz w:val="22"/>
          <w:szCs w:val="22"/>
          <w:lang w:val="es-CO"/>
        </w:rPr>
        <w:t>va</w:t>
      </w:r>
      <w:r w:rsidRPr="002D73B1">
        <w:rPr>
          <w:rFonts w:ascii="Arial" w:hAnsi="Arial" w:cs="Arial"/>
          <w:spacing w:val="-2"/>
          <w:sz w:val="22"/>
          <w:szCs w:val="22"/>
          <w:lang w:val="es-CO"/>
        </w:rPr>
        <w:t>l</w:t>
      </w:r>
      <w:r w:rsidRPr="002D73B1">
        <w:rPr>
          <w:rFonts w:ascii="Arial" w:hAnsi="Arial" w:cs="Arial"/>
          <w:spacing w:val="-3"/>
          <w:sz w:val="22"/>
          <w:szCs w:val="22"/>
          <w:lang w:val="es-CO"/>
        </w:rPr>
        <w:t>o</w:t>
      </w:r>
      <w:r w:rsidRPr="002D73B1">
        <w:rPr>
          <w:rFonts w:ascii="Arial" w:hAnsi="Arial" w:cs="Arial"/>
          <w:sz w:val="22"/>
          <w:szCs w:val="22"/>
          <w:lang w:val="es-CO"/>
        </w:rPr>
        <w:t>r</w:t>
      </w:r>
      <w:r w:rsidRPr="002D73B1">
        <w:rPr>
          <w:rFonts w:ascii="Arial" w:hAnsi="Arial" w:cs="Arial"/>
          <w:spacing w:val="-2"/>
          <w:sz w:val="22"/>
          <w:szCs w:val="22"/>
          <w:lang w:val="es-CO"/>
        </w:rPr>
        <w:t xml:space="preserve"> d</w:t>
      </w:r>
      <w:r w:rsidRPr="002D73B1">
        <w:rPr>
          <w:rFonts w:ascii="Arial" w:hAnsi="Arial" w:cs="Arial"/>
          <w:spacing w:val="-3"/>
          <w:sz w:val="22"/>
          <w:szCs w:val="22"/>
          <w:lang w:val="es-CO"/>
        </w:rPr>
        <w:t>e</w:t>
      </w:r>
      <w:r w:rsidRPr="002D73B1">
        <w:rPr>
          <w:rFonts w:ascii="Arial" w:hAnsi="Arial" w:cs="Arial"/>
          <w:sz w:val="22"/>
          <w:szCs w:val="22"/>
          <w:lang w:val="es-CO"/>
        </w:rPr>
        <w:t>l</w:t>
      </w:r>
      <w:r w:rsidR="00102E62" w:rsidRPr="002D73B1">
        <w:rPr>
          <w:rFonts w:ascii="Arial" w:hAnsi="Arial" w:cs="Arial"/>
          <w:sz w:val="22"/>
          <w:szCs w:val="22"/>
          <w:lang w:val="es-CO"/>
        </w:rPr>
        <w:t xml:space="preserve"> </w:t>
      </w:r>
      <w:r w:rsidRPr="002D73B1">
        <w:rPr>
          <w:rFonts w:ascii="Arial" w:hAnsi="Arial" w:cs="Arial"/>
          <w:spacing w:val="-3"/>
          <w:sz w:val="22"/>
          <w:szCs w:val="22"/>
          <w:lang w:val="es-CO"/>
        </w:rPr>
        <w:t>pr</w:t>
      </w:r>
      <w:r w:rsidRPr="002D73B1">
        <w:rPr>
          <w:rFonts w:ascii="Arial" w:hAnsi="Arial" w:cs="Arial"/>
          <w:spacing w:val="-2"/>
          <w:sz w:val="22"/>
          <w:szCs w:val="22"/>
          <w:lang w:val="es-CO"/>
        </w:rPr>
        <w:t>e</w:t>
      </w:r>
      <w:r w:rsidRPr="002D73B1">
        <w:rPr>
          <w:rFonts w:ascii="Arial" w:hAnsi="Arial" w:cs="Arial"/>
          <w:spacing w:val="-3"/>
          <w:sz w:val="22"/>
          <w:szCs w:val="22"/>
          <w:lang w:val="es-CO"/>
        </w:rPr>
        <w:t>s</w:t>
      </w:r>
      <w:r w:rsidRPr="002D73B1">
        <w:rPr>
          <w:rFonts w:ascii="Arial" w:hAnsi="Arial" w:cs="Arial"/>
          <w:spacing w:val="-2"/>
          <w:sz w:val="22"/>
          <w:szCs w:val="22"/>
          <w:lang w:val="es-CO"/>
        </w:rPr>
        <w:t>u</w:t>
      </w:r>
      <w:r w:rsidRPr="002D73B1">
        <w:rPr>
          <w:rFonts w:ascii="Arial" w:hAnsi="Arial" w:cs="Arial"/>
          <w:spacing w:val="-3"/>
          <w:sz w:val="22"/>
          <w:szCs w:val="22"/>
          <w:lang w:val="es-CO"/>
        </w:rPr>
        <w:t>pu</w:t>
      </w:r>
      <w:r w:rsidRPr="002D73B1">
        <w:rPr>
          <w:rFonts w:ascii="Arial" w:hAnsi="Arial" w:cs="Arial"/>
          <w:spacing w:val="-2"/>
          <w:sz w:val="22"/>
          <w:szCs w:val="22"/>
          <w:lang w:val="es-CO"/>
        </w:rPr>
        <w:t>e</w:t>
      </w:r>
      <w:r w:rsidRPr="002D73B1">
        <w:rPr>
          <w:rFonts w:ascii="Arial" w:hAnsi="Arial" w:cs="Arial"/>
          <w:spacing w:val="-3"/>
          <w:sz w:val="22"/>
          <w:szCs w:val="22"/>
          <w:lang w:val="es-CO"/>
        </w:rPr>
        <w:t>s</w:t>
      </w:r>
      <w:r w:rsidRPr="002D73B1">
        <w:rPr>
          <w:rFonts w:ascii="Arial" w:hAnsi="Arial" w:cs="Arial"/>
          <w:spacing w:val="-2"/>
          <w:sz w:val="22"/>
          <w:szCs w:val="22"/>
          <w:lang w:val="es-CO"/>
        </w:rPr>
        <w:t>t</w:t>
      </w:r>
      <w:r w:rsidRPr="002D73B1">
        <w:rPr>
          <w:rFonts w:ascii="Arial" w:hAnsi="Arial" w:cs="Arial"/>
          <w:sz w:val="22"/>
          <w:szCs w:val="22"/>
          <w:lang w:val="es-CO"/>
        </w:rPr>
        <w:t>o</w:t>
      </w:r>
      <w:r w:rsidR="00102E62" w:rsidRPr="002D73B1">
        <w:rPr>
          <w:rFonts w:ascii="Arial" w:hAnsi="Arial" w:cs="Arial"/>
          <w:sz w:val="22"/>
          <w:szCs w:val="22"/>
          <w:lang w:val="es-CO"/>
        </w:rPr>
        <w:t xml:space="preserve"> </w:t>
      </w:r>
      <w:r w:rsidRPr="002D73B1">
        <w:rPr>
          <w:rFonts w:ascii="Arial" w:hAnsi="Arial" w:cs="Arial"/>
          <w:spacing w:val="-3"/>
          <w:sz w:val="22"/>
          <w:szCs w:val="22"/>
          <w:lang w:val="es-CO"/>
        </w:rPr>
        <w:t>ofic</w:t>
      </w:r>
      <w:r w:rsidRPr="002D73B1">
        <w:rPr>
          <w:rFonts w:ascii="Arial" w:hAnsi="Arial" w:cs="Arial"/>
          <w:spacing w:val="-2"/>
          <w:sz w:val="22"/>
          <w:szCs w:val="22"/>
          <w:lang w:val="es-CO"/>
        </w:rPr>
        <w:t>i</w:t>
      </w:r>
      <w:r w:rsidRPr="002D73B1">
        <w:rPr>
          <w:rFonts w:ascii="Arial" w:hAnsi="Arial" w:cs="Arial"/>
          <w:spacing w:val="-3"/>
          <w:sz w:val="22"/>
          <w:szCs w:val="22"/>
          <w:lang w:val="es-CO"/>
        </w:rPr>
        <w:t>al</w:t>
      </w:r>
      <w:r w:rsidRPr="002D73B1">
        <w:rPr>
          <w:rFonts w:ascii="Arial" w:hAnsi="Arial" w:cs="Arial"/>
          <w:sz w:val="22"/>
          <w:szCs w:val="22"/>
          <w:lang w:val="es-CO"/>
        </w:rPr>
        <w:t>,</w:t>
      </w:r>
      <w:r w:rsidR="00102E62" w:rsidRPr="002D73B1">
        <w:rPr>
          <w:rFonts w:ascii="Arial" w:hAnsi="Arial" w:cs="Arial"/>
          <w:sz w:val="22"/>
          <w:szCs w:val="22"/>
          <w:lang w:val="es-CO"/>
        </w:rPr>
        <w:t xml:space="preserve"> </w:t>
      </w:r>
      <w:r w:rsidRPr="002D73B1">
        <w:rPr>
          <w:rFonts w:ascii="Arial" w:hAnsi="Arial" w:cs="Arial"/>
          <w:spacing w:val="-2"/>
          <w:sz w:val="22"/>
          <w:szCs w:val="22"/>
          <w:lang w:val="es-CO"/>
        </w:rPr>
        <w:t>d</w:t>
      </w:r>
      <w:r w:rsidRPr="002D73B1">
        <w:rPr>
          <w:rFonts w:ascii="Arial" w:hAnsi="Arial" w:cs="Arial"/>
          <w:spacing w:val="-3"/>
          <w:sz w:val="22"/>
          <w:szCs w:val="22"/>
          <w:lang w:val="es-CO"/>
        </w:rPr>
        <w:t>es</w:t>
      </w:r>
      <w:r w:rsidRPr="002D73B1">
        <w:rPr>
          <w:rFonts w:ascii="Arial" w:hAnsi="Arial" w:cs="Arial"/>
          <w:spacing w:val="-2"/>
          <w:sz w:val="22"/>
          <w:szCs w:val="22"/>
          <w:lang w:val="es-CO"/>
        </w:rPr>
        <w:t>t</w:t>
      </w:r>
      <w:r w:rsidRPr="002D73B1">
        <w:rPr>
          <w:rFonts w:ascii="Arial" w:hAnsi="Arial" w:cs="Arial"/>
          <w:spacing w:val="-3"/>
          <w:sz w:val="22"/>
          <w:szCs w:val="22"/>
          <w:lang w:val="es-CO"/>
        </w:rPr>
        <w:t>in</w:t>
      </w:r>
      <w:r w:rsidRPr="002D73B1">
        <w:rPr>
          <w:rFonts w:ascii="Arial" w:hAnsi="Arial" w:cs="Arial"/>
          <w:spacing w:val="-2"/>
          <w:sz w:val="22"/>
          <w:szCs w:val="22"/>
          <w:lang w:val="es-CO"/>
        </w:rPr>
        <w:t>a</w:t>
      </w:r>
      <w:r w:rsidRPr="002D73B1">
        <w:rPr>
          <w:rFonts w:ascii="Arial" w:hAnsi="Arial" w:cs="Arial"/>
          <w:spacing w:val="-3"/>
          <w:sz w:val="22"/>
          <w:szCs w:val="22"/>
          <w:lang w:val="es-CO"/>
        </w:rPr>
        <w:t>d</w:t>
      </w:r>
      <w:r w:rsidRPr="002D73B1">
        <w:rPr>
          <w:rFonts w:ascii="Arial" w:hAnsi="Arial" w:cs="Arial"/>
          <w:sz w:val="22"/>
          <w:szCs w:val="22"/>
          <w:lang w:val="es-CO"/>
        </w:rPr>
        <w:t>o</w:t>
      </w:r>
      <w:r w:rsidR="00102E62" w:rsidRPr="002D73B1">
        <w:rPr>
          <w:rFonts w:ascii="Arial" w:hAnsi="Arial" w:cs="Arial"/>
          <w:sz w:val="22"/>
          <w:szCs w:val="22"/>
          <w:lang w:val="es-CO"/>
        </w:rPr>
        <w:t xml:space="preserve"> </w:t>
      </w:r>
      <w:r w:rsidRPr="002D73B1">
        <w:rPr>
          <w:rFonts w:ascii="Arial" w:hAnsi="Arial" w:cs="Arial"/>
          <w:spacing w:val="-2"/>
          <w:sz w:val="22"/>
          <w:szCs w:val="22"/>
          <w:lang w:val="es-CO"/>
        </w:rPr>
        <w:t>p</w:t>
      </w:r>
      <w:r w:rsidRPr="002D73B1">
        <w:rPr>
          <w:rFonts w:ascii="Arial" w:hAnsi="Arial" w:cs="Arial"/>
          <w:spacing w:val="-3"/>
          <w:sz w:val="22"/>
          <w:szCs w:val="22"/>
          <w:lang w:val="es-CO"/>
        </w:rPr>
        <w:t>ar</w:t>
      </w:r>
      <w:r w:rsidRPr="002D73B1">
        <w:rPr>
          <w:rFonts w:ascii="Arial" w:hAnsi="Arial" w:cs="Arial"/>
          <w:sz w:val="22"/>
          <w:szCs w:val="22"/>
          <w:lang w:val="es-CO"/>
        </w:rPr>
        <w:t>a</w:t>
      </w:r>
      <w:r w:rsidR="00102E62" w:rsidRPr="002D73B1">
        <w:rPr>
          <w:rFonts w:ascii="Arial" w:hAnsi="Arial" w:cs="Arial"/>
          <w:sz w:val="22"/>
          <w:szCs w:val="22"/>
          <w:lang w:val="es-CO"/>
        </w:rPr>
        <w:t xml:space="preserve"> </w:t>
      </w:r>
      <w:r w:rsidRPr="002D73B1">
        <w:rPr>
          <w:rFonts w:ascii="Arial" w:hAnsi="Arial" w:cs="Arial"/>
          <w:spacing w:val="-3"/>
          <w:sz w:val="22"/>
          <w:szCs w:val="22"/>
          <w:lang w:val="es-CO"/>
        </w:rPr>
        <w:t>e</w:t>
      </w:r>
      <w:r w:rsidRPr="002D73B1">
        <w:rPr>
          <w:rFonts w:ascii="Arial" w:hAnsi="Arial" w:cs="Arial"/>
          <w:sz w:val="22"/>
          <w:szCs w:val="22"/>
          <w:lang w:val="es-CO"/>
        </w:rPr>
        <w:t>l</w:t>
      </w:r>
      <w:r w:rsidR="00102E62" w:rsidRPr="002D73B1">
        <w:rPr>
          <w:rFonts w:ascii="Arial" w:hAnsi="Arial" w:cs="Arial"/>
          <w:sz w:val="22"/>
          <w:szCs w:val="22"/>
          <w:lang w:val="es-CO"/>
        </w:rPr>
        <w:t xml:space="preserve"> </w:t>
      </w:r>
      <w:r w:rsidRPr="002D73B1">
        <w:rPr>
          <w:rFonts w:ascii="Arial" w:hAnsi="Arial" w:cs="Arial"/>
          <w:spacing w:val="-3"/>
          <w:sz w:val="22"/>
          <w:szCs w:val="22"/>
          <w:lang w:val="es-CO"/>
        </w:rPr>
        <w:t>pres</w:t>
      </w:r>
      <w:r w:rsidRPr="002D73B1">
        <w:rPr>
          <w:rFonts w:ascii="Arial" w:hAnsi="Arial" w:cs="Arial"/>
          <w:spacing w:val="-2"/>
          <w:sz w:val="22"/>
          <w:szCs w:val="22"/>
          <w:lang w:val="es-CO"/>
        </w:rPr>
        <w:t>e</w:t>
      </w:r>
      <w:r w:rsidRPr="002D73B1">
        <w:rPr>
          <w:rFonts w:ascii="Arial" w:hAnsi="Arial" w:cs="Arial"/>
          <w:spacing w:val="-3"/>
          <w:sz w:val="22"/>
          <w:szCs w:val="22"/>
          <w:lang w:val="es-CO"/>
        </w:rPr>
        <w:t>n</w:t>
      </w:r>
      <w:r w:rsidRPr="002D73B1">
        <w:rPr>
          <w:rFonts w:ascii="Arial" w:hAnsi="Arial" w:cs="Arial"/>
          <w:spacing w:val="-2"/>
          <w:sz w:val="22"/>
          <w:szCs w:val="22"/>
          <w:lang w:val="es-CO"/>
        </w:rPr>
        <w:t>t</w:t>
      </w:r>
      <w:r w:rsidRPr="002D73B1">
        <w:rPr>
          <w:rFonts w:ascii="Arial" w:hAnsi="Arial" w:cs="Arial"/>
          <w:sz w:val="22"/>
          <w:szCs w:val="22"/>
          <w:lang w:val="es-CO"/>
        </w:rPr>
        <w:t>e</w:t>
      </w:r>
      <w:r w:rsidR="00102E62" w:rsidRPr="002D73B1">
        <w:rPr>
          <w:rFonts w:ascii="Arial" w:hAnsi="Arial" w:cs="Arial"/>
          <w:sz w:val="22"/>
          <w:szCs w:val="22"/>
          <w:lang w:val="es-CO"/>
        </w:rPr>
        <w:t xml:space="preserve"> </w:t>
      </w:r>
      <w:r w:rsidRPr="002D73B1">
        <w:rPr>
          <w:rFonts w:ascii="Arial" w:hAnsi="Arial" w:cs="Arial"/>
          <w:spacing w:val="-3"/>
          <w:sz w:val="22"/>
          <w:szCs w:val="22"/>
          <w:lang w:val="es-CO"/>
        </w:rPr>
        <w:t>con</w:t>
      </w:r>
      <w:r w:rsidRPr="002D73B1">
        <w:rPr>
          <w:rFonts w:ascii="Arial" w:hAnsi="Arial" w:cs="Arial"/>
          <w:spacing w:val="-2"/>
          <w:sz w:val="22"/>
          <w:szCs w:val="22"/>
          <w:lang w:val="es-CO"/>
        </w:rPr>
        <w:t>c</w:t>
      </w:r>
      <w:r w:rsidRPr="002D73B1">
        <w:rPr>
          <w:rFonts w:ascii="Arial" w:hAnsi="Arial" w:cs="Arial"/>
          <w:spacing w:val="-3"/>
          <w:sz w:val="22"/>
          <w:szCs w:val="22"/>
          <w:lang w:val="es-CO"/>
        </w:rPr>
        <w:t>ur</w:t>
      </w:r>
      <w:r w:rsidRPr="002D73B1">
        <w:rPr>
          <w:rFonts w:ascii="Arial" w:hAnsi="Arial" w:cs="Arial"/>
          <w:spacing w:val="-2"/>
          <w:sz w:val="22"/>
          <w:szCs w:val="22"/>
          <w:lang w:val="es-CO"/>
        </w:rPr>
        <w:t>s</w:t>
      </w:r>
      <w:r w:rsidRPr="002D73B1">
        <w:rPr>
          <w:rFonts w:ascii="Arial" w:hAnsi="Arial" w:cs="Arial"/>
          <w:sz w:val="22"/>
          <w:szCs w:val="22"/>
          <w:lang w:val="es-CO"/>
        </w:rPr>
        <w:t>o</w:t>
      </w:r>
      <w:r w:rsidR="00102E62" w:rsidRPr="002D73B1">
        <w:rPr>
          <w:rFonts w:ascii="Arial" w:hAnsi="Arial" w:cs="Arial"/>
          <w:sz w:val="22"/>
          <w:szCs w:val="22"/>
          <w:lang w:val="es-CO"/>
        </w:rPr>
        <w:t xml:space="preserve"> </w:t>
      </w:r>
      <w:r w:rsidRPr="002D73B1">
        <w:rPr>
          <w:rFonts w:ascii="Arial" w:hAnsi="Arial" w:cs="Arial"/>
          <w:spacing w:val="-3"/>
          <w:sz w:val="22"/>
          <w:szCs w:val="22"/>
          <w:lang w:val="es-CO"/>
        </w:rPr>
        <w:t>d</w:t>
      </w:r>
      <w:r w:rsidRPr="002D73B1">
        <w:rPr>
          <w:rFonts w:ascii="Arial" w:hAnsi="Arial" w:cs="Arial"/>
          <w:sz w:val="22"/>
          <w:szCs w:val="22"/>
          <w:lang w:val="es-CO"/>
        </w:rPr>
        <w:t>e</w:t>
      </w:r>
      <w:r w:rsidR="00102E62" w:rsidRPr="002D73B1">
        <w:rPr>
          <w:rFonts w:ascii="Arial" w:hAnsi="Arial" w:cs="Arial"/>
          <w:sz w:val="22"/>
          <w:szCs w:val="22"/>
          <w:lang w:val="es-CO"/>
        </w:rPr>
        <w:t xml:space="preserve"> </w:t>
      </w:r>
      <w:r w:rsidRPr="002D73B1">
        <w:rPr>
          <w:rFonts w:ascii="Arial" w:hAnsi="Arial" w:cs="Arial"/>
          <w:spacing w:val="-3"/>
          <w:sz w:val="22"/>
          <w:szCs w:val="22"/>
          <w:lang w:val="es-CO"/>
        </w:rPr>
        <w:t>m</w:t>
      </w:r>
      <w:r w:rsidRPr="002D73B1">
        <w:rPr>
          <w:rFonts w:ascii="Arial" w:hAnsi="Arial" w:cs="Arial"/>
          <w:spacing w:val="-2"/>
          <w:sz w:val="22"/>
          <w:szCs w:val="22"/>
          <w:lang w:val="es-CO"/>
        </w:rPr>
        <w:t>é</w:t>
      </w:r>
      <w:r w:rsidRPr="002D73B1">
        <w:rPr>
          <w:rFonts w:ascii="Arial" w:hAnsi="Arial" w:cs="Arial"/>
          <w:spacing w:val="-3"/>
          <w:sz w:val="22"/>
          <w:szCs w:val="22"/>
          <w:lang w:val="es-CO"/>
        </w:rPr>
        <w:t>ri</w:t>
      </w:r>
      <w:r w:rsidRPr="002D73B1">
        <w:rPr>
          <w:rFonts w:ascii="Arial" w:hAnsi="Arial" w:cs="Arial"/>
          <w:spacing w:val="-2"/>
          <w:sz w:val="22"/>
          <w:szCs w:val="22"/>
          <w:lang w:val="es-CO"/>
        </w:rPr>
        <w:t>t</w:t>
      </w:r>
      <w:r w:rsidRPr="002D73B1">
        <w:rPr>
          <w:rFonts w:ascii="Arial" w:hAnsi="Arial" w:cs="Arial"/>
          <w:spacing w:val="-3"/>
          <w:sz w:val="22"/>
          <w:szCs w:val="22"/>
          <w:lang w:val="es-CO"/>
        </w:rPr>
        <w:t>os</w:t>
      </w:r>
      <w:r w:rsidRPr="002D73B1">
        <w:rPr>
          <w:rFonts w:ascii="Arial" w:hAnsi="Arial" w:cs="Arial"/>
          <w:sz w:val="22"/>
          <w:szCs w:val="22"/>
          <w:lang w:val="es-CO"/>
        </w:rPr>
        <w:t>,</w:t>
      </w:r>
      <w:r w:rsidR="00102E62" w:rsidRPr="002D73B1">
        <w:rPr>
          <w:rFonts w:ascii="Arial" w:hAnsi="Arial" w:cs="Arial"/>
          <w:sz w:val="22"/>
          <w:szCs w:val="22"/>
          <w:lang w:val="es-CO"/>
        </w:rPr>
        <w:t xml:space="preserve"> </w:t>
      </w:r>
      <w:r w:rsidRPr="002D73B1">
        <w:rPr>
          <w:rFonts w:ascii="Arial" w:hAnsi="Arial" w:cs="Arial"/>
          <w:spacing w:val="-2"/>
          <w:sz w:val="22"/>
          <w:szCs w:val="22"/>
          <w:lang w:val="es-CO"/>
        </w:rPr>
        <w:t>s</w:t>
      </w:r>
      <w:r w:rsidRPr="002D73B1">
        <w:rPr>
          <w:rFonts w:ascii="Arial" w:hAnsi="Arial" w:cs="Arial"/>
          <w:sz w:val="22"/>
          <w:szCs w:val="22"/>
          <w:lang w:val="es-CO"/>
        </w:rPr>
        <w:t>o</w:t>
      </w:r>
      <w:r w:rsidR="00102E62" w:rsidRPr="002D73B1">
        <w:rPr>
          <w:rFonts w:ascii="Arial" w:hAnsi="Arial" w:cs="Arial"/>
          <w:sz w:val="22"/>
          <w:szCs w:val="22"/>
          <w:lang w:val="es-CO"/>
        </w:rPr>
        <w:t xml:space="preserve"> </w:t>
      </w:r>
      <w:r w:rsidRPr="002D73B1">
        <w:rPr>
          <w:rFonts w:ascii="Arial" w:hAnsi="Arial" w:cs="Arial"/>
          <w:spacing w:val="-3"/>
          <w:sz w:val="22"/>
          <w:szCs w:val="22"/>
          <w:lang w:val="es-CO"/>
        </w:rPr>
        <w:t>pe</w:t>
      </w:r>
      <w:r w:rsidRPr="002D73B1">
        <w:rPr>
          <w:rFonts w:ascii="Arial" w:hAnsi="Arial" w:cs="Arial"/>
          <w:spacing w:val="-2"/>
          <w:sz w:val="22"/>
          <w:szCs w:val="22"/>
          <w:lang w:val="es-CO"/>
        </w:rPr>
        <w:t>n</w:t>
      </w:r>
      <w:r w:rsidRPr="002D73B1">
        <w:rPr>
          <w:rFonts w:ascii="Arial" w:hAnsi="Arial" w:cs="Arial"/>
          <w:sz w:val="22"/>
          <w:szCs w:val="22"/>
          <w:lang w:val="es-CO"/>
        </w:rPr>
        <w:t>a</w:t>
      </w:r>
      <w:r w:rsidR="00102E62" w:rsidRPr="002D73B1">
        <w:rPr>
          <w:rFonts w:ascii="Arial" w:hAnsi="Arial" w:cs="Arial"/>
          <w:sz w:val="22"/>
          <w:szCs w:val="22"/>
          <w:lang w:val="es-CO"/>
        </w:rPr>
        <w:t xml:space="preserve"> </w:t>
      </w:r>
      <w:r w:rsidRPr="002D73B1">
        <w:rPr>
          <w:rFonts w:ascii="Arial" w:hAnsi="Arial" w:cs="Arial"/>
          <w:spacing w:val="-2"/>
          <w:sz w:val="22"/>
          <w:szCs w:val="22"/>
          <w:lang w:val="es-CO"/>
        </w:rPr>
        <w:t>d</w:t>
      </w:r>
      <w:r w:rsidRPr="002D73B1">
        <w:rPr>
          <w:rFonts w:ascii="Arial" w:hAnsi="Arial" w:cs="Arial"/>
          <w:sz w:val="22"/>
          <w:szCs w:val="22"/>
          <w:lang w:val="es-CO"/>
        </w:rPr>
        <w:t>e</w:t>
      </w:r>
      <w:r w:rsidR="00102E62" w:rsidRPr="002D73B1">
        <w:rPr>
          <w:rFonts w:ascii="Arial" w:hAnsi="Arial" w:cs="Arial"/>
          <w:sz w:val="22"/>
          <w:szCs w:val="22"/>
          <w:lang w:val="es-CO"/>
        </w:rPr>
        <w:t xml:space="preserve"> </w:t>
      </w:r>
      <w:r w:rsidRPr="002D73B1">
        <w:rPr>
          <w:rFonts w:ascii="Arial" w:hAnsi="Arial" w:cs="Arial"/>
          <w:spacing w:val="-3"/>
          <w:sz w:val="22"/>
          <w:szCs w:val="22"/>
          <w:lang w:val="es-CO"/>
        </w:rPr>
        <w:t>rec</w:t>
      </w:r>
      <w:r w:rsidRPr="002D73B1">
        <w:rPr>
          <w:rFonts w:ascii="Arial" w:hAnsi="Arial" w:cs="Arial"/>
          <w:spacing w:val="-2"/>
          <w:sz w:val="22"/>
          <w:szCs w:val="22"/>
          <w:lang w:val="es-CO"/>
        </w:rPr>
        <w:t>h</w:t>
      </w:r>
      <w:r w:rsidRPr="002D73B1">
        <w:rPr>
          <w:rFonts w:ascii="Arial" w:hAnsi="Arial" w:cs="Arial"/>
          <w:spacing w:val="-3"/>
          <w:sz w:val="22"/>
          <w:szCs w:val="22"/>
          <w:lang w:val="es-CO"/>
        </w:rPr>
        <w:t>az</w:t>
      </w:r>
      <w:r w:rsidRPr="002D73B1">
        <w:rPr>
          <w:rFonts w:ascii="Arial" w:hAnsi="Arial" w:cs="Arial"/>
          <w:sz w:val="22"/>
          <w:szCs w:val="22"/>
          <w:lang w:val="es-CO"/>
        </w:rPr>
        <w:t>o</w:t>
      </w:r>
      <w:r w:rsidR="00102E62" w:rsidRPr="002D73B1">
        <w:rPr>
          <w:rFonts w:ascii="Arial" w:hAnsi="Arial" w:cs="Arial"/>
          <w:sz w:val="22"/>
          <w:szCs w:val="22"/>
          <w:lang w:val="es-CO"/>
        </w:rPr>
        <w:t xml:space="preserve"> </w:t>
      </w:r>
      <w:r w:rsidRPr="002D73B1">
        <w:rPr>
          <w:rFonts w:ascii="Arial" w:hAnsi="Arial" w:cs="Arial"/>
          <w:spacing w:val="-2"/>
          <w:sz w:val="22"/>
          <w:szCs w:val="22"/>
          <w:lang w:val="es-CO"/>
        </w:rPr>
        <w:t>de</w:t>
      </w:r>
      <w:r w:rsidRPr="002D73B1">
        <w:rPr>
          <w:rFonts w:ascii="Arial" w:hAnsi="Arial" w:cs="Arial"/>
          <w:sz w:val="22"/>
          <w:szCs w:val="22"/>
          <w:lang w:val="es-CO"/>
        </w:rPr>
        <w:t xml:space="preserve">l </w:t>
      </w:r>
      <w:r w:rsidRPr="002D73B1">
        <w:rPr>
          <w:rFonts w:ascii="Arial" w:hAnsi="Arial" w:cs="Arial"/>
          <w:spacing w:val="-3"/>
          <w:sz w:val="22"/>
          <w:szCs w:val="22"/>
          <w:lang w:val="es-CO"/>
        </w:rPr>
        <w:t>of</w:t>
      </w:r>
      <w:r w:rsidRPr="002D73B1">
        <w:rPr>
          <w:rFonts w:ascii="Arial" w:hAnsi="Arial" w:cs="Arial"/>
          <w:spacing w:val="-2"/>
          <w:sz w:val="22"/>
          <w:szCs w:val="22"/>
          <w:lang w:val="es-CO"/>
        </w:rPr>
        <w:t>r</w:t>
      </w:r>
      <w:r w:rsidRPr="002D73B1">
        <w:rPr>
          <w:rFonts w:ascii="Arial" w:hAnsi="Arial" w:cs="Arial"/>
          <w:spacing w:val="-3"/>
          <w:sz w:val="22"/>
          <w:szCs w:val="22"/>
          <w:lang w:val="es-CO"/>
        </w:rPr>
        <w:t>e</w:t>
      </w:r>
      <w:r w:rsidRPr="002D73B1">
        <w:rPr>
          <w:rFonts w:ascii="Arial" w:hAnsi="Arial" w:cs="Arial"/>
          <w:spacing w:val="-2"/>
          <w:sz w:val="22"/>
          <w:szCs w:val="22"/>
          <w:lang w:val="es-CO"/>
        </w:rPr>
        <w:t>cimie</w:t>
      </w:r>
      <w:r w:rsidRPr="002D73B1">
        <w:rPr>
          <w:rFonts w:ascii="Arial" w:hAnsi="Arial" w:cs="Arial"/>
          <w:spacing w:val="-3"/>
          <w:sz w:val="22"/>
          <w:szCs w:val="22"/>
          <w:lang w:val="es-CO"/>
        </w:rPr>
        <w:t>n</w:t>
      </w:r>
      <w:r w:rsidRPr="002D73B1">
        <w:rPr>
          <w:rFonts w:ascii="Arial" w:hAnsi="Arial" w:cs="Arial"/>
          <w:spacing w:val="-2"/>
          <w:sz w:val="22"/>
          <w:szCs w:val="22"/>
          <w:lang w:val="es-CO"/>
        </w:rPr>
        <w:t>t</w:t>
      </w:r>
      <w:r w:rsidRPr="002D73B1">
        <w:rPr>
          <w:rFonts w:ascii="Arial" w:hAnsi="Arial" w:cs="Arial"/>
          <w:spacing w:val="-3"/>
          <w:sz w:val="22"/>
          <w:szCs w:val="22"/>
          <w:lang w:val="es-CO"/>
        </w:rPr>
        <w:t>o</w:t>
      </w:r>
      <w:r w:rsidRPr="002D73B1">
        <w:rPr>
          <w:rFonts w:ascii="Arial" w:hAnsi="Arial" w:cs="Arial"/>
          <w:sz w:val="22"/>
          <w:szCs w:val="22"/>
          <w:lang w:val="es-CO"/>
        </w:rPr>
        <w:t>.</w:t>
      </w:r>
    </w:p>
    <w:p w14:paraId="4863248B" w14:textId="77777777" w:rsidR="00864B9B" w:rsidRPr="002D73B1" w:rsidRDefault="00864B9B" w:rsidP="003560A5">
      <w:pPr>
        <w:widowControl w:val="0"/>
        <w:tabs>
          <w:tab w:val="left" w:pos="800"/>
          <w:tab w:val="left" w:pos="1300"/>
          <w:tab w:val="left" w:pos="2620"/>
          <w:tab w:val="left" w:pos="3020"/>
          <w:tab w:val="left" w:pos="4220"/>
          <w:tab w:val="left" w:pos="5600"/>
          <w:tab w:val="left" w:pos="7780"/>
          <w:tab w:val="left" w:pos="9120"/>
        </w:tabs>
        <w:autoSpaceDE w:val="0"/>
        <w:autoSpaceDN w:val="0"/>
        <w:adjustRightInd w:val="0"/>
        <w:ind w:right="51"/>
        <w:contextualSpacing/>
        <w:jc w:val="both"/>
        <w:rPr>
          <w:rFonts w:ascii="Arial" w:hAnsi="Arial" w:cs="Arial"/>
          <w:sz w:val="22"/>
          <w:szCs w:val="22"/>
          <w:lang w:val="es-CO"/>
        </w:rPr>
      </w:pPr>
    </w:p>
    <w:p w14:paraId="177E0CC2" w14:textId="77777777" w:rsidR="00724EB2" w:rsidRPr="002D73B1" w:rsidRDefault="00F11562" w:rsidP="003F7683">
      <w:pPr>
        <w:pStyle w:val="Ttulo1"/>
        <w:spacing w:before="0" w:after="0"/>
        <w:ind w:right="51"/>
        <w:contextualSpacing/>
        <w:jc w:val="both"/>
        <w:rPr>
          <w:rFonts w:ascii="Arial" w:hAnsi="Arial" w:cs="Arial"/>
          <w:sz w:val="22"/>
          <w:szCs w:val="22"/>
          <w:lang w:val="es-CO"/>
        </w:rPr>
      </w:pPr>
      <w:r w:rsidRPr="002D73B1">
        <w:rPr>
          <w:rFonts w:ascii="Arial" w:hAnsi="Arial" w:cs="Arial"/>
          <w:sz w:val="22"/>
          <w:szCs w:val="22"/>
          <w:lang w:val="es-CO"/>
        </w:rPr>
        <w:t>6.</w:t>
      </w:r>
      <w:r w:rsidR="00724EB2" w:rsidRPr="002D73B1">
        <w:rPr>
          <w:rFonts w:ascii="Arial" w:hAnsi="Arial" w:cs="Arial"/>
          <w:sz w:val="22"/>
          <w:szCs w:val="22"/>
          <w:lang w:val="es-CO"/>
        </w:rPr>
        <w:t xml:space="preserve"> REQUISITOS HABILITANTES Y SU VERIFICACIÓN</w:t>
      </w:r>
    </w:p>
    <w:p w14:paraId="59BC2240" w14:textId="77777777" w:rsidR="00724EB2" w:rsidRPr="002D73B1" w:rsidRDefault="00724EB2" w:rsidP="003F7683">
      <w:pPr>
        <w:pStyle w:val="Default"/>
        <w:ind w:right="51"/>
        <w:contextualSpacing/>
        <w:jc w:val="both"/>
        <w:rPr>
          <w:color w:val="auto"/>
          <w:sz w:val="22"/>
          <w:szCs w:val="22"/>
          <w:lang w:val="es-CO"/>
        </w:rPr>
      </w:pPr>
    </w:p>
    <w:p w14:paraId="3646E5C8" w14:textId="0050BECD" w:rsidR="00FB1E47" w:rsidRPr="002D73B1" w:rsidRDefault="00FB1E47" w:rsidP="003F7683">
      <w:pPr>
        <w:pStyle w:val="Prrafodelista"/>
        <w:numPr>
          <w:ilvl w:val="1"/>
          <w:numId w:val="5"/>
        </w:numPr>
        <w:ind w:left="0" w:right="51" w:firstLine="0"/>
        <w:rPr>
          <w:rFonts w:cs="Arial"/>
          <w:b/>
          <w:sz w:val="22"/>
        </w:rPr>
      </w:pPr>
      <w:r w:rsidRPr="002D73B1">
        <w:rPr>
          <w:rFonts w:cs="Arial"/>
          <w:sz w:val="22"/>
        </w:rPr>
        <w:t>REQUISITOS HABILITANTES Y DOCUMENTOS PARA ACREDITARLOS</w:t>
      </w:r>
    </w:p>
    <w:p w14:paraId="58EA078A" w14:textId="77777777" w:rsidR="00FB1E47" w:rsidRPr="002D73B1" w:rsidRDefault="00FB1E47" w:rsidP="003F7683">
      <w:pPr>
        <w:ind w:right="51"/>
        <w:contextualSpacing/>
        <w:jc w:val="both"/>
        <w:rPr>
          <w:rFonts w:ascii="Arial" w:hAnsi="Arial" w:cs="Arial"/>
          <w:sz w:val="22"/>
          <w:szCs w:val="22"/>
          <w:lang w:val="es-CO" w:eastAsia="x-none"/>
        </w:rPr>
      </w:pPr>
    </w:p>
    <w:p w14:paraId="253029D4" w14:textId="74FA361D" w:rsidR="00FB1E47" w:rsidRPr="002D73B1" w:rsidRDefault="00FB1E47" w:rsidP="003F7683">
      <w:pPr>
        <w:ind w:right="51"/>
        <w:contextualSpacing/>
        <w:jc w:val="both"/>
        <w:rPr>
          <w:rFonts w:ascii="Arial" w:hAnsi="Arial" w:cs="Arial"/>
          <w:sz w:val="22"/>
          <w:szCs w:val="22"/>
          <w:lang w:val="es-CO" w:eastAsia="x-none"/>
        </w:rPr>
      </w:pPr>
      <w:r w:rsidRPr="002D73B1">
        <w:rPr>
          <w:rFonts w:ascii="Arial" w:hAnsi="Arial" w:cs="Arial"/>
          <w:sz w:val="22"/>
          <w:szCs w:val="22"/>
          <w:lang w:val="es-CO" w:eastAsia="x-none"/>
        </w:rPr>
        <w:t>Son requisitos habilitantes para participar y verificar: La capacidad jurídica, la capacidad financiera,</w:t>
      </w:r>
      <w:r w:rsidR="00B609E8" w:rsidRPr="002D73B1">
        <w:rPr>
          <w:rFonts w:ascii="Arial" w:hAnsi="Arial" w:cs="Arial"/>
          <w:sz w:val="22"/>
          <w:szCs w:val="22"/>
          <w:lang w:val="es-CO" w:eastAsia="x-none"/>
        </w:rPr>
        <w:t xml:space="preserve"> la capacidad organizacional y</w:t>
      </w:r>
      <w:r w:rsidRPr="002D73B1">
        <w:rPr>
          <w:rFonts w:ascii="Arial" w:hAnsi="Arial" w:cs="Arial"/>
          <w:sz w:val="22"/>
          <w:szCs w:val="22"/>
          <w:lang w:val="es-CO" w:eastAsia="x-none"/>
        </w:rPr>
        <w:t xml:space="preserve"> la experiencia </w:t>
      </w:r>
      <w:r w:rsidR="00B609E8" w:rsidRPr="002D73B1">
        <w:rPr>
          <w:rFonts w:ascii="Arial" w:hAnsi="Arial" w:cs="Arial"/>
          <w:sz w:val="22"/>
          <w:szCs w:val="22"/>
          <w:lang w:val="es-CO" w:eastAsia="x-none"/>
        </w:rPr>
        <w:t>(del interesado y del</w:t>
      </w:r>
      <w:r w:rsidRPr="002D73B1">
        <w:rPr>
          <w:rFonts w:ascii="Arial" w:hAnsi="Arial" w:cs="Arial"/>
          <w:sz w:val="22"/>
          <w:szCs w:val="22"/>
          <w:lang w:val="es-CO" w:eastAsia="x-none"/>
        </w:rPr>
        <w:t xml:space="preserve"> equipo de trabajo mínimo</w:t>
      </w:r>
      <w:r w:rsidR="00B609E8" w:rsidRPr="002D73B1">
        <w:rPr>
          <w:rFonts w:ascii="Arial" w:hAnsi="Arial" w:cs="Arial"/>
          <w:sz w:val="22"/>
          <w:szCs w:val="22"/>
          <w:lang w:val="es-CO" w:eastAsia="x-none"/>
        </w:rPr>
        <w:t>)</w:t>
      </w:r>
      <w:r w:rsidRPr="002D73B1">
        <w:rPr>
          <w:rFonts w:ascii="Arial" w:hAnsi="Arial" w:cs="Arial"/>
          <w:sz w:val="22"/>
          <w:szCs w:val="22"/>
          <w:lang w:val="es-CO" w:eastAsia="x-none"/>
        </w:rPr>
        <w:t xml:space="preserve">, de acuerdo con el </w:t>
      </w:r>
      <w:r w:rsidR="00B609E8" w:rsidRPr="002D73B1">
        <w:rPr>
          <w:rFonts w:ascii="Arial" w:hAnsi="Arial" w:cs="Arial"/>
          <w:sz w:val="22"/>
          <w:szCs w:val="22"/>
          <w:lang w:val="es-CO" w:eastAsia="x-none"/>
        </w:rPr>
        <w:t xml:space="preserve">artículo </w:t>
      </w:r>
      <w:r w:rsidR="006E02B0" w:rsidRPr="002D73B1">
        <w:rPr>
          <w:rFonts w:ascii="Arial" w:hAnsi="Arial" w:cs="Arial"/>
          <w:sz w:val="22"/>
          <w:szCs w:val="22"/>
          <w:lang w:val="es-CO" w:eastAsia="x-none"/>
        </w:rPr>
        <w:t xml:space="preserve">2.2.1.1.1.5.3 </w:t>
      </w:r>
      <w:r w:rsidR="00B609E8" w:rsidRPr="002D73B1">
        <w:rPr>
          <w:rFonts w:ascii="Arial" w:hAnsi="Arial" w:cs="Arial"/>
          <w:sz w:val="22"/>
          <w:szCs w:val="22"/>
          <w:lang w:val="es-CO" w:eastAsia="x-none"/>
        </w:rPr>
        <w:t xml:space="preserve">y </w:t>
      </w:r>
      <w:r w:rsidRPr="002D73B1">
        <w:rPr>
          <w:rFonts w:ascii="Arial" w:hAnsi="Arial" w:cs="Arial"/>
          <w:sz w:val="22"/>
          <w:szCs w:val="22"/>
          <w:lang w:val="es-CO" w:eastAsia="x-none"/>
        </w:rPr>
        <w:t xml:space="preserve">numeral </w:t>
      </w:r>
      <w:r w:rsidR="00B609E8" w:rsidRPr="002D73B1">
        <w:rPr>
          <w:rFonts w:ascii="Arial" w:hAnsi="Arial" w:cs="Arial"/>
          <w:sz w:val="22"/>
          <w:szCs w:val="22"/>
          <w:lang w:val="es-CO" w:eastAsia="x-none"/>
        </w:rPr>
        <w:t>1</w:t>
      </w:r>
      <w:r w:rsidRPr="002D73B1">
        <w:rPr>
          <w:rFonts w:ascii="Arial" w:hAnsi="Arial" w:cs="Arial"/>
          <w:sz w:val="22"/>
          <w:szCs w:val="22"/>
          <w:lang w:val="es-CO" w:eastAsia="x-none"/>
        </w:rPr>
        <w:t xml:space="preserve"> del Artículo </w:t>
      </w:r>
      <w:r w:rsidR="006E02B0" w:rsidRPr="002D73B1">
        <w:rPr>
          <w:rFonts w:ascii="Arial" w:hAnsi="Arial" w:cs="Arial"/>
          <w:sz w:val="22"/>
          <w:szCs w:val="22"/>
          <w:lang w:val="es-CO" w:eastAsia="x-none"/>
        </w:rPr>
        <w:t>2.2.1.2.1.3.2</w:t>
      </w:r>
      <w:r w:rsidRPr="002D73B1">
        <w:rPr>
          <w:rFonts w:ascii="Arial" w:hAnsi="Arial" w:cs="Arial"/>
          <w:sz w:val="22"/>
          <w:szCs w:val="22"/>
          <w:lang w:val="es-CO" w:eastAsia="x-none"/>
        </w:rPr>
        <w:t xml:space="preserve"> del Decreto </w:t>
      </w:r>
      <w:r w:rsidR="006E02B0" w:rsidRPr="002D73B1">
        <w:rPr>
          <w:rFonts w:ascii="Arial" w:hAnsi="Arial" w:cs="Arial"/>
          <w:sz w:val="22"/>
          <w:szCs w:val="22"/>
          <w:lang w:val="es-CO" w:eastAsia="x-none"/>
        </w:rPr>
        <w:t>1</w:t>
      </w:r>
      <w:r w:rsidR="00B609E8" w:rsidRPr="002D73B1">
        <w:rPr>
          <w:rFonts w:ascii="Arial" w:hAnsi="Arial" w:cs="Arial"/>
          <w:sz w:val="22"/>
          <w:szCs w:val="22"/>
          <w:lang w:val="es-CO" w:eastAsia="x-none"/>
        </w:rPr>
        <w:t>0</w:t>
      </w:r>
      <w:r w:rsidR="006E02B0" w:rsidRPr="002D73B1">
        <w:rPr>
          <w:rFonts w:ascii="Arial" w:hAnsi="Arial" w:cs="Arial"/>
          <w:sz w:val="22"/>
          <w:szCs w:val="22"/>
          <w:lang w:val="es-CO" w:eastAsia="x-none"/>
        </w:rPr>
        <w:t>82</w:t>
      </w:r>
      <w:r w:rsidRPr="002D73B1">
        <w:rPr>
          <w:rFonts w:ascii="Arial" w:hAnsi="Arial" w:cs="Arial"/>
          <w:sz w:val="22"/>
          <w:szCs w:val="22"/>
          <w:lang w:val="es-CO" w:eastAsia="x-none"/>
        </w:rPr>
        <w:t xml:space="preserve"> de 201</w:t>
      </w:r>
      <w:r w:rsidR="006E02B0" w:rsidRPr="002D73B1">
        <w:rPr>
          <w:rFonts w:ascii="Arial" w:hAnsi="Arial" w:cs="Arial"/>
          <w:sz w:val="22"/>
          <w:szCs w:val="22"/>
          <w:lang w:val="es-CO" w:eastAsia="x-none"/>
        </w:rPr>
        <w:t>5</w:t>
      </w:r>
      <w:r w:rsidR="00B609E8" w:rsidRPr="002D73B1">
        <w:rPr>
          <w:rFonts w:ascii="Arial" w:hAnsi="Arial" w:cs="Arial"/>
          <w:sz w:val="22"/>
          <w:szCs w:val="22"/>
          <w:lang w:val="es-CO" w:eastAsia="x-none"/>
        </w:rPr>
        <w:t>.</w:t>
      </w:r>
      <w:r w:rsidRPr="002D73B1">
        <w:rPr>
          <w:rFonts w:ascii="Arial" w:hAnsi="Arial" w:cs="Arial"/>
          <w:sz w:val="22"/>
          <w:szCs w:val="22"/>
          <w:lang w:val="es-CO" w:eastAsia="x-none"/>
        </w:rPr>
        <w:t xml:space="preserve"> Estos requisitos no otorgan puntaje y la Gobernación del Putumayo los verificará como HABILITADA o NO HABILITADA.</w:t>
      </w:r>
    </w:p>
    <w:p w14:paraId="43C164AF" w14:textId="77777777" w:rsidR="00FB1E47" w:rsidRPr="002D73B1" w:rsidRDefault="00FB1E47" w:rsidP="003F7683">
      <w:pPr>
        <w:ind w:right="51"/>
        <w:contextualSpacing/>
        <w:jc w:val="both"/>
        <w:rPr>
          <w:rFonts w:ascii="Arial" w:hAnsi="Arial" w:cs="Arial"/>
          <w:sz w:val="22"/>
          <w:szCs w:val="22"/>
          <w:lang w:val="es-CO" w:eastAsia="x-none"/>
        </w:rPr>
      </w:pPr>
    </w:p>
    <w:p w14:paraId="6D407007" w14:textId="77777777" w:rsidR="00FB1E47" w:rsidRPr="002D73B1" w:rsidRDefault="00FB1E47" w:rsidP="003F7683">
      <w:pPr>
        <w:ind w:right="51"/>
        <w:contextualSpacing/>
        <w:jc w:val="both"/>
        <w:rPr>
          <w:rFonts w:ascii="Arial" w:hAnsi="Arial" w:cs="Arial"/>
          <w:sz w:val="22"/>
          <w:szCs w:val="22"/>
          <w:lang w:val="es-CO" w:eastAsia="x-none"/>
        </w:rPr>
      </w:pPr>
      <w:r w:rsidRPr="002D73B1">
        <w:rPr>
          <w:rFonts w:ascii="Arial" w:hAnsi="Arial" w:cs="Arial"/>
          <w:sz w:val="22"/>
          <w:szCs w:val="22"/>
          <w:lang w:val="es-CO" w:eastAsia="x-none"/>
        </w:rPr>
        <w:t>Los proponentes interesados en la presente convocatoria deberán acreditar los requisitos de verificación que a continuación se describen.</w:t>
      </w:r>
    </w:p>
    <w:p w14:paraId="60FEDC3B" w14:textId="77777777" w:rsidR="007E5ECC" w:rsidRDefault="007E5ECC" w:rsidP="003F7683">
      <w:pPr>
        <w:ind w:right="51"/>
        <w:contextualSpacing/>
        <w:jc w:val="both"/>
        <w:rPr>
          <w:rFonts w:ascii="Arial" w:hAnsi="Arial" w:cs="Arial"/>
          <w:sz w:val="22"/>
          <w:szCs w:val="22"/>
          <w:lang w:val="es-CO" w:eastAsia="x-none"/>
        </w:rPr>
      </w:pPr>
    </w:p>
    <w:p w14:paraId="578C7CAE" w14:textId="77777777" w:rsidR="00C647EB" w:rsidRDefault="00C647EB" w:rsidP="003F7683">
      <w:pPr>
        <w:ind w:right="51"/>
        <w:contextualSpacing/>
        <w:jc w:val="both"/>
        <w:rPr>
          <w:rFonts w:ascii="Arial" w:hAnsi="Arial" w:cs="Arial"/>
          <w:sz w:val="22"/>
          <w:szCs w:val="22"/>
          <w:lang w:val="es-CO" w:eastAsia="x-none"/>
        </w:rPr>
      </w:pPr>
    </w:p>
    <w:p w14:paraId="43981466" w14:textId="77777777" w:rsidR="00C647EB" w:rsidRPr="002D73B1" w:rsidRDefault="00C647EB" w:rsidP="003F7683">
      <w:pPr>
        <w:ind w:right="51"/>
        <w:contextualSpacing/>
        <w:jc w:val="both"/>
        <w:rPr>
          <w:rFonts w:ascii="Arial" w:hAnsi="Arial" w:cs="Arial"/>
          <w:sz w:val="22"/>
          <w:szCs w:val="22"/>
          <w:lang w:val="es-CO" w:eastAsia="x-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551"/>
        <w:gridCol w:w="851"/>
        <w:gridCol w:w="3856"/>
      </w:tblGrid>
      <w:tr w:rsidR="008E539B" w:rsidRPr="002D73B1" w14:paraId="7447C5A0" w14:textId="77777777" w:rsidTr="00C647EB">
        <w:tc>
          <w:tcPr>
            <w:tcW w:w="2235" w:type="dxa"/>
            <w:shd w:val="clear" w:color="auto" w:fill="EEECE1"/>
            <w:vAlign w:val="center"/>
          </w:tcPr>
          <w:p w14:paraId="2F379204" w14:textId="77777777" w:rsidR="008E539B" w:rsidRPr="002D73B1" w:rsidRDefault="008E539B" w:rsidP="00D103AA">
            <w:pPr>
              <w:jc w:val="center"/>
              <w:rPr>
                <w:rFonts w:ascii="Arial" w:hAnsi="Arial" w:cs="Arial"/>
                <w:sz w:val="22"/>
                <w:szCs w:val="22"/>
                <w:vertAlign w:val="subscript"/>
              </w:rPr>
            </w:pPr>
            <w:r w:rsidRPr="002D73B1">
              <w:rPr>
                <w:rFonts w:ascii="Arial" w:hAnsi="Arial" w:cs="Arial"/>
                <w:sz w:val="22"/>
                <w:szCs w:val="22"/>
                <w:vertAlign w:val="subscript"/>
              </w:rPr>
              <w:lastRenderedPageBreak/>
              <w:t>CAPACIDAD</w:t>
            </w:r>
          </w:p>
        </w:tc>
        <w:tc>
          <w:tcPr>
            <w:tcW w:w="7258" w:type="dxa"/>
            <w:gridSpan w:val="3"/>
            <w:shd w:val="clear" w:color="auto" w:fill="EEECE1"/>
            <w:vAlign w:val="center"/>
          </w:tcPr>
          <w:p w14:paraId="01E9755B" w14:textId="77777777" w:rsidR="008E539B" w:rsidRPr="002D73B1" w:rsidRDefault="008E539B" w:rsidP="00D103AA">
            <w:pPr>
              <w:jc w:val="center"/>
              <w:rPr>
                <w:rFonts w:ascii="Arial" w:hAnsi="Arial" w:cs="Arial"/>
                <w:sz w:val="22"/>
                <w:szCs w:val="22"/>
                <w:vertAlign w:val="subscript"/>
              </w:rPr>
            </w:pPr>
            <w:r w:rsidRPr="002D73B1">
              <w:rPr>
                <w:rFonts w:ascii="Arial" w:hAnsi="Arial" w:cs="Arial"/>
                <w:sz w:val="22"/>
                <w:szCs w:val="22"/>
                <w:vertAlign w:val="subscript"/>
              </w:rPr>
              <w:t>DESCRIPCIÓN</w:t>
            </w:r>
          </w:p>
        </w:tc>
      </w:tr>
      <w:tr w:rsidR="008E539B" w:rsidRPr="002D73B1" w14:paraId="6D0A0EA1" w14:textId="77777777" w:rsidTr="00C647EB">
        <w:tc>
          <w:tcPr>
            <w:tcW w:w="2235" w:type="dxa"/>
            <w:vMerge w:val="restart"/>
            <w:shd w:val="clear" w:color="auto" w:fill="auto"/>
            <w:vAlign w:val="center"/>
          </w:tcPr>
          <w:p w14:paraId="0075735B" w14:textId="77777777" w:rsidR="008E539B" w:rsidRPr="002D73B1" w:rsidRDefault="008E539B" w:rsidP="00D103AA">
            <w:pPr>
              <w:jc w:val="center"/>
              <w:rPr>
                <w:rFonts w:ascii="Arial" w:hAnsi="Arial" w:cs="Arial"/>
                <w:b/>
                <w:sz w:val="22"/>
                <w:szCs w:val="22"/>
                <w:vertAlign w:val="subscript"/>
              </w:rPr>
            </w:pPr>
            <w:r w:rsidRPr="002D73B1">
              <w:rPr>
                <w:rFonts w:ascii="Arial" w:hAnsi="Arial" w:cs="Arial"/>
                <w:b/>
                <w:sz w:val="22"/>
                <w:szCs w:val="22"/>
                <w:vertAlign w:val="subscript"/>
              </w:rPr>
              <w:t>JURÍDICA</w:t>
            </w:r>
          </w:p>
        </w:tc>
        <w:tc>
          <w:tcPr>
            <w:tcW w:w="2551" w:type="dxa"/>
            <w:shd w:val="clear" w:color="auto" w:fill="auto"/>
            <w:vAlign w:val="center"/>
          </w:tcPr>
          <w:p w14:paraId="34D72793" w14:textId="77777777" w:rsidR="008E539B" w:rsidRPr="002D73B1" w:rsidRDefault="008E539B" w:rsidP="00D103AA">
            <w:pPr>
              <w:pStyle w:val="Ttulo2"/>
              <w:contextualSpacing/>
              <w:jc w:val="center"/>
              <w:rPr>
                <w:rFonts w:cs="Arial"/>
                <w:b w:val="0"/>
                <w:sz w:val="22"/>
                <w:szCs w:val="22"/>
                <w:vertAlign w:val="subscript"/>
                <w:lang w:val="es-CO"/>
              </w:rPr>
            </w:pPr>
            <w:r w:rsidRPr="002D73B1">
              <w:rPr>
                <w:rFonts w:cs="Arial"/>
                <w:b w:val="0"/>
                <w:sz w:val="22"/>
                <w:szCs w:val="22"/>
                <w:vertAlign w:val="subscript"/>
                <w:lang w:val="es-CO"/>
              </w:rPr>
              <w:t>OFERTA DEBIDAMENTE FIRMADA.</w:t>
            </w:r>
          </w:p>
        </w:tc>
        <w:tc>
          <w:tcPr>
            <w:tcW w:w="4707" w:type="dxa"/>
            <w:gridSpan w:val="2"/>
            <w:shd w:val="clear" w:color="auto" w:fill="auto"/>
            <w:vAlign w:val="center"/>
          </w:tcPr>
          <w:p w14:paraId="57CF449E" w14:textId="77777777" w:rsidR="00004C48" w:rsidRPr="002D73B1" w:rsidRDefault="00004C48" w:rsidP="00004C48">
            <w:pPr>
              <w:pStyle w:val="Ttulo2"/>
              <w:contextualSpacing/>
              <w:jc w:val="center"/>
              <w:rPr>
                <w:rFonts w:cs="Arial"/>
                <w:b w:val="0"/>
                <w:sz w:val="22"/>
                <w:szCs w:val="22"/>
                <w:vertAlign w:val="subscript"/>
                <w:lang w:val="es-CO"/>
              </w:rPr>
            </w:pPr>
            <w:r w:rsidRPr="002D73B1">
              <w:rPr>
                <w:rFonts w:cs="Arial"/>
                <w:b w:val="0"/>
                <w:sz w:val="22"/>
                <w:szCs w:val="22"/>
                <w:vertAlign w:val="subscript"/>
                <w:lang w:val="es-CO"/>
              </w:rPr>
              <w:t xml:space="preserve">PERFIL DEL PROPONENTE: </w:t>
            </w:r>
          </w:p>
          <w:p w14:paraId="45883B2A" w14:textId="487AD822" w:rsidR="00004C48" w:rsidRPr="002D73B1" w:rsidRDefault="00004C48" w:rsidP="00004C48">
            <w:pPr>
              <w:pStyle w:val="Ttulo2"/>
              <w:contextualSpacing/>
              <w:jc w:val="center"/>
              <w:rPr>
                <w:rFonts w:cs="Arial"/>
                <w:b w:val="0"/>
                <w:i w:val="0"/>
                <w:color w:val="4BACC6" w:themeColor="accent5"/>
                <w:sz w:val="22"/>
                <w:szCs w:val="22"/>
                <w:u w:val="single"/>
                <w:vertAlign w:val="subscript"/>
                <w:lang w:val="es-CO"/>
              </w:rPr>
            </w:pPr>
            <w:r w:rsidRPr="002D73B1">
              <w:rPr>
                <w:rFonts w:cs="Arial"/>
                <w:b w:val="0"/>
                <w:i w:val="0"/>
                <w:sz w:val="22"/>
                <w:szCs w:val="22"/>
                <w:vertAlign w:val="subscript"/>
                <w:lang w:val="es-CO"/>
              </w:rPr>
              <w:t xml:space="preserve">PERSONAS NATURALES: </w:t>
            </w:r>
            <w:r w:rsidR="00466666" w:rsidRPr="002D73B1">
              <w:rPr>
                <w:rFonts w:cs="Arial"/>
                <w:i w:val="0"/>
                <w:color w:val="4BACC6" w:themeColor="accent5"/>
                <w:sz w:val="22"/>
                <w:szCs w:val="22"/>
                <w:u w:val="single"/>
                <w:vertAlign w:val="subscript"/>
                <w:lang w:val="es-CO"/>
              </w:rPr>
              <w:t>xxxxxxxxxxxxxxx</w:t>
            </w:r>
          </w:p>
          <w:p w14:paraId="129B5B4B" w14:textId="58811DD6" w:rsidR="008E539B" w:rsidRPr="002D73B1" w:rsidRDefault="00004C48" w:rsidP="00466666">
            <w:pPr>
              <w:shd w:val="clear" w:color="auto" w:fill="FFFFFF"/>
              <w:ind w:right="51"/>
              <w:contextualSpacing/>
              <w:jc w:val="both"/>
              <w:rPr>
                <w:rFonts w:ascii="Arial" w:hAnsi="Arial" w:cs="Arial"/>
                <w:sz w:val="22"/>
                <w:szCs w:val="22"/>
                <w:vertAlign w:val="subscript"/>
                <w:lang w:eastAsia="x-none"/>
              </w:rPr>
            </w:pPr>
            <w:r w:rsidRPr="002D73B1">
              <w:rPr>
                <w:rFonts w:ascii="Arial" w:hAnsi="Arial" w:cs="Arial"/>
                <w:sz w:val="22"/>
                <w:szCs w:val="22"/>
                <w:vertAlign w:val="subscript"/>
              </w:rPr>
              <w:t>PERSONAS JURIDICAS</w:t>
            </w:r>
            <w:r w:rsidRPr="002D73B1">
              <w:rPr>
                <w:rFonts w:ascii="Arial" w:hAnsi="Arial" w:cs="Arial"/>
                <w:color w:val="4BACC6" w:themeColor="accent5"/>
                <w:sz w:val="22"/>
                <w:szCs w:val="22"/>
                <w:vertAlign w:val="subscript"/>
              </w:rPr>
              <w:t xml:space="preserve">: </w:t>
            </w:r>
            <w:r w:rsidR="00466666" w:rsidRPr="002D73B1">
              <w:rPr>
                <w:rFonts w:ascii="Arial" w:hAnsi="Arial" w:cs="Arial"/>
                <w:color w:val="4BACC6" w:themeColor="accent5"/>
                <w:sz w:val="22"/>
                <w:szCs w:val="22"/>
                <w:vertAlign w:val="subscript"/>
              </w:rPr>
              <w:t>xxxxxxxxxxxxxxxxxxxxxxxx</w:t>
            </w:r>
          </w:p>
        </w:tc>
      </w:tr>
      <w:tr w:rsidR="008E539B" w:rsidRPr="002D73B1" w14:paraId="48F7FA6F" w14:textId="77777777" w:rsidTr="00C647EB">
        <w:tc>
          <w:tcPr>
            <w:tcW w:w="2235" w:type="dxa"/>
            <w:vMerge/>
            <w:shd w:val="clear" w:color="auto" w:fill="auto"/>
            <w:vAlign w:val="center"/>
          </w:tcPr>
          <w:p w14:paraId="35E03425" w14:textId="77777777" w:rsidR="008E539B" w:rsidRPr="002D73B1" w:rsidRDefault="008E539B" w:rsidP="00D103AA">
            <w:pPr>
              <w:jc w:val="center"/>
              <w:rPr>
                <w:rFonts w:ascii="Arial" w:hAnsi="Arial" w:cs="Arial"/>
                <w:b/>
                <w:sz w:val="22"/>
                <w:szCs w:val="22"/>
                <w:vertAlign w:val="subscript"/>
              </w:rPr>
            </w:pPr>
          </w:p>
        </w:tc>
        <w:tc>
          <w:tcPr>
            <w:tcW w:w="7258" w:type="dxa"/>
            <w:gridSpan w:val="3"/>
            <w:shd w:val="clear" w:color="auto" w:fill="auto"/>
            <w:vAlign w:val="center"/>
          </w:tcPr>
          <w:p w14:paraId="753D3A71" w14:textId="77777777" w:rsidR="008E539B" w:rsidRPr="002D73B1" w:rsidRDefault="008E539B" w:rsidP="00D103AA">
            <w:pPr>
              <w:pStyle w:val="Ttulo2"/>
              <w:contextualSpacing/>
              <w:jc w:val="center"/>
              <w:rPr>
                <w:rFonts w:cs="Arial"/>
                <w:b w:val="0"/>
                <w:sz w:val="22"/>
                <w:szCs w:val="22"/>
                <w:vertAlign w:val="subscript"/>
                <w:lang w:val="es-CO"/>
              </w:rPr>
            </w:pPr>
            <w:r w:rsidRPr="002D73B1">
              <w:rPr>
                <w:rFonts w:cs="Arial"/>
                <w:b w:val="0"/>
                <w:sz w:val="22"/>
                <w:szCs w:val="22"/>
                <w:vertAlign w:val="subscript"/>
                <w:lang w:val="es-CO"/>
              </w:rPr>
              <w:t>FOTOCOPIA DE LA CÉDULA DE CIUDADANÍA.</w:t>
            </w:r>
          </w:p>
        </w:tc>
      </w:tr>
      <w:tr w:rsidR="008E539B" w:rsidRPr="002D73B1" w14:paraId="6C728791" w14:textId="77777777" w:rsidTr="00C647EB">
        <w:tc>
          <w:tcPr>
            <w:tcW w:w="2235" w:type="dxa"/>
            <w:vMerge/>
            <w:shd w:val="clear" w:color="auto" w:fill="auto"/>
            <w:vAlign w:val="center"/>
          </w:tcPr>
          <w:p w14:paraId="6C4F580D" w14:textId="77777777" w:rsidR="008E539B" w:rsidRPr="002D73B1" w:rsidRDefault="008E539B" w:rsidP="00D103AA">
            <w:pPr>
              <w:jc w:val="center"/>
              <w:rPr>
                <w:rFonts w:ascii="Arial" w:hAnsi="Arial" w:cs="Arial"/>
                <w:b/>
                <w:sz w:val="22"/>
                <w:szCs w:val="22"/>
                <w:vertAlign w:val="subscript"/>
              </w:rPr>
            </w:pPr>
          </w:p>
        </w:tc>
        <w:tc>
          <w:tcPr>
            <w:tcW w:w="7258" w:type="dxa"/>
            <w:gridSpan w:val="3"/>
            <w:shd w:val="clear" w:color="auto" w:fill="auto"/>
            <w:vAlign w:val="center"/>
          </w:tcPr>
          <w:p w14:paraId="3AF1E1DC" w14:textId="77777777" w:rsidR="008E539B" w:rsidRPr="002D73B1" w:rsidRDefault="008E539B" w:rsidP="00D103AA">
            <w:pPr>
              <w:pStyle w:val="Ttulo2"/>
              <w:contextualSpacing/>
              <w:jc w:val="center"/>
              <w:rPr>
                <w:rFonts w:cs="Arial"/>
                <w:b w:val="0"/>
                <w:sz w:val="22"/>
                <w:szCs w:val="22"/>
                <w:vertAlign w:val="subscript"/>
                <w:lang w:val="es-CO"/>
              </w:rPr>
            </w:pPr>
            <w:r w:rsidRPr="002D73B1">
              <w:rPr>
                <w:rFonts w:cs="Arial"/>
                <w:b w:val="0"/>
                <w:sz w:val="22"/>
                <w:szCs w:val="22"/>
                <w:vertAlign w:val="subscript"/>
                <w:lang w:val="es-CO"/>
              </w:rPr>
              <w:t>DOCUMENTO DE CONFORMACIÓN DEL CONSORCIO O UNIÓN TEMPORAL.</w:t>
            </w:r>
          </w:p>
        </w:tc>
      </w:tr>
      <w:tr w:rsidR="008E539B" w:rsidRPr="002D73B1" w14:paraId="061309B1" w14:textId="77777777" w:rsidTr="00C647EB">
        <w:tc>
          <w:tcPr>
            <w:tcW w:w="2235" w:type="dxa"/>
            <w:vMerge/>
            <w:shd w:val="clear" w:color="auto" w:fill="auto"/>
            <w:vAlign w:val="center"/>
          </w:tcPr>
          <w:p w14:paraId="00C7ACEE" w14:textId="77777777" w:rsidR="008E539B" w:rsidRPr="002D73B1" w:rsidRDefault="008E539B" w:rsidP="00D103AA">
            <w:pPr>
              <w:jc w:val="center"/>
              <w:rPr>
                <w:rFonts w:ascii="Arial" w:hAnsi="Arial" w:cs="Arial"/>
                <w:b/>
                <w:sz w:val="22"/>
                <w:szCs w:val="22"/>
                <w:vertAlign w:val="subscript"/>
              </w:rPr>
            </w:pPr>
          </w:p>
        </w:tc>
        <w:tc>
          <w:tcPr>
            <w:tcW w:w="7258" w:type="dxa"/>
            <w:gridSpan w:val="3"/>
            <w:shd w:val="clear" w:color="auto" w:fill="auto"/>
            <w:vAlign w:val="center"/>
          </w:tcPr>
          <w:p w14:paraId="0741E5A1" w14:textId="4B436CEF" w:rsidR="008E539B" w:rsidRPr="002D73B1" w:rsidRDefault="008E539B" w:rsidP="00D103AA">
            <w:pPr>
              <w:pStyle w:val="Ttulo2"/>
              <w:contextualSpacing/>
              <w:jc w:val="center"/>
              <w:rPr>
                <w:rFonts w:cs="Arial"/>
                <w:b w:val="0"/>
                <w:sz w:val="22"/>
                <w:szCs w:val="22"/>
                <w:vertAlign w:val="subscript"/>
                <w:lang w:val="es-CO"/>
              </w:rPr>
            </w:pPr>
            <w:r w:rsidRPr="002D73B1">
              <w:rPr>
                <w:rFonts w:cs="Arial"/>
                <w:b w:val="0"/>
                <w:sz w:val="22"/>
                <w:szCs w:val="22"/>
                <w:vertAlign w:val="subscript"/>
                <w:lang w:val="es-CO"/>
              </w:rPr>
              <w:t>CERTIFICADO EXPEDIDO POR LA CÁMARA DE COMERCIO</w:t>
            </w:r>
          </w:p>
        </w:tc>
      </w:tr>
      <w:tr w:rsidR="008E539B" w:rsidRPr="002D73B1" w14:paraId="6B02876A" w14:textId="77777777" w:rsidTr="00C647EB">
        <w:tc>
          <w:tcPr>
            <w:tcW w:w="2235" w:type="dxa"/>
            <w:vMerge/>
            <w:shd w:val="clear" w:color="auto" w:fill="auto"/>
            <w:vAlign w:val="center"/>
          </w:tcPr>
          <w:p w14:paraId="23676CC2" w14:textId="77777777" w:rsidR="008E539B" w:rsidRPr="002D73B1" w:rsidRDefault="008E539B" w:rsidP="00D103AA">
            <w:pPr>
              <w:jc w:val="center"/>
              <w:rPr>
                <w:rFonts w:ascii="Arial" w:hAnsi="Arial" w:cs="Arial"/>
                <w:b/>
                <w:sz w:val="22"/>
                <w:szCs w:val="22"/>
                <w:vertAlign w:val="subscript"/>
              </w:rPr>
            </w:pPr>
          </w:p>
        </w:tc>
        <w:tc>
          <w:tcPr>
            <w:tcW w:w="7258" w:type="dxa"/>
            <w:gridSpan w:val="3"/>
            <w:shd w:val="clear" w:color="auto" w:fill="auto"/>
            <w:vAlign w:val="center"/>
          </w:tcPr>
          <w:p w14:paraId="51C41911" w14:textId="77777777" w:rsidR="008E539B" w:rsidRPr="002D73B1" w:rsidRDefault="008E539B" w:rsidP="00D103AA">
            <w:pPr>
              <w:jc w:val="center"/>
              <w:rPr>
                <w:rFonts w:ascii="Arial" w:hAnsi="Arial" w:cs="Arial"/>
                <w:sz w:val="22"/>
                <w:szCs w:val="22"/>
                <w:vertAlign w:val="subscript"/>
              </w:rPr>
            </w:pPr>
            <w:r w:rsidRPr="002D73B1">
              <w:rPr>
                <w:rFonts w:ascii="Arial" w:hAnsi="Arial" w:cs="Arial"/>
                <w:sz w:val="22"/>
                <w:szCs w:val="22"/>
                <w:vertAlign w:val="subscript"/>
              </w:rPr>
              <w:t>REGISTRO ÚNICO DE PROPONENTES.</w:t>
            </w:r>
          </w:p>
        </w:tc>
      </w:tr>
      <w:tr w:rsidR="008E539B" w:rsidRPr="002D73B1" w14:paraId="2687906B" w14:textId="77777777" w:rsidTr="00C647EB">
        <w:tc>
          <w:tcPr>
            <w:tcW w:w="2235" w:type="dxa"/>
            <w:vMerge/>
            <w:shd w:val="clear" w:color="auto" w:fill="auto"/>
            <w:vAlign w:val="center"/>
          </w:tcPr>
          <w:p w14:paraId="5B11D4C2" w14:textId="77777777" w:rsidR="008E539B" w:rsidRPr="002D73B1" w:rsidRDefault="008E539B" w:rsidP="00D103AA">
            <w:pPr>
              <w:jc w:val="center"/>
              <w:rPr>
                <w:rFonts w:ascii="Arial" w:hAnsi="Arial" w:cs="Arial"/>
                <w:b/>
                <w:sz w:val="22"/>
                <w:szCs w:val="22"/>
                <w:vertAlign w:val="subscript"/>
              </w:rPr>
            </w:pPr>
          </w:p>
        </w:tc>
        <w:tc>
          <w:tcPr>
            <w:tcW w:w="3402" w:type="dxa"/>
            <w:gridSpan w:val="2"/>
            <w:shd w:val="clear" w:color="auto" w:fill="auto"/>
            <w:vAlign w:val="center"/>
          </w:tcPr>
          <w:p w14:paraId="561BFC01" w14:textId="77777777" w:rsidR="008E539B" w:rsidRPr="002D73B1" w:rsidRDefault="008E539B" w:rsidP="00D103AA">
            <w:pPr>
              <w:pStyle w:val="Ttulo2"/>
              <w:contextualSpacing/>
              <w:jc w:val="center"/>
              <w:rPr>
                <w:rFonts w:cs="Arial"/>
                <w:b w:val="0"/>
                <w:sz w:val="22"/>
                <w:szCs w:val="22"/>
                <w:vertAlign w:val="subscript"/>
                <w:lang w:val="es-CO"/>
              </w:rPr>
            </w:pPr>
            <w:r w:rsidRPr="002D73B1">
              <w:rPr>
                <w:rFonts w:cs="Arial"/>
                <w:b w:val="0"/>
                <w:sz w:val="22"/>
                <w:szCs w:val="22"/>
                <w:vertAlign w:val="subscript"/>
                <w:lang w:val="es-CO"/>
              </w:rPr>
              <w:t>GARANTÍA DE SERIEDAD DE LA OFERTA.</w:t>
            </w:r>
          </w:p>
        </w:tc>
        <w:tc>
          <w:tcPr>
            <w:tcW w:w="3856" w:type="dxa"/>
            <w:shd w:val="clear" w:color="auto" w:fill="auto"/>
            <w:vAlign w:val="center"/>
          </w:tcPr>
          <w:p w14:paraId="0A9F90ED" w14:textId="3BED5D8A" w:rsidR="008E539B" w:rsidRPr="002D73B1" w:rsidRDefault="008E539B" w:rsidP="00D103AA">
            <w:pPr>
              <w:pStyle w:val="Ttulo2"/>
              <w:contextualSpacing/>
              <w:jc w:val="center"/>
              <w:rPr>
                <w:rFonts w:cs="Arial"/>
                <w:b w:val="0"/>
                <w:sz w:val="22"/>
                <w:szCs w:val="22"/>
                <w:vertAlign w:val="subscript"/>
                <w:lang w:val="es-CO"/>
              </w:rPr>
            </w:pPr>
            <w:r w:rsidRPr="002D73B1">
              <w:rPr>
                <w:rFonts w:cs="Arial"/>
                <w:b w:val="0"/>
                <w:sz w:val="22"/>
                <w:szCs w:val="22"/>
                <w:vertAlign w:val="subscript"/>
                <w:lang w:val="es-CO"/>
              </w:rPr>
              <w:t xml:space="preserve">Diez por ciento </w:t>
            </w:r>
            <w:r w:rsidR="00090F52" w:rsidRPr="002D73B1">
              <w:rPr>
                <w:rFonts w:cs="Arial"/>
                <w:b w:val="0"/>
                <w:sz w:val="22"/>
                <w:szCs w:val="22"/>
                <w:vertAlign w:val="subscript"/>
                <w:lang w:val="es-CO"/>
              </w:rPr>
              <w:t xml:space="preserve">(10%) del valor del presupuesto </w:t>
            </w:r>
            <w:r w:rsidRPr="002D73B1">
              <w:rPr>
                <w:rFonts w:cs="Arial"/>
                <w:b w:val="0"/>
                <w:sz w:val="22"/>
                <w:szCs w:val="22"/>
                <w:vertAlign w:val="subscript"/>
                <w:lang w:val="es-CO"/>
              </w:rPr>
              <w:t>oficial estimado</w:t>
            </w:r>
            <w:r w:rsidR="00090F52" w:rsidRPr="002D73B1">
              <w:rPr>
                <w:rFonts w:cs="Arial"/>
                <w:b w:val="0"/>
                <w:sz w:val="22"/>
                <w:szCs w:val="22"/>
                <w:vertAlign w:val="subscript"/>
                <w:lang w:val="es-CO"/>
              </w:rPr>
              <w:t xml:space="preserve"> smmlv</w:t>
            </w:r>
          </w:p>
        </w:tc>
      </w:tr>
      <w:tr w:rsidR="008E539B" w:rsidRPr="002D73B1" w14:paraId="2013B166" w14:textId="77777777" w:rsidTr="00C647EB">
        <w:tc>
          <w:tcPr>
            <w:tcW w:w="2235" w:type="dxa"/>
            <w:vMerge/>
            <w:shd w:val="clear" w:color="auto" w:fill="auto"/>
            <w:vAlign w:val="center"/>
          </w:tcPr>
          <w:p w14:paraId="39BC14D0" w14:textId="77777777" w:rsidR="008E539B" w:rsidRPr="002D73B1" w:rsidRDefault="008E539B" w:rsidP="00D103AA">
            <w:pPr>
              <w:jc w:val="center"/>
              <w:rPr>
                <w:rFonts w:ascii="Arial" w:hAnsi="Arial" w:cs="Arial"/>
                <w:b/>
                <w:sz w:val="22"/>
                <w:szCs w:val="22"/>
                <w:vertAlign w:val="subscript"/>
              </w:rPr>
            </w:pPr>
          </w:p>
        </w:tc>
        <w:tc>
          <w:tcPr>
            <w:tcW w:w="7258" w:type="dxa"/>
            <w:gridSpan w:val="3"/>
            <w:shd w:val="clear" w:color="auto" w:fill="auto"/>
            <w:vAlign w:val="center"/>
          </w:tcPr>
          <w:p w14:paraId="7F775563" w14:textId="77777777" w:rsidR="008E539B" w:rsidRPr="002D73B1" w:rsidRDefault="008E539B" w:rsidP="00D103AA">
            <w:pPr>
              <w:pStyle w:val="Ttulo2"/>
              <w:contextualSpacing/>
              <w:jc w:val="center"/>
              <w:rPr>
                <w:rFonts w:cs="Arial"/>
                <w:b w:val="0"/>
                <w:sz w:val="22"/>
                <w:szCs w:val="22"/>
                <w:vertAlign w:val="subscript"/>
                <w:lang w:val="es-CO"/>
              </w:rPr>
            </w:pPr>
            <w:r w:rsidRPr="002D73B1">
              <w:rPr>
                <w:rFonts w:cs="Arial"/>
                <w:b w:val="0"/>
                <w:sz w:val="22"/>
                <w:szCs w:val="22"/>
                <w:vertAlign w:val="subscript"/>
                <w:lang w:val="es-CO"/>
              </w:rPr>
              <w:t>CERTIFICACIÓN EXPEDIDA SOBRE PAGO DE APORTES AL SISTEMA DE SEGURIDAD SOCIAL Y PARAFISCALES.</w:t>
            </w:r>
          </w:p>
        </w:tc>
      </w:tr>
      <w:tr w:rsidR="008E539B" w:rsidRPr="002D73B1" w14:paraId="38B31B9C" w14:textId="77777777" w:rsidTr="00C647EB">
        <w:tc>
          <w:tcPr>
            <w:tcW w:w="2235" w:type="dxa"/>
            <w:vMerge/>
            <w:shd w:val="clear" w:color="auto" w:fill="auto"/>
            <w:vAlign w:val="center"/>
          </w:tcPr>
          <w:p w14:paraId="2E896867" w14:textId="77777777" w:rsidR="008E539B" w:rsidRPr="002D73B1" w:rsidRDefault="008E539B" w:rsidP="00D103AA">
            <w:pPr>
              <w:jc w:val="center"/>
              <w:rPr>
                <w:rFonts w:ascii="Arial" w:hAnsi="Arial" w:cs="Arial"/>
                <w:b/>
                <w:sz w:val="22"/>
                <w:szCs w:val="22"/>
                <w:vertAlign w:val="subscript"/>
              </w:rPr>
            </w:pPr>
          </w:p>
        </w:tc>
        <w:tc>
          <w:tcPr>
            <w:tcW w:w="7258" w:type="dxa"/>
            <w:gridSpan w:val="3"/>
            <w:shd w:val="clear" w:color="auto" w:fill="auto"/>
            <w:vAlign w:val="center"/>
          </w:tcPr>
          <w:p w14:paraId="687702CB" w14:textId="4F3E13F1" w:rsidR="008E539B" w:rsidRPr="002D73B1" w:rsidRDefault="008E539B" w:rsidP="00D103AA">
            <w:pPr>
              <w:pStyle w:val="Ttulo2"/>
              <w:contextualSpacing/>
              <w:jc w:val="center"/>
              <w:rPr>
                <w:rFonts w:cs="Arial"/>
                <w:b w:val="0"/>
                <w:sz w:val="22"/>
                <w:szCs w:val="22"/>
                <w:vertAlign w:val="subscript"/>
                <w:lang w:val="es-CO"/>
              </w:rPr>
            </w:pPr>
            <w:r w:rsidRPr="002D73B1">
              <w:rPr>
                <w:rFonts w:cs="Arial"/>
                <w:b w:val="0"/>
                <w:sz w:val="22"/>
                <w:szCs w:val="22"/>
                <w:vertAlign w:val="subscript"/>
                <w:lang w:val="es-CO"/>
              </w:rPr>
              <w:t>VERIFICACIÓN BOL</w:t>
            </w:r>
            <w:r w:rsidR="00C647EB">
              <w:rPr>
                <w:rFonts w:cs="Arial"/>
                <w:b w:val="0"/>
                <w:sz w:val="22"/>
                <w:szCs w:val="22"/>
                <w:vertAlign w:val="subscript"/>
                <w:lang w:val="es-CO"/>
              </w:rPr>
              <w:t xml:space="preserve">ETÍN DE RESPONSABLES FISCALES, </w:t>
            </w:r>
            <w:r w:rsidRPr="002D73B1">
              <w:rPr>
                <w:rFonts w:cs="Arial"/>
                <w:b w:val="0"/>
                <w:sz w:val="22"/>
                <w:szCs w:val="22"/>
                <w:vertAlign w:val="subscript"/>
                <w:lang w:val="es-CO"/>
              </w:rPr>
              <w:t>ANTECEDENTES DISCIPLINARIOS Y JUDICIALES.</w:t>
            </w:r>
          </w:p>
        </w:tc>
      </w:tr>
      <w:tr w:rsidR="008E539B" w:rsidRPr="002D73B1" w14:paraId="4B78955D" w14:textId="77777777" w:rsidTr="00C647EB">
        <w:tc>
          <w:tcPr>
            <w:tcW w:w="2235" w:type="dxa"/>
            <w:vMerge/>
            <w:shd w:val="clear" w:color="auto" w:fill="auto"/>
            <w:vAlign w:val="center"/>
          </w:tcPr>
          <w:p w14:paraId="4A36FECC" w14:textId="77777777" w:rsidR="008E539B" w:rsidRPr="002D73B1" w:rsidRDefault="008E539B" w:rsidP="00D103AA">
            <w:pPr>
              <w:jc w:val="center"/>
              <w:rPr>
                <w:rFonts w:ascii="Arial" w:hAnsi="Arial" w:cs="Arial"/>
                <w:b/>
                <w:sz w:val="22"/>
                <w:szCs w:val="22"/>
                <w:vertAlign w:val="subscript"/>
              </w:rPr>
            </w:pPr>
          </w:p>
        </w:tc>
        <w:tc>
          <w:tcPr>
            <w:tcW w:w="7258" w:type="dxa"/>
            <w:gridSpan w:val="3"/>
            <w:shd w:val="clear" w:color="auto" w:fill="auto"/>
            <w:vAlign w:val="center"/>
          </w:tcPr>
          <w:p w14:paraId="3AD9AAC2" w14:textId="77777777" w:rsidR="008E539B" w:rsidRPr="002D73B1" w:rsidRDefault="008E539B" w:rsidP="00D103AA">
            <w:pPr>
              <w:pStyle w:val="Ttulo2"/>
              <w:contextualSpacing/>
              <w:jc w:val="center"/>
              <w:rPr>
                <w:rFonts w:cs="Arial"/>
                <w:b w:val="0"/>
                <w:sz w:val="22"/>
                <w:szCs w:val="22"/>
                <w:vertAlign w:val="subscript"/>
                <w:lang w:val="es-CO"/>
              </w:rPr>
            </w:pPr>
            <w:r w:rsidRPr="002D73B1">
              <w:rPr>
                <w:rFonts w:cs="Arial"/>
                <w:b w:val="0"/>
                <w:sz w:val="22"/>
                <w:szCs w:val="22"/>
                <w:vertAlign w:val="subscript"/>
                <w:lang w:val="es-CO"/>
              </w:rPr>
              <w:t>REGISTRO ÚNICO TRIBUTARIO.</w:t>
            </w:r>
          </w:p>
        </w:tc>
      </w:tr>
      <w:tr w:rsidR="008E539B" w:rsidRPr="002D73B1" w14:paraId="463697A9" w14:textId="77777777" w:rsidTr="00C647EB">
        <w:tc>
          <w:tcPr>
            <w:tcW w:w="2235" w:type="dxa"/>
            <w:vMerge/>
            <w:shd w:val="clear" w:color="auto" w:fill="auto"/>
            <w:vAlign w:val="center"/>
          </w:tcPr>
          <w:p w14:paraId="6C06F629" w14:textId="77777777" w:rsidR="008E539B" w:rsidRPr="002D73B1" w:rsidRDefault="008E539B" w:rsidP="00D103AA">
            <w:pPr>
              <w:jc w:val="center"/>
              <w:rPr>
                <w:rFonts w:ascii="Arial" w:hAnsi="Arial" w:cs="Arial"/>
                <w:b/>
                <w:sz w:val="22"/>
                <w:szCs w:val="22"/>
                <w:vertAlign w:val="subscript"/>
              </w:rPr>
            </w:pPr>
          </w:p>
        </w:tc>
        <w:tc>
          <w:tcPr>
            <w:tcW w:w="7258" w:type="dxa"/>
            <w:gridSpan w:val="3"/>
            <w:shd w:val="clear" w:color="auto" w:fill="auto"/>
            <w:vAlign w:val="center"/>
          </w:tcPr>
          <w:p w14:paraId="621E79E1" w14:textId="77777777" w:rsidR="008E539B" w:rsidRPr="002D73B1" w:rsidRDefault="008E539B" w:rsidP="00D103AA">
            <w:pPr>
              <w:pStyle w:val="Ttulo2"/>
              <w:contextualSpacing/>
              <w:jc w:val="center"/>
              <w:rPr>
                <w:rFonts w:cs="Arial"/>
                <w:b w:val="0"/>
                <w:sz w:val="22"/>
                <w:szCs w:val="22"/>
                <w:vertAlign w:val="subscript"/>
                <w:lang w:val="es-CO"/>
              </w:rPr>
            </w:pPr>
            <w:r w:rsidRPr="002D73B1">
              <w:rPr>
                <w:rFonts w:cs="Arial"/>
                <w:b w:val="0"/>
                <w:sz w:val="22"/>
                <w:szCs w:val="22"/>
                <w:vertAlign w:val="subscript"/>
                <w:lang w:val="es-CO"/>
              </w:rPr>
              <w:t>COMPROMISO DE TRANSPARENCIA.</w:t>
            </w:r>
          </w:p>
        </w:tc>
      </w:tr>
      <w:tr w:rsidR="0070308E" w:rsidRPr="002D73B1" w14:paraId="46BD89A8" w14:textId="77777777" w:rsidTr="00C647EB">
        <w:trPr>
          <w:trHeight w:val="69"/>
        </w:trPr>
        <w:tc>
          <w:tcPr>
            <w:tcW w:w="2235" w:type="dxa"/>
            <w:vMerge w:val="restart"/>
            <w:shd w:val="clear" w:color="auto" w:fill="auto"/>
            <w:vAlign w:val="center"/>
          </w:tcPr>
          <w:p w14:paraId="37650FF4" w14:textId="77777777" w:rsidR="0070308E" w:rsidRPr="002D73B1" w:rsidRDefault="0070308E" w:rsidP="00D103AA">
            <w:pPr>
              <w:jc w:val="center"/>
              <w:rPr>
                <w:rFonts w:ascii="Arial" w:hAnsi="Arial" w:cs="Arial"/>
                <w:b/>
                <w:sz w:val="22"/>
                <w:szCs w:val="22"/>
                <w:vertAlign w:val="subscript"/>
              </w:rPr>
            </w:pPr>
            <w:r w:rsidRPr="002D73B1">
              <w:rPr>
                <w:rFonts w:ascii="Arial" w:hAnsi="Arial" w:cs="Arial"/>
                <w:b/>
                <w:sz w:val="22"/>
                <w:szCs w:val="22"/>
                <w:vertAlign w:val="subscript"/>
              </w:rPr>
              <w:t>FINANCIERA</w:t>
            </w:r>
          </w:p>
        </w:tc>
        <w:tc>
          <w:tcPr>
            <w:tcW w:w="3402" w:type="dxa"/>
            <w:gridSpan w:val="2"/>
            <w:shd w:val="clear" w:color="auto" w:fill="auto"/>
            <w:vAlign w:val="center"/>
          </w:tcPr>
          <w:p w14:paraId="3B21CA26" w14:textId="77777777" w:rsidR="0070308E" w:rsidRPr="002D73B1" w:rsidRDefault="0070308E" w:rsidP="00D103AA">
            <w:pPr>
              <w:jc w:val="center"/>
              <w:rPr>
                <w:rFonts w:ascii="Arial" w:hAnsi="Arial" w:cs="Arial"/>
                <w:sz w:val="22"/>
                <w:szCs w:val="22"/>
                <w:vertAlign w:val="subscript"/>
              </w:rPr>
            </w:pPr>
            <w:r w:rsidRPr="002D73B1">
              <w:rPr>
                <w:rFonts w:ascii="Arial" w:hAnsi="Arial" w:cs="Arial"/>
                <w:sz w:val="22"/>
                <w:szCs w:val="22"/>
                <w:vertAlign w:val="subscript"/>
              </w:rPr>
              <w:t>ÍNDICE DE LIQUIDEZ:</w:t>
            </w:r>
          </w:p>
        </w:tc>
        <w:tc>
          <w:tcPr>
            <w:tcW w:w="3856" w:type="dxa"/>
            <w:shd w:val="clear" w:color="auto" w:fill="auto"/>
            <w:vAlign w:val="center"/>
          </w:tcPr>
          <w:p w14:paraId="1A54EAB9" w14:textId="5F46400A" w:rsidR="0070308E" w:rsidRPr="002D73B1" w:rsidRDefault="0070308E" w:rsidP="00D103AA">
            <w:pPr>
              <w:autoSpaceDE w:val="0"/>
              <w:autoSpaceDN w:val="0"/>
              <w:adjustRightInd w:val="0"/>
              <w:jc w:val="center"/>
              <w:rPr>
                <w:rFonts w:ascii="Arial" w:hAnsi="Arial" w:cs="Arial"/>
                <w:sz w:val="22"/>
                <w:szCs w:val="22"/>
                <w:vertAlign w:val="subscript"/>
              </w:rPr>
            </w:pPr>
            <w:r w:rsidRPr="002D73B1">
              <w:rPr>
                <w:rFonts w:ascii="Arial" w:hAnsi="Arial" w:cs="Arial"/>
                <w:sz w:val="22"/>
                <w:szCs w:val="22"/>
                <w:vertAlign w:val="subscript"/>
              </w:rPr>
              <w:t xml:space="preserve">Igual o superior </w:t>
            </w:r>
            <w:r w:rsidRPr="002D73B1">
              <w:rPr>
                <w:rFonts w:ascii="Arial" w:hAnsi="Arial" w:cs="Arial"/>
                <w:color w:val="4BACC6" w:themeColor="accent5"/>
                <w:sz w:val="22"/>
                <w:szCs w:val="22"/>
                <w:vertAlign w:val="subscript"/>
              </w:rPr>
              <w:t>a xxx</w:t>
            </w:r>
          </w:p>
        </w:tc>
      </w:tr>
      <w:tr w:rsidR="0070308E" w:rsidRPr="002D73B1" w14:paraId="0015D148" w14:textId="77777777" w:rsidTr="00C647EB">
        <w:trPr>
          <w:trHeight w:val="69"/>
        </w:trPr>
        <w:tc>
          <w:tcPr>
            <w:tcW w:w="2235" w:type="dxa"/>
            <w:vMerge/>
            <w:shd w:val="clear" w:color="auto" w:fill="auto"/>
            <w:vAlign w:val="center"/>
          </w:tcPr>
          <w:p w14:paraId="7056D2B0" w14:textId="77777777" w:rsidR="0070308E" w:rsidRPr="002D73B1" w:rsidRDefault="0070308E" w:rsidP="00D103AA">
            <w:pPr>
              <w:jc w:val="center"/>
              <w:rPr>
                <w:rFonts w:ascii="Arial" w:hAnsi="Arial" w:cs="Arial"/>
                <w:sz w:val="22"/>
                <w:szCs w:val="22"/>
                <w:vertAlign w:val="subscript"/>
              </w:rPr>
            </w:pPr>
          </w:p>
        </w:tc>
        <w:tc>
          <w:tcPr>
            <w:tcW w:w="3402" w:type="dxa"/>
            <w:gridSpan w:val="2"/>
            <w:shd w:val="clear" w:color="auto" w:fill="auto"/>
            <w:vAlign w:val="center"/>
          </w:tcPr>
          <w:p w14:paraId="4DDD8FEA" w14:textId="77777777" w:rsidR="0070308E" w:rsidRPr="002D73B1" w:rsidRDefault="0070308E" w:rsidP="00D103AA">
            <w:pPr>
              <w:jc w:val="center"/>
              <w:rPr>
                <w:rFonts w:ascii="Arial" w:hAnsi="Arial" w:cs="Arial"/>
                <w:sz w:val="22"/>
                <w:szCs w:val="22"/>
                <w:vertAlign w:val="subscript"/>
              </w:rPr>
            </w:pPr>
            <w:r w:rsidRPr="002D73B1">
              <w:rPr>
                <w:rFonts w:ascii="Arial" w:hAnsi="Arial" w:cs="Arial"/>
                <w:sz w:val="22"/>
                <w:szCs w:val="22"/>
                <w:vertAlign w:val="subscript"/>
              </w:rPr>
              <w:t>ÍNDICE DE ENDEUDAMIENTO.</w:t>
            </w:r>
          </w:p>
        </w:tc>
        <w:tc>
          <w:tcPr>
            <w:tcW w:w="3856" w:type="dxa"/>
            <w:shd w:val="clear" w:color="auto" w:fill="auto"/>
            <w:vAlign w:val="center"/>
          </w:tcPr>
          <w:p w14:paraId="47E6E617" w14:textId="16553E5D" w:rsidR="0070308E" w:rsidRPr="002D73B1" w:rsidRDefault="0070308E" w:rsidP="00D103AA">
            <w:pPr>
              <w:jc w:val="center"/>
              <w:rPr>
                <w:rFonts w:ascii="Arial" w:hAnsi="Arial" w:cs="Arial"/>
                <w:sz w:val="22"/>
                <w:szCs w:val="22"/>
                <w:vertAlign w:val="subscript"/>
              </w:rPr>
            </w:pPr>
            <w:r w:rsidRPr="002D73B1">
              <w:rPr>
                <w:rFonts w:ascii="Arial" w:hAnsi="Arial" w:cs="Arial"/>
                <w:sz w:val="22"/>
                <w:szCs w:val="22"/>
                <w:vertAlign w:val="subscript"/>
              </w:rPr>
              <w:t xml:space="preserve">Igual o menor </w:t>
            </w:r>
            <w:r w:rsidRPr="002D73B1">
              <w:rPr>
                <w:rFonts w:ascii="Arial" w:hAnsi="Arial" w:cs="Arial"/>
                <w:color w:val="4BACC6" w:themeColor="accent5"/>
                <w:sz w:val="22"/>
                <w:szCs w:val="22"/>
                <w:vertAlign w:val="subscript"/>
              </w:rPr>
              <w:t>a xxx</w:t>
            </w:r>
          </w:p>
        </w:tc>
      </w:tr>
      <w:tr w:rsidR="0070308E" w:rsidRPr="002D73B1" w14:paraId="797C9B11" w14:textId="77777777" w:rsidTr="00C647EB">
        <w:trPr>
          <w:trHeight w:val="156"/>
        </w:trPr>
        <w:tc>
          <w:tcPr>
            <w:tcW w:w="2235" w:type="dxa"/>
            <w:vMerge/>
            <w:shd w:val="clear" w:color="auto" w:fill="auto"/>
            <w:vAlign w:val="center"/>
          </w:tcPr>
          <w:p w14:paraId="600A7139" w14:textId="77777777" w:rsidR="0070308E" w:rsidRPr="002D73B1" w:rsidRDefault="0070308E" w:rsidP="00D103AA">
            <w:pPr>
              <w:jc w:val="center"/>
              <w:rPr>
                <w:rFonts w:ascii="Arial" w:hAnsi="Arial" w:cs="Arial"/>
                <w:sz w:val="22"/>
                <w:szCs w:val="22"/>
                <w:vertAlign w:val="subscript"/>
              </w:rPr>
            </w:pPr>
          </w:p>
        </w:tc>
        <w:tc>
          <w:tcPr>
            <w:tcW w:w="3402" w:type="dxa"/>
            <w:gridSpan w:val="2"/>
            <w:shd w:val="clear" w:color="auto" w:fill="auto"/>
            <w:vAlign w:val="center"/>
          </w:tcPr>
          <w:p w14:paraId="0BA68F26" w14:textId="77777777" w:rsidR="0070308E" w:rsidRPr="002D73B1" w:rsidRDefault="0070308E" w:rsidP="00D103AA">
            <w:pPr>
              <w:jc w:val="center"/>
              <w:rPr>
                <w:rFonts w:ascii="Arial" w:hAnsi="Arial" w:cs="Arial"/>
                <w:sz w:val="22"/>
                <w:szCs w:val="22"/>
                <w:vertAlign w:val="subscript"/>
              </w:rPr>
            </w:pPr>
            <w:r w:rsidRPr="002D73B1">
              <w:rPr>
                <w:rFonts w:ascii="Arial" w:hAnsi="Arial" w:cs="Arial"/>
                <w:sz w:val="22"/>
                <w:szCs w:val="22"/>
                <w:vertAlign w:val="subscript"/>
              </w:rPr>
              <w:t>RAZÓN DE COBERTURA DE INTERESES</w:t>
            </w:r>
          </w:p>
        </w:tc>
        <w:tc>
          <w:tcPr>
            <w:tcW w:w="3856" w:type="dxa"/>
            <w:shd w:val="clear" w:color="auto" w:fill="auto"/>
            <w:vAlign w:val="center"/>
          </w:tcPr>
          <w:p w14:paraId="0FCE5416" w14:textId="13A09F8E" w:rsidR="0070308E" w:rsidRPr="002D73B1" w:rsidRDefault="0070308E" w:rsidP="00D103AA">
            <w:pPr>
              <w:ind w:left="709" w:hanging="709"/>
              <w:jc w:val="center"/>
              <w:rPr>
                <w:rFonts w:ascii="Arial" w:hAnsi="Arial" w:cs="Arial"/>
                <w:sz w:val="22"/>
                <w:szCs w:val="22"/>
                <w:vertAlign w:val="subscript"/>
              </w:rPr>
            </w:pPr>
            <w:r w:rsidRPr="002D73B1">
              <w:rPr>
                <w:rFonts w:ascii="Arial" w:hAnsi="Arial" w:cs="Arial"/>
                <w:sz w:val="22"/>
                <w:szCs w:val="22"/>
                <w:vertAlign w:val="subscript"/>
              </w:rPr>
              <w:t>Menor o Igual a</w:t>
            </w:r>
            <w:r w:rsidRPr="002D73B1">
              <w:rPr>
                <w:rFonts w:ascii="Arial" w:hAnsi="Arial" w:cs="Arial"/>
                <w:color w:val="4BACC6" w:themeColor="accent5"/>
                <w:sz w:val="22"/>
                <w:szCs w:val="22"/>
                <w:vertAlign w:val="subscript"/>
              </w:rPr>
              <w:t xml:space="preserve"> xxx</w:t>
            </w:r>
          </w:p>
        </w:tc>
      </w:tr>
      <w:tr w:rsidR="0070308E" w:rsidRPr="002D73B1" w14:paraId="3A10D628" w14:textId="77777777" w:rsidTr="00C647EB">
        <w:trPr>
          <w:trHeight w:val="156"/>
        </w:trPr>
        <w:tc>
          <w:tcPr>
            <w:tcW w:w="2235" w:type="dxa"/>
            <w:vMerge/>
            <w:shd w:val="clear" w:color="auto" w:fill="auto"/>
            <w:vAlign w:val="center"/>
          </w:tcPr>
          <w:p w14:paraId="11BCAD3D" w14:textId="77777777" w:rsidR="0070308E" w:rsidRPr="002D73B1" w:rsidRDefault="0070308E" w:rsidP="00D103AA">
            <w:pPr>
              <w:jc w:val="center"/>
              <w:rPr>
                <w:rFonts w:ascii="Arial" w:hAnsi="Arial" w:cs="Arial"/>
                <w:sz w:val="22"/>
                <w:szCs w:val="22"/>
                <w:vertAlign w:val="subscript"/>
              </w:rPr>
            </w:pPr>
          </w:p>
        </w:tc>
        <w:tc>
          <w:tcPr>
            <w:tcW w:w="3402" w:type="dxa"/>
            <w:gridSpan w:val="2"/>
            <w:shd w:val="clear" w:color="auto" w:fill="auto"/>
            <w:vAlign w:val="center"/>
          </w:tcPr>
          <w:p w14:paraId="0E4EB8A8" w14:textId="1B6208B1" w:rsidR="0070308E" w:rsidRPr="002D73B1" w:rsidRDefault="0070308E" w:rsidP="00D103AA">
            <w:pPr>
              <w:jc w:val="center"/>
              <w:rPr>
                <w:rFonts w:ascii="Arial" w:hAnsi="Arial" w:cs="Arial"/>
                <w:sz w:val="22"/>
                <w:szCs w:val="22"/>
                <w:vertAlign w:val="subscript"/>
              </w:rPr>
            </w:pPr>
            <w:r w:rsidRPr="0070308E">
              <w:rPr>
                <w:rFonts w:ascii="Arial" w:hAnsi="Arial" w:cs="Arial"/>
                <w:color w:val="00B0F0"/>
                <w:sz w:val="22"/>
                <w:szCs w:val="22"/>
                <w:vertAlign w:val="subscript"/>
              </w:rPr>
              <w:t xml:space="preserve">en caso de que se quieran incluir más indicadores – agregar casillas  </w:t>
            </w:r>
          </w:p>
        </w:tc>
        <w:tc>
          <w:tcPr>
            <w:tcW w:w="3856" w:type="dxa"/>
            <w:shd w:val="clear" w:color="auto" w:fill="auto"/>
            <w:vAlign w:val="center"/>
          </w:tcPr>
          <w:p w14:paraId="7D0EC10C" w14:textId="77777777" w:rsidR="0070308E" w:rsidRPr="002D73B1" w:rsidRDefault="0070308E" w:rsidP="00D103AA">
            <w:pPr>
              <w:ind w:left="709" w:hanging="709"/>
              <w:jc w:val="center"/>
              <w:rPr>
                <w:rFonts w:ascii="Arial" w:hAnsi="Arial" w:cs="Arial"/>
                <w:sz w:val="22"/>
                <w:szCs w:val="22"/>
                <w:vertAlign w:val="subscript"/>
              </w:rPr>
            </w:pPr>
          </w:p>
        </w:tc>
      </w:tr>
      <w:tr w:rsidR="008E539B" w:rsidRPr="002D73B1" w14:paraId="1662355E" w14:textId="77777777" w:rsidTr="00C647EB">
        <w:trPr>
          <w:trHeight w:val="104"/>
        </w:trPr>
        <w:tc>
          <w:tcPr>
            <w:tcW w:w="2235" w:type="dxa"/>
            <w:vMerge w:val="restart"/>
            <w:shd w:val="clear" w:color="auto" w:fill="auto"/>
            <w:vAlign w:val="center"/>
          </w:tcPr>
          <w:p w14:paraId="32DE6ED5" w14:textId="77777777" w:rsidR="008E539B" w:rsidRPr="002D73B1" w:rsidRDefault="008E539B" w:rsidP="00D103AA">
            <w:pPr>
              <w:jc w:val="center"/>
              <w:rPr>
                <w:rFonts w:ascii="Arial" w:hAnsi="Arial" w:cs="Arial"/>
                <w:b/>
                <w:sz w:val="22"/>
                <w:szCs w:val="22"/>
                <w:vertAlign w:val="subscript"/>
              </w:rPr>
            </w:pPr>
            <w:r w:rsidRPr="002D73B1">
              <w:rPr>
                <w:rFonts w:ascii="Arial" w:hAnsi="Arial" w:cs="Arial"/>
                <w:b/>
                <w:sz w:val="22"/>
                <w:szCs w:val="22"/>
                <w:vertAlign w:val="subscript"/>
              </w:rPr>
              <w:t>ORGANIZACIONAL</w:t>
            </w:r>
          </w:p>
        </w:tc>
        <w:tc>
          <w:tcPr>
            <w:tcW w:w="3402" w:type="dxa"/>
            <w:gridSpan w:val="2"/>
            <w:shd w:val="clear" w:color="auto" w:fill="auto"/>
            <w:vAlign w:val="center"/>
          </w:tcPr>
          <w:p w14:paraId="1A4EA6FD" w14:textId="77777777" w:rsidR="008E539B" w:rsidRPr="002D73B1" w:rsidRDefault="008E539B" w:rsidP="00D103AA">
            <w:pPr>
              <w:autoSpaceDE w:val="0"/>
              <w:autoSpaceDN w:val="0"/>
              <w:adjustRightInd w:val="0"/>
              <w:jc w:val="center"/>
              <w:rPr>
                <w:rFonts w:ascii="Arial" w:hAnsi="Arial" w:cs="Arial"/>
                <w:sz w:val="22"/>
                <w:szCs w:val="22"/>
                <w:vertAlign w:val="subscript"/>
              </w:rPr>
            </w:pPr>
            <w:r w:rsidRPr="002D73B1">
              <w:rPr>
                <w:rFonts w:ascii="Arial" w:hAnsi="Arial" w:cs="Arial"/>
                <w:sz w:val="22"/>
                <w:szCs w:val="22"/>
                <w:vertAlign w:val="subscript"/>
              </w:rPr>
              <w:t>Rentabilidad del Patrimonio</w:t>
            </w:r>
          </w:p>
        </w:tc>
        <w:tc>
          <w:tcPr>
            <w:tcW w:w="3856" w:type="dxa"/>
            <w:shd w:val="clear" w:color="auto" w:fill="auto"/>
            <w:vAlign w:val="center"/>
          </w:tcPr>
          <w:p w14:paraId="566907EF" w14:textId="6F972219" w:rsidR="008E539B" w:rsidRPr="002D73B1" w:rsidRDefault="008E539B" w:rsidP="00D103AA">
            <w:pPr>
              <w:jc w:val="center"/>
              <w:rPr>
                <w:rFonts w:ascii="Arial" w:hAnsi="Arial" w:cs="Arial"/>
                <w:sz w:val="22"/>
                <w:szCs w:val="22"/>
                <w:vertAlign w:val="subscript"/>
              </w:rPr>
            </w:pPr>
            <w:r w:rsidRPr="002D73B1">
              <w:rPr>
                <w:rFonts w:ascii="Arial" w:hAnsi="Arial" w:cs="Arial"/>
                <w:sz w:val="22"/>
                <w:szCs w:val="22"/>
                <w:vertAlign w:val="subscript"/>
              </w:rPr>
              <w:t xml:space="preserve">Igual o mayor al </w:t>
            </w:r>
            <w:r w:rsidR="00466666" w:rsidRPr="002D73B1">
              <w:rPr>
                <w:rFonts w:ascii="Arial" w:hAnsi="Arial" w:cs="Arial"/>
                <w:color w:val="4BACC6" w:themeColor="accent5"/>
                <w:sz w:val="22"/>
                <w:szCs w:val="22"/>
                <w:vertAlign w:val="subscript"/>
              </w:rPr>
              <w:t>xxx</w:t>
            </w:r>
          </w:p>
        </w:tc>
      </w:tr>
      <w:tr w:rsidR="008E539B" w:rsidRPr="002D73B1" w14:paraId="49D62703" w14:textId="77777777" w:rsidTr="00C647EB">
        <w:trPr>
          <w:trHeight w:val="103"/>
        </w:trPr>
        <w:tc>
          <w:tcPr>
            <w:tcW w:w="2235" w:type="dxa"/>
            <w:vMerge/>
            <w:shd w:val="clear" w:color="auto" w:fill="auto"/>
            <w:vAlign w:val="center"/>
          </w:tcPr>
          <w:p w14:paraId="50A60CF2" w14:textId="77777777" w:rsidR="008E539B" w:rsidRPr="002D73B1" w:rsidRDefault="008E539B" w:rsidP="00D103AA">
            <w:pPr>
              <w:jc w:val="center"/>
              <w:rPr>
                <w:rFonts w:ascii="Arial" w:hAnsi="Arial" w:cs="Arial"/>
                <w:b/>
                <w:sz w:val="22"/>
                <w:szCs w:val="22"/>
                <w:vertAlign w:val="subscript"/>
              </w:rPr>
            </w:pPr>
          </w:p>
        </w:tc>
        <w:tc>
          <w:tcPr>
            <w:tcW w:w="3402" w:type="dxa"/>
            <w:gridSpan w:val="2"/>
            <w:shd w:val="clear" w:color="auto" w:fill="auto"/>
            <w:vAlign w:val="center"/>
          </w:tcPr>
          <w:p w14:paraId="0D4B89CB" w14:textId="77777777" w:rsidR="008E539B" w:rsidRPr="002D73B1" w:rsidRDefault="008E539B" w:rsidP="00D103AA">
            <w:pPr>
              <w:autoSpaceDE w:val="0"/>
              <w:autoSpaceDN w:val="0"/>
              <w:adjustRightInd w:val="0"/>
              <w:jc w:val="center"/>
              <w:rPr>
                <w:rFonts w:ascii="Arial" w:hAnsi="Arial" w:cs="Arial"/>
                <w:sz w:val="22"/>
                <w:szCs w:val="22"/>
                <w:vertAlign w:val="subscript"/>
              </w:rPr>
            </w:pPr>
            <w:r w:rsidRPr="002D73B1">
              <w:rPr>
                <w:rFonts w:ascii="Arial" w:hAnsi="Arial" w:cs="Arial"/>
                <w:sz w:val="22"/>
                <w:szCs w:val="22"/>
                <w:vertAlign w:val="subscript"/>
              </w:rPr>
              <w:t>Rentabilidad del Activo</w:t>
            </w:r>
          </w:p>
        </w:tc>
        <w:tc>
          <w:tcPr>
            <w:tcW w:w="3856" w:type="dxa"/>
            <w:shd w:val="clear" w:color="auto" w:fill="auto"/>
            <w:vAlign w:val="center"/>
          </w:tcPr>
          <w:p w14:paraId="25F1D71C" w14:textId="1011CFEF" w:rsidR="008E539B" w:rsidRPr="002D73B1" w:rsidRDefault="008E539B" w:rsidP="00D103AA">
            <w:pPr>
              <w:jc w:val="center"/>
              <w:rPr>
                <w:rFonts w:ascii="Arial" w:hAnsi="Arial" w:cs="Arial"/>
                <w:sz w:val="22"/>
                <w:szCs w:val="22"/>
                <w:vertAlign w:val="subscript"/>
              </w:rPr>
            </w:pPr>
            <w:r w:rsidRPr="002D73B1">
              <w:rPr>
                <w:rFonts w:ascii="Arial" w:hAnsi="Arial" w:cs="Arial"/>
                <w:sz w:val="22"/>
                <w:szCs w:val="22"/>
                <w:vertAlign w:val="subscript"/>
              </w:rPr>
              <w:t xml:space="preserve">Igual o mayor al </w:t>
            </w:r>
            <w:r w:rsidR="00466666" w:rsidRPr="002D73B1">
              <w:rPr>
                <w:rFonts w:ascii="Arial" w:hAnsi="Arial" w:cs="Arial"/>
                <w:color w:val="4BACC6" w:themeColor="accent5"/>
                <w:sz w:val="22"/>
                <w:szCs w:val="22"/>
                <w:vertAlign w:val="subscript"/>
              </w:rPr>
              <w:t>xxx</w:t>
            </w:r>
          </w:p>
        </w:tc>
      </w:tr>
      <w:tr w:rsidR="008E539B" w:rsidRPr="002D73B1" w14:paraId="614F56A8" w14:textId="77777777" w:rsidTr="00C647EB">
        <w:trPr>
          <w:trHeight w:val="149"/>
        </w:trPr>
        <w:tc>
          <w:tcPr>
            <w:tcW w:w="2235" w:type="dxa"/>
            <w:vMerge w:val="restart"/>
            <w:shd w:val="clear" w:color="auto" w:fill="auto"/>
            <w:vAlign w:val="center"/>
          </w:tcPr>
          <w:p w14:paraId="37A36FC3" w14:textId="77777777" w:rsidR="008E539B" w:rsidRPr="002D73B1" w:rsidRDefault="008E539B" w:rsidP="00D103AA">
            <w:pPr>
              <w:jc w:val="center"/>
              <w:rPr>
                <w:rFonts w:ascii="Arial" w:hAnsi="Arial" w:cs="Arial"/>
                <w:b/>
                <w:sz w:val="22"/>
                <w:szCs w:val="22"/>
                <w:highlight w:val="yellow"/>
                <w:vertAlign w:val="subscript"/>
              </w:rPr>
            </w:pPr>
            <w:r w:rsidRPr="002D73B1">
              <w:rPr>
                <w:rFonts w:ascii="Arial" w:hAnsi="Arial" w:cs="Arial"/>
                <w:b/>
                <w:sz w:val="22"/>
                <w:szCs w:val="22"/>
                <w:vertAlign w:val="subscript"/>
              </w:rPr>
              <w:t>TÉCNICA Y DE EXPERIENCIA</w:t>
            </w:r>
          </w:p>
        </w:tc>
        <w:tc>
          <w:tcPr>
            <w:tcW w:w="7258" w:type="dxa"/>
            <w:gridSpan w:val="3"/>
            <w:shd w:val="clear" w:color="auto" w:fill="EEECE1"/>
            <w:vAlign w:val="center"/>
          </w:tcPr>
          <w:p w14:paraId="1403653B" w14:textId="77777777" w:rsidR="008E539B" w:rsidRPr="002D73B1" w:rsidRDefault="008E539B" w:rsidP="00D103AA">
            <w:pPr>
              <w:autoSpaceDE w:val="0"/>
              <w:autoSpaceDN w:val="0"/>
              <w:adjustRightInd w:val="0"/>
              <w:jc w:val="center"/>
              <w:rPr>
                <w:rFonts w:ascii="Arial" w:hAnsi="Arial" w:cs="Arial"/>
                <w:sz w:val="22"/>
                <w:szCs w:val="22"/>
                <w:vertAlign w:val="subscript"/>
              </w:rPr>
            </w:pPr>
            <w:r w:rsidRPr="002D73B1">
              <w:rPr>
                <w:rFonts w:ascii="Arial" w:hAnsi="Arial" w:cs="Arial"/>
                <w:b/>
                <w:sz w:val="22"/>
                <w:szCs w:val="22"/>
                <w:vertAlign w:val="subscript"/>
                <w:lang w:eastAsia="x-none"/>
              </w:rPr>
              <w:t>EXPERIENCIA GENERAL MÍNIMA</w:t>
            </w:r>
          </w:p>
        </w:tc>
      </w:tr>
      <w:tr w:rsidR="008E539B" w:rsidRPr="002D73B1" w14:paraId="133DAD22" w14:textId="77777777" w:rsidTr="00C647EB">
        <w:trPr>
          <w:trHeight w:val="145"/>
        </w:trPr>
        <w:tc>
          <w:tcPr>
            <w:tcW w:w="2235" w:type="dxa"/>
            <w:vMerge/>
            <w:shd w:val="clear" w:color="auto" w:fill="auto"/>
            <w:vAlign w:val="center"/>
          </w:tcPr>
          <w:p w14:paraId="3BBC5D26" w14:textId="77777777" w:rsidR="008E539B" w:rsidRPr="002D73B1" w:rsidRDefault="008E539B" w:rsidP="00D103AA">
            <w:pPr>
              <w:jc w:val="center"/>
              <w:rPr>
                <w:rFonts w:ascii="Arial" w:hAnsi="Arial" w:cs="Arial"/>
                <w:b/>
                <w:sz w:val="22"/>
                <w:szCs w:val="22"/>
                <w:highlight w:val="yellow"/>
                <w:vertAlign w:val="subscript"/>
              </w:rPr>
            </w:pPr>
          </w:p>
        </w:tc>
        <w:tc>
          <w:tcPr>
            <w:tcW w:w="7258" w:type="dxa"/>
            <w:gridSpan w:val="3"/>
            <w:shd w:val="clear" w:color="auto" w:fill="auto"/>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2"/>
            </w:tblGrid>
            <w:tr w:rsidR="008E539B" w:rsidRPr="002D73B1" w14:paraId="09FE478B" w14:textId="77777777" w:rsidTr="00D103AA">
              <w:trPr>
                <w:trHeight w:val="145"/>
                <w:jc w:val="center"/>
              </w:trPr>
              <w:tc>
                <w:tcPr>
                  <w:tcW w:w="8796" w:type="dxa"/>
                  <w:shd w:val="clear" w:color="auto" w:fill="auto"/>
                  <w:vAlign w:val="center"/>
                </w:tcPr>
                <w:p w14:paraId="458F15EF" w14:textId="1FFCA987" w:rsidR="008E539B" w:rsidRPr="002D73B1" w:rsidRDefault="00466666" w:rsidP="00232195">
                  <w:pPr>
                    <w:autoSpaceDE w:val="0"/>
                    <w:autoSpaceDN w:val="0"/>
                    <w:adjustRightInd w:val="0"/>
                    <w:jc w:val="both"/>
                    <w:rPr>
                      <w:rFonts w:ascii="Arial" w:hAnsi="Arial" w:cs="Arial"/>
                      <w:bCs/>
                      <w:color w:val="4BACC6" w:themeColor="accent5"/>
                      <w:sz w:val="22"/>
                      <w:szCs w:val="22"/>
                      <w:lang w:eastAsia="es-CO"/>
                    </w:rPr>
                  </w:pPr>
                  <w:r w:rsidRPr="002D73B1">
                    <w:rPr>
                      <w:rFonts w:ascii="Arial" w:hAnsi="Arial" w:cs="Arial"/>
                      <w:bCs/>
                      <w:color w:val="4BACC6" w:themeColor="accent5"/>
                      <w:sz w:val="22"/>
                      <w:szCs w:val="22"/>
                      <w:lang w:eastAsia="es-CO"/>
                    </w:rPr>
                    <w:t>Xxxxxxxxxxxxxxxxxxxxxxxxxxxx</w:t>
                  </w:r>
                </w:p>
                <w:p w14:paraId="444E46C8" w14:textId="2B5F5CEF" w:rsidR="00466666" w:rsidRPr="002D73B1" w:rsidRDefault="00466666" w:rsidP="00232195">
                  <w:pPr>
                    <w:autoSpaceDE w:val="0"/>
                    <w:autoSpaceDN w:val="0"/>
                    <w:adjustRightInd w:val="0"/>
                    <w:jc w:val="both"/>
                    <w:rPr>
                      <w:rFonts w:ascii="Arial" w:hAnsi="Arial" w:cs="Arial"/>
                      <w:sz w:val="22"/>
                      <w:szCs w:val="22"/>
                    </w:rPr>
                  </w:pPr>
                </w:p>
              </w:tc>
            </w:tr>
            <w:tr w:rsidR="008E539B" w:rsidRPr="002D73B1" w14:paraId="7BAED54F" w14:textId="77777777" w:rsidTr="00D103AA">
              <w:trPr>
                <w:trHeight w:val="145"/>
                <w:jc w:val="center"/>
              </w:trPr>
              <w:tc>
                <w:tcPr>
                  <w:tcW w:w="8796" w:type="dxa"/>
                  <w:shd w:val="clear" w:color="auto" w:fill="EEECE1"/>
                  <w:vAlign w:val="center"/>
                </w:tcPr>
                <w:p w14:paraId="7B0B4DA6" w14:textId="77777777" w:rsidR="008E539B" w:rsidRPr="002D73B1" w:rsidRDefault="008E539B" w:rsidP="00D103AA">
                  <w:pPr>
                    <w:autoSpaceDE w:val="0"/>
                    <w:autoSpaceDN w:val="0"/>
                    <w:adjustRightInd w:val="0"/>
                    <w:jc w:val="center"/>
                    <w:rPr>
                      <w:rFonts w:ascii="Arial" w:hAnsi="Arial" w:cs="Arial"/>
                      <w:sz w:val="22"/>
                      <w:szCs w:val="22"/>
                    </w:rPr>
                  </w:pPr>
                  <w:r w:rsidRPr="002D73B1">
                    <w:rPr>
                      <w:rFonts w:ascii="Arial" w:hAnsi="Arial" w:cs="Arial"/>
                      <w:b/>
                      <w:bCs/>
                      <w:sz w:val="22"/>
                      <w:szCs w:val="22"/>
                      <w:lang w:eastAsia="es-CO"/>
                    </w:rPr>
                    <w:t>EXPERIENCIA ESPECÍFICA</w:t>
                  </w:r>
                </w:p>
              </w:tc>
            </w:tr>
            <w:tr w:rsidR="008E539B" w:rsidRPr="002D73B1" w14:paraId="3B4C0403" w14:textId="77777777" w:rsidTr="00D103AA">
              <w:trPr>
                <w:trHeight w:val="145"/>
                <w:jc w:val="center"/>
              </w:trPr>
              <w:tc>
                <w:tcPr>
                  <w:tcW w:w="8796" w:type="dxa"/>
                  <w:shd w:val="clear" w:color="auto" w:fill="auto"/>
                  <w:vAlign w:val="center"/>
                </w:tcPr>
                <w:p w14:paraId="3B005C96" w14:textId="6F425E11" w:rsidR="008E539B" w:rsidRPr="002D73B1" w:rsidRDefault="00466666" w:rsidP="00F4211B">
                  <w:pPr>
                    <w:autoSpaceDE w:val="0"/>
                    <w:autoSpaceDN w:val="0"/>
                    <w:adjustRightInd w:val="0"/>
                    <w:jc w:val="both"/>
                    <w:rPr>
                      <w:rFonts w:ascii="Arial" w:hAnsi="Arial" w:cs="Arial"/>
                      <w:color w:val="4BACC6" w:themeColor="accent5"/>
                      <w:sz w:val="22"/>
                      <w:szCs w:val="22"/>
                    </w:rPr>
                  </w:pPr>
                  <w:r w:rsidRPr="002D73B1">
                    <w:rPr>
                      <w:rFonts w:ascii="Arial" w:hAnsi="Arial" w:cs="Arial"/>
                      <w:color w:val="4BACC6" w:themeColor="accent5"/>
                      <w:sz w:val="22"/>
                      <w:szCs w:val="22"/>
                    </w:rPr>
                    <w:t>Xxxxxxxxxxxxxxxxxxxxxxxxxxxxxxxx</w:t>
                  </w:r>
                </w:p>
                <w:p w14:paraId="7D3A2936" w14:textId="249D6742" w:rsidR="00466666" w:rsidRPr="002D73B1" w:rsidRDefault="00466666" w:rsidP="00F4211B">
                  <w:pPr>
                    <w:autoSpaceDE w:val="0"/>
                    <w:autoSpaceDN w:val="0"/>
                    <w:adjustRightInd w:val="0"/>
                    <w:jc w:val="both"/>
                    <w:rPr>
                      <w:rFonts w:ascii="Arial" w:hAnsi="Arial" w:cs="Arial"/>
                      <w:sz w:val="22"/>
                      <w:szCs w:val="22"/>
                    </w:rPr>
                  </w:pPr>
                </w:p>
              </w:tc>
            </w:tr>
          </w:tbl>
          <w:p w14:paraId="6E42C99E" w14:textId="77777777" w:rsidR="008E539B" w:rsidRPr="002D73B1" w:rsidRDefault="008E539B" w:rsidP="00D103AA">
            <w:pPr>
              <w:contextualSpacing/>
              <w:rPr>
                <w:rFonts w:ascii="Arial" w:hAnsi="Arial" w:cs="Arial"/>
                <w:sz w:val="22"/>
                <w:szCs w:val="22"/>
                <w:lang w:eastAsia="x-none"/>
              </w:rPr>
            </w:pPr>
          </w:p>
        </w:tc>
      </w:tr>
      <w:tr w:rsidR="008E539B" w:rsidRPr="002D73B1" w14:paraId="42A1FD96" w14:textId="77777777" w:rsidTr="00C647EB">
        <w:trPr>
          <w:trHeight w:val="145"/>
        </w:trPr>
        <w:tc>
          <w:tcPr>
            <w:tcW w:w="2235" w:type="dxa"/>
            <w:vMerge/>
            <w:shd w:val="clear" w:color="auto" w:fill="auto"/>
            <w:vAlign w:val="center"/>
          </w:tcPr>
          <w:p w14:paraId="4027B935" w14:textId="77777777" w:rsidR="008E539B" w:rsidRPr="002D73B1" w:rsidRDefault="008E539B" w:rsidP="00D103AA">
            <w:pPr>
              <w:jc w:val="center"/>
              <w:rPr>
                <w:rFonts w:ascii="Arial" w:hAnsi="Arial" w:cs="Arial"/>
                <w:b/>
                <w:sz w:val="22"/>
                <w:szCs w:val="22"/>
                <w:highlight w:val="yellow"/>
                <w:vertAlign w:val="subscript"/>
              </w:rPr>
            </w:pPr>
          </w:p>
        </w:tc>
        <w:tc>
          <w:tcPr>
            <w:tcW w:w="7258" w:type="dxa"/>
            <w:gridSpan w:val="3"/>
            <w:shd w:val="clear" w:color="auto" w:fill="EEECE1"/>
            <w:vAlign w:val="center"/>
          </w:tcPr>
          <w:p w14:paraId="4EF90783" w14:textId="77777777" w:rsidR="008E539B" w:rsidRPr="002D73B1" w:rsidRDefault="008E539B" w:rsidP="00D103AA">
            <w:pPr>
              <w:autoSpaceDE w:val="0"/>
              <w:autoSpaceDN w:val="0"/>
              <w:adjustRightInd w:val="0"/>
              <w:jc w:val="center"/>
              <w:rPr>
                <w:rFonts w:ascii="Arial" w:hAnsi="Arial" w:cs="Arial"/>
                <w:b/>
                <w:bCs/>
                <w:sz w:val="22"/>
                <w:szCs w:val="22"/>
                <w:vertAlign w:val="subscript"/>
                <w:lang w:eastAsia="es-CO"/>
              </w:rPr>
            </w:pPr>
            <w:r w:rsidRPr="002D73B1">
              <w:rPr>
                <w:rFonts w:ascii="Arial" w:hAnsi="Arial" w:cs="Arial"/>
                <w:b/>
                <w:bCs/>
                <w:sz w:val="22"/>
                <w:szCs w:val="22"/>
                <w:vertAlign w:val="subscript"/>
                <w:lang w:eastAsia="es-CO"/>
              </w:rPr>
              <w:t>EQUIPO MÍNIMO DE TRABAJO</w:t>
            </w:r>
          </w:p>
        </w:tc>
      </w:tr>
      <w:tr w:rsidR="008E539B" w:rsidRPr="002D73B1" w14:paraId="27DA53D3" w14:textId="77777777" w:rsidTr="00C647EB">
        <w:trPr>
          <w:trHeight w:val="145"/>
        </w:trPr>
        <w:tc>
          <w:tcPr>
            <w:tcW w:w="2235" w:type="dxa"/>
            <w:vMerge/>
            <w:shd w:val="clear" w:color="auto" w:fill="auto"/>
            <w:vAlign w:val="center"/>
          </w:tcPr>
          <w:p w14:paraId="5B8A4AE4" w14:textId="77777777" w:rsidR="008E539B" w:rsidRPr="002D73B1" w:rsidRDefault="008E539B" w:rsidP="00D103AA">
            <w:pPr>
              <w:jc w:val="center"/>
              <w:rPr>
                <w:rFonts w:ascii="Arial" w:hAnsi="Arial" w:cs="Arial"/>
                <w:b/>
                <w:sz w:val="22"/>
                <w:szCs w:val="22"/>
                <w:highlight w:val="yellow"/>
                <w:vertAlign w:val="subscript"/>
              </w:rPr>
            </w:pPr>
          </w:p>
        </w:tc>
        <w:tc>
          <w:tcPr>
            <w:tcW w:w="7258" w:type="dxa"/>
            <w:gridSpan w:val="3"/>
            <w:shd w:val="clear" w:color="auto" w:fill="auto"/>
            <w:vAlign w:val="center"/>
          </w:tcPr>
          <w:p w14:paraId="63680024" w14:textId="77777777" w:rsidR="008E539B" w:rsidRPr="002D73B1" w:rsidRDefault="008E539B" w:rsidP="00D103AA">
            <w:pPr>
              <w:autoSpaceDE w:val="0"/>
              <w:autoSpaceDN w:val="0"/>
              <w:adjustRightInd w:val="0"/>
              <w:jc w:val="center"/>
              <w:rPr>
                <w:rFonts w:ascii="Arial" w:hAnsi="Arial" w:cs="Arial"/>
                <w:bCs/>
                <w:sz w:val="22"/>
                <w:szCs w:val="22"/>
                <w:vertAlign w:val="subscript"/>
                <w:lang w:eastAsia="es-CO"/>
              </w:rPr>
            </w:pPr>
            <w:r w:rsidRPr="002D73B1">
              <w:rPr>
                <w:rFonts w:ascii="Arial" w:hAnsi="Arial" w:cs="Arial"/>
                <w:bCs/>
                <w:sz w:val="22"/>
                <w:szCs w:val="22"/>
                <w:vertAlign w:val="subscript"/>
                <w:lang w:eastAsia="es-CO"/>
              </w:rPr>
              <w:t>El establecido en estos pliegos de condiciones.</w:t>
            </w:r>
          </w:p>
        </w:tc>
      </w:tr>
    </w:tbl>
    <w:p w14:paraId="199C4531" w14:textId="77777777" w:rsidR="00643A31" w:rsidRPr="002D73B1" w:rsidRDefault="00643A31" w:rsidP="003F7683">
      <w:pPr>
        <w:ind w:right="51"/>
        <w:contextualSpacing/>
        <w:rPr>
          <w:rFonts w:ascii="Arial" w:hAnsi="Arial" w:cs="Arial"/>
          <w:b/>
          <w:sz w:val="22"/>
          <w:szCs w:val="22"/>
          <w:u w:val="single"/>
          <w:lang w:val="es-CO" w:eastAsia="x-none"/>
        </w:rPr>
      </w:pPr>
    </w:p>
    <w:p w14:paraId="5C16B04E" w14:textId="778C8202" w:rsidR="00FB1E47" w:rsidRPr="002D73B1" w:rsidRDefault="0016451F" w:rsidP="003F7683">
      <w:pPr>
        <w:ind w:right="51"/>
        <w:contextualSpacing/>
        <w:rPr>
          <w:rFonts w:ascii="Arial" w:hAnsi="Arial" w:cs="Arial"/>
          <w:b/>
          <w:sz w:val="22"/>
          <w:szCs w:val="22"/>
          <w:u w:val="single"/>
          <w:lang w:val="es-CO" w:eastAsia="x-none"/>
        </w:rPr>
      </w:pPr>
      <w:r w:rsidRPr="002D73B1">
        <w:rPr>
          <w:rFonts w:ascii="Arial" w:hAnsi="Arial" w:cs="Arial"/>
          <w:b/>
          <w:sz w:val="22"/>
          <w:szCs w:val="22"/>
          <w:u w:val="single"/>
          <w:lang w:val="es-CO" w:eastAsia="x-none"/>
        </w:rPr>
        <w:t>6.1.1. EQUIPO DE TRABAJO SOLICITADO:</w:t>
      </w:r>
    </w:p>
    <w:p w14:paraId="63F6FC08" w14:textId="77777777" w:rsidR="0016451F" w:rsidRPr="002D73B1" w:rsidRDefault="0016451F" w:rsidP="003F7683">
      <w:pPr>
        <w:ind w:right="51"/>
        <w:contextualSpacing/>
        <w:jc w:val="both"/>
        <w:rPr>
          <w:rFonts w:ascii="Arial" w:hAnsi="Arial" w:cs="Arial"/>
          <w:sz w:val="22"/>
          <w:szCs w:val="22"/>
          <w:lang w:val="es-CO" w:eastAsia="x-none"/>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52"/>
        <w:gridCol w:w="1914"/>
        <w:gridCol w:w="2810"/>
        <w:gridCol w:w="3217"/>
      </w:tblGrid>
      <w:tr w:rsidR="009F1B5D" w:rsidRPr="002D73B1" w14:paraId="54BADC14" w14:textId="77777777" w:rsidTr="00C647EB">
        <w:trPr>
          <w:trHeight w:hRule="exact" w:val="592"/>
          <w:jc w:val="center"/>
        </w:trPr>
        <w:tc>
          <w:tcPr>
            <w:tcW w:w="1552" w:type="dxa"/>
            <w:shd w:val="clear" w:color="auto" w:fill="D9D9D9"/>
            <w:vAlign w:val="center"/>
          </w:tcPr>
          <w:p w14:paraId="3F9C1D72" w14:textId="77777777" w:rsidR="009F1B5D" w:rsidRPr="002D73B1" w:rsidRDefault="009F1B5D" w:rsidP="00675978">
            <w:pPr>
              <w:widowControl w:val="0"/>
              <w:tabs>
                <w:tab w:val="left" w:pos="1300"/>
              </w:tabs>
              <w:autoSpaceDE w:val="0"/>
              <w:autoSpaceDN w:val="0"/>
              <w:adjustRightInd w:val="0"/>
              <w:ind w:right="51"/>
              <w:contextualSpacing/>
              <w:jc w:val="center"/>
              <w:rPr>
                <w:rFonts w:ascii="Arial" w:hAnsi="Arial" w:cs="Arial"/>
                <w:b/>
                <w:sz w:val="22"/>
                <w:szCs w:val="22"/>
                <w:vertAlign w:val="subscript"/>
              </w:rPr>
            </w:pPr>
            <w:r w:rsidRPr="002D73B1">
              <w:rPr>
                <w:rFonts w:ascii="Arial" w:hAnsi="Arial" w:cs="Arial"/>
                <w:b/>
                <w:sz w:val="22"/>
                <w:szCs w:val="22"/>
                <w:vertAlign w:val="subscript"/>
              </w:rPr>
              <w:t>ACTIVIDAD A DESARROLLAR</w:t>
            </w:r>
          </w:p>
        </w:tc>
        <w:tc>
          <w:tcPr>
            <w:tcW w:w="1914" w:type="dxa"/>
            <w:shd w:val="clear" w:color="auto" w:fill="D9D9D9"/>
            <w:vAlign w:val="center"/>
          </w:tcPr>
          <w:p w14:paraId="63227DDF" w14:textId="77777777" w:rsidR="009F1B5D" w:rsidRPr="002D73B1" w:rsidRDefault="009F1B5D" w:rsidP="00675978">
            <w:pPr>
              <w:widowControl w:val="0"/>
              <w:tabs>
                <w:tab w:val="left" w:pos="1300"/>
              </w:tabs>
              <w:autoSpaceDE w:val="0"/>
              <w:autoSpaceDN w:val="0"/>
              <w:adjustRightInd w:val="0"/>
              <w:ind w:right="51"/>
              <w:contextualSpacing/>
              <w:jc w:val="center"/>
              <w:rPr>
                <w:rFonts w:ascii="Arial" w:hAnsi="Arial" w:cs="Arial"/>
                <w:b/>
                <w:sz w:val="22"/>
                <w:szCs w:val="22"/>
                <w:vertAlign w:val="subscript"/>
              </w:rPr>
            </w:pPr>
            <w:r w:rsidRPr="002D73B1">
              <w:rPr>
                <w:rFonts w:ascii="Arial" w:hAnsi="Arial" w:cs="Arial"/>
                <w:b/>
                <w:sz w:val="22"/>
                <w:szCs w:val="22"/>
                <w:vertAlign w:val="subscript"/>
              </w:rPr>
              <w:t>NIVEL DE EDUCACIÓN</w:t>
            </w:r>
          </w:p>
        </w:tc>
        <w:tc>
          <w:tcPr>
            <w:tcW w:w="2810" w:type="dxa"/>
            <w:shd w:val="clear" w:color="auto" w:fill="D9D9D9"/>
            <w:vAlign w:val="center"/>
          </w:tcPr>
          <w:p w14:paraId="3D43BD96" w14:textId="77777777" w:rsidR="009F1B5D" w:rsidRPr="002D73B1" w:rsidRDefault="009F1B5D" w:rsidP="00675978">
            <w:pPr>
              <w:widowControl w:val="0"/>
              <w:tabs>
                <w:tab w:val="left" w:pos="920"/>
                <w:tab w:val="left" w:pos="1420"/>
                <w:tab w:val="left" w:pos="2480"/>
              </w:tabs>
              <w:autoSpaceDE w:val="0"/>
              <w:autoSpaceDN w:val="0"/>
              <w:adjustRightInd w:val="0"/>
              <w:ind w:right="51"/>
              <w:contextualSpacing/>
              <w:jc w:val="center"/>
              <w:rPr>
                <w:rFonts w:ascii="Arial" w:hAnsi="Arial" w:cs="Arial"/>
                <w:b/>
                <w:sz w:val="22"/>
                <w:szCs w:val="22"/>
                <w:vertAlign w:val="subscript"/>
              </w:rPr>
            </w:pPr>
            <w:r w:rsidRPr="002D73B1">
              <w:rPr>
                <w:rFonts w:ascii="Arial" w:hAnsi="Arial" w:cs="Arial"/>
                <w:b/>
                <w:sz w:val="22"/>
                <w:szCs w:val="22"/>
                <w:vertAlign w:val="subscript"/>
              </w:rPr>
              <w:t>TIPO Y TIEMPO DE EXPERIENCIA</w:t>
            </w:r>
            <w:r w:rsidRPr="002D73B1">
              <w:rPr>
                <w:rFonts w:ascii="Arial" w:hAnsi="Arial" w:cs="Arial"/>
                <w:b/>
                <w:spacing w:val="-11"/>
                <w:sz w:val="22"/>
                <w:szCs w:val="22"/>
                <w:vertAlign w:val="subscript"/>
              </w:rPr>
              <w:t xml:space="preserve"> </w:t>
            </w:r>
            <w:r w:rsidRPr="002D73B1">
              <w:rPr>
                <w:rFonts w:ascii="Arial" w:hAnsi="Arial" w:cs="Arial"/>
                <w:b/>
                <w:sz w:val="22"/>
                <w:szCs w:val="22"/>
                <w:vertAlign w:val="subscript"/>
              </w:rPr>
              <w:t>EXIGIDA</w:t>
            </w:r>
          </w:p>
        </w:tc>
        <w:tc>
          <w:tcPr>
            <w:tcW w:w="3217" w:type="dxa"/>
            <w:shd w:val="clear" w:color="auto" w:fill="D9D9D9"/>
            <w:vAlign w:val="center"/>
          </w:tcPr>
          <w:p w14:paraId="6ACCFAB5" w14:textId="77777777" w:rsidR="009F1B5D" w:rsidRPr="002D73B1" w:rsidRDefault="009F1B5D" w:rsidP="00675978">
            <w:pPr>
              <w:widowControl w:val="0"/>
              <w:autoSpaceDE w:val="0"/>
              <w:autoSpaceDN w:val="0"/>
              <w:adjustRightInd w:val="0"/>
              <w:spacing w:before="100" w:beforeAutospacing="1" w:after="100" w:afterAutospacing="1"/>
              <w:ind w:right="51"/>
              <w:contextualSpacing/>
              <w:jc w:val="center"/>
              <w:rPr>
                <w:rFonts w:ascii="Arial" w:hAnsi="Arial" w:cs="Arial"/>
                <w:b/>
                <w:sz w:val="22"/>
                <w:szCs w:val="22"/>
                <w:vertAlign w:val="subscript"/>
              </w:rPr>
            </w:pPr>
            <w:r w:rsidRPr="002D73B1">
              <w:rPr>
                <w:rFonts w:ascii="Arial" w:hAnsi="Arial" w:cs="Arial"/>
                <w:b/>
                <w:sz w:val="22"/>
                <w:szCs w:val="22"/>
                <w:vertAlign w:val="subscript"/>
              </w:rPr>
              <w:t>REQUISITOS</w:t>
            </w:r>
            <w:r w:rsidRPr="002D73B1">
              <w:rPr>
                <w:rFonts w:ascii="Arial" w:hAnsi="Arial" w:cs="Arial"/>
                <w:b/>
                <w:spacing w:val="37"/>
                <w:sz w:val="22"/>
                <w:szCs w:val="22"/>
                <w:vertAlign w:val="subscript"/>
              </w:rPr>
              <w:t xml:space="preserve"> </w:t>
            </w:r>
            <w:r w:rsidRPr="002D73B1">
              <w:rPr>
                <w:rFonts w:ascii="Arial" w:hAnsi="Arial" w:cs="Arial"/>
                <w:b/>
                <w:sz w:val="22"/>
                <w:szCs w:val="22"/>
                <w:vertAlign w:val="subscript"/>
              </w:rPr>
              <w:t>O</w:t>
            </w:r>
            <w:r w:rsidRPr="002D73B1">
              <w:rPr>
                <w:rFonts w:ascii="Arial" w:hAnsi="Arial" w:cs="Arial"/>
                <w:b/>
                <w:spacing w:val="48"/>
                <w:sz w:val="22"/>
                <w:szCs w:val="22"/>
                <w:vertAlign w:val="subscript"/>
              </w:rPr>
              <w:t xml:space="preserve"> </w:t>
            </w:r>
            <w:r w:rsidRPr="002D73B1">
              <w:rPr>
                <w:rFonts w:ascii="Arial" w:hAnsi="Arial" w:cs="Arial"/>
                <w:b/>
                <w:sz w:val="22"/>
                <w:szCs w:val="22"/>
                <w:vertAlign w:val="subscript"/>
              </w:rPr>
              <w:t>DOCUMENTOS</w:t>
            </w:r>
            <w:r w:rsidRPr="002D73B1">
              <w:rPr>
                <w:rFonts w:ascii="Arial" w:hAnsi="Arial" w:cs="Arial"/>
                <w:b/>
                <w:spacing w:val="37"/>
                <w:sz w:val="22"/>
                <w:szCs w:val="22"/>
                <w:vertAlign w:val="subscript"/>
              </w:rPr>
              <w:t xml:space="preserve"> </w:t>
            </w:r>
            <w:r w:rsidRPr="002D73B1">
              <w:rPr>
                <w:rFonts w:ascii="Arial" w:hAnsi="Arial" w:cs="Arial"/>
                <w:b/>
                <w:sz w:val="22"/>
                <w:szCs w:val="22"/>
                <w:vertAlign w:val="subscript"/>
              </w:rPr>
              <w:t>QUE</w:t>
            </w:r>
            <w:r w:rsidRPr="002D73B1">
              <w:rPr>
                <w:rFonts w:ascii="Arial" w:hAnsi="Arial" w:cs="Arial"/>
                <w:b/>
                <w:spacing w:val="45"/>
                <w:sz w:val="22"/>
                <w:szCs w:val="22"/>
                <w:vertAlign w:val="subscript"/>
              </w:rPr>
              <w:t xml:space="preserve"> </w:t>
            </w:r>
            <w:r w:rsidRPr="002D73B1">
              <w:rPr>
                <w:rFonts w:ascii="Arial" w:hAnsi="Arial" w:cs="Arial"/>
                <w:b/>
                <w:sz w:val="22"/>
                <w:szCs w:val="22"/>
                <w:vertAlign w:val="subscript"/>
              </w:rPr>
              <w:t>EL PROPONENTE</w:t>
            </w:r>
            <w:r w:rsidRPr="002D73B1">
              <w:rPr>
                <w:rFonts w:ascii="Arial" w:hAnsi="Arial" w:cs="Arial"/>
                <w:b/>
                <w:spacing w:val="-11"/>
                <w:sz w:val="22"/>
                <w:szCs w:val="22"/>
                <w:vertAlign w:val="subscript"/>
              </w:rPr>
              <w:t xml:space="preserve"> </w:t>
            </w:r>
            <w:r w:rsidRPr="002D73B1">
              <w:rPr>
                <w:rFonts w:ascii="Arial" w:hAnsi="Arial" w:cs="Arial"/>
                <w:b/>
                <w:sz w:val="22"/>
                <w:szCs w:val="22"/>
                <w:vertAlign w:val="subscript"/>
              </w:rPr>
              <w:t>DEBE</w:t>
            </w:r>
            <w:r w:rsidRPr="002D73B1">
              <w:rPr>
                <w:rFonts w:ascii="Arial" w:hAnsi="Arial" w:cs="Arial"/>
                <w:b/>
                <w:spacing w:val="-5"/>
                <w:sz w:val="22"/>
                <w:szCs w:val="22"/>
                <w:vertAlign w:val="subscript"/>
              </w:rPr>
              <w:t xml:space="preserve"> </w:t>
            </w:r>
            <w:r w:rsidRPr="002D73B1">
              <w:rPr>
                <w:rFonts w:ascii="Arial" w:hAnsi="Arial" w:cs="Arial"/>
                <w:b/>
                <w:sz w:val="22"/>
                <w:szCs w:val="22"/>
                <w:vertAlign w:val="subscript"/>
              </w:rPr>
              <w:t>PRESE</w:t>
            </w:r>
            <w:r w:rsidRPr="002D73B1">
              <w:rPr>
                <w:rFonts w:ascii="Arial" w:hAnsi="Arial" w:cs="Arial"/>
                <w:b/>
                <w:spacing w:val="-1"/>
                <w:sz w:val="22"/>
                <w:szCs w:val="22"/>
                <w:vertAlign w:val="subscript"/>
              </w:rPr>
              <w:t>N</w:t>
            </w:r>
            <w:r w:rsidRPr="002D73B1">
              <w:rPr>
                <w:rFonts w:ascii="Arial" w:hAnsi="Arial" w:cs="Arial"/>
                <w:b/>
                <w:sz w:val="22"/>
                <w:szCs w:val="22"/>
                <w:vertAlign w:val="subscript"/>
              </w:rPr>
              <w:t>TAR</w:t>
            </w:r>
          </w:p>
        </w:tc>
      </w:tr>
      <w:tr w:rsidR="009F1B5D" w:rsidRPr="002D73B1" w14:paraId="67BB7F08" w14:textId="77777777" w:rsidTr="00C647EB">
        <w:trPr>
          <w:trHeight w:hRule="exact" w:val="448"/>
          <w:jc w:val="center"/>
        </w:trPr>
        <w:tc>
          <w:tcPr>
            <w:tcW w:w="9493" w:type="dxa"/>
            <w:gridSpan w:val="4"/>
            <w:shd w:val="clear" w:color="auto" w:fill="F3F3F3"/>
            <w:vAlign w:val="center"/>
          </w:tcPr>
          <w:p w14:paraId="1F99BB84" w14:textId="0D6A49E2" w:rsidR="009F1B5D" w:rsidRPr="002D73B1" w:rsidRDefault="009F1B5D" w:rsidP="00675978">
            <w:pPr>
              <w:widowControl w:val="0"/>
              <w:autoSpaceDE w:val="0"/>
              <w:autoSpaceDN w:val="0"/>
              <w:adjustRightInd w:val="0"/>
              <w:ind w:right="51"/>
              <w:contextualSpacing/>
              <w:jc w:val="center"/>
              <w:rPr>
                <w:rFonts w:ascii="Arial" w:hAnsi="Arial" w:cs="Arial"/>
                <w:b/>
                <w:sz w:val="22"/>
                <w:szCs w:val="22"/>
                <w:highlight w:val="yellow"/>
                <w:vertAlign w:val="subscript"/>
              </w:rPr>
            </w:pPr>
          </w:p>
        </w:tc>
      </w:tr>
      <w:tr w:rsidR="009F1B5D" w:rsidRPr="002D73B1" w14:paraId="464F997F" w14:textId="77777777" w:rsidTr="00C647EB">
        <w:trPr>
          <w:trHeight w:val="249"/>
          <w:jc w:val="center"/>
        </w:trPr>
        <w:tc>
          <w:tcPr>
            <w:tcW w:w="1552" w:type="dxa"/>
            <w:vMerge w:val="restart"/>
            <w:vAlign w:val="center"/>
          </w:tcPr>
          <w:p w14:paraId="2944132D" w14:textId="77777777" w:rsidR="009F1B5D" w:rsidRPr="002D73B1" w:rsidRDefault="009F1B5D" w:rsidP="00675978">
            <w:pPr>
              <w:widowControl w:val="0"/>
              <w:tabs>
                <w:tab w:val="left" w:pos="1180"/>
              </w:tabs>
              <w:autoSpaceDE w:val="0"/>
              <w:autoSpaceDN w:val="0"/>
              <w:adjustRightInd w:val="0"/>
              <w:ind w:right="51"/>
              <w:contextualSpacing/>
              <w:jc w:val="center"/>
              <w:rPr>
                <w:rFonts w:ascii="Arial" w:hAnsi="Arial" w:cs="Arial"/>
                <w:sz w:val="22"/>
                <w:szCs w:val="22"/>
                <w:vertAlign w:val="subscript"/>
              </w:rPr>
            </w:pPr>
          </w:p>
        </w:tc>
        <w:tc>
          <w:tcPr>
            <w:tcW w:w="1914" w:type="dxa"/>
            <w:vMerge w:val="restart"/>
            <w:vAlign w:val="center"/>
          </w:tcPr>
          <w:p w14:paraId="33A06783" w14:textId="1A97C4EA" w:rsidR="009F1B5D" w:rsidRPr="002D73B1" w:rsidRDefault="009F1B5D" w:rsidP="00C02BC0">
            <w:pPr>
              <w:pStyle w:val="Default"/>
              <w:jc w:val="center"/>
              <w:rPr>
                <w:color w:val="auto"/>
                <w:sz w:val="22"/>
                <w:szCs w:val="22"/>
                <w:vertAlign w:val="subscript"/>
              </w:rPr>
            </w:pPr>
          </w:p>
        </w:tc>
        <w:tc>
          <w:tcPr>
            <w:tcW w:w="2810" w:type="dxa"/>
            <w:vAlign w:val="center"/>
          </w:tcPr>
          <w:p w14:paraId="2BAFCEFA" w14:textId="44D781B5" w:rsidR="009F1B5D" w:rsidRPr="002D73B1" w:rsidRDefault="009F1B5D" w:rsidP="00675978">
            <w:pPr>
              <w:pStyle w:val="Default"/>
              <w:jc w:val="center"/>
              <w:rPr>
                <w:color w:val="auto"/>
                <w:sz w:val="22"/>
                <w:szCs w:val="22"/>
                <w:vertAlign w:val="subscript"/>
                <w:lang w:val="es-CO"/>
              </w:rPr>
            </w:pPr>
          </w:p>
        </w:tc>
        <w:tc>
          <w:tcPr>
            <w:tcW w:w="3217" w:type="dxa"/>
            <w:vMerge w:val="restart"/>
            <w:vAlign w:val="center"/>
          </w:tcPr>
          <w:p w14:paraId="3E00F8A5" w14:textId="7297CE70" w:rsidR="009F1B5D" w:rsidRPr="002D73B1" w:rsidRDefault="009F1B5D" w:rsidP="00963696">
            <w:pPr>
              <w:widowControl w:val="0"/>
              <w:tabs>
                <w:tab w:val="left" w:pos="460"/>
                <w:tab w:val="left" w:pos="1480"/>
                <w:tab w:val="left" w:pos="2040"/>
                <w:tab w:val="left" w:pos="3140"/>
              </w:tabs>
              <w:autoSpaceDE w:val="0"/>
              <w:autoSpaceDN w:val="0"/>
              <w:adjustRightInd w:val="0"/>
              <w:ind w:right="51"/>
              <w:contextualSpacing/>
              <w:jc w:val="both"/>
              <w:rPr>
                <w:rFonts w:ascii="Arial" w:hAnsi="Arial" w:cs="Arial"/>
                <w:sz w:val="22"/>
                <w:szCs w:val="22"/>
                <w:highlight w:val="yellow"/>
                <w:vertAlign w:val="subscript"/>
              </w:rPr>
            </w:pPr>
          </w:p>
        </w:tc>
      </w:tr>
      <w:tr w:rsidR="009F1B5D" w:rsidRPr="002D73B1" w14:paraId="6E0381E1" w14:textId="77777777" w:rsidTr="00C647EB">
        <w:trPr>
          <w:trHeight w:val="691"/>
          <w:jc w:val="center"/>
        </w:trPr>
        <w:tc>
          <w:tcPr>
            <w:tcW w:w="1552" w:type="dxa"/>
            <w:vMerge/>
            <w:vAlign w:val="center"/>
          </w:tcPr>
          <w:p w14:paraId="76C088E1" w14:textId="77777777" w:rsidR="009F1B5D" w:rsidRPr="002D73B1" w:rsidRDefault="009F1B5D" w:rsidP="00675978">
            <w:pPr>
              <w:pStyle w:val="Default"/>
              <w:jc w:val="center"/>
              <w:rPr>
                <w:color w:val="auto"/>
                <w:sz w:val="22"/>
                <w:szCs w:val="22"/>
                <w:vertAlign w:val="subscript"/>
              </w:rPr>
            </w:pPr>
          </w:p>
        </w:tc>
        <w:tc>
          <w:tcPr>
            <w:tcW w:w="1914" w:type="dxa"/>
            <w:vMerge/>
            <w:vAlign w:val="center"/>
          </w:tcPr>
          <w:p w14:paraId="53502795" w14:textId="77777777" w:rsidR="009F1B5D" w:rsidRPr="002D73B1" w:rsidRDefault="009F1B5D" w:rsidP="00675978">
            <w:pPr>
              <w:pStyle w:val="Default"/>
              <w:jc w:val="center"/>
              <w:rPr>
                <w:color w:val="auto"/>
                <w:sz w:val="22"/>
                <w:szCs w:val="22"/>
                <w:vertAlign w:val="subscript"/>
              </w:rPr>
            </w:pPr>
          </w:p>
        </w:tc>
        <w:tc>
          <w:tcPr>
            <w:tcW w:w="2810" w:type="dxa"/>
            <w:vAlign w:val="center"/>
          </w:tcPr>
          <w:p w14:paraId="450B651B" w14:textId="4B69F569" w:rsidR="009F1B5D" w:rsidRPr="002D73B1" w:rsidRDefault="009F1B5D" w:rsidP="00675978">
            <w:pPr>
              <w:pStyle w:val="Default"/>
              <w:jc w:val="center"/>
              <w:rPr>
                <w:color w:val="auto"/>
                <w:sz w:val="22"/>
                <w:szCs w:val="22"/>
                <w:vertAlign w:val="subscript"/>
              </w:rPr>
            </w:pPr>
          </w:p>
        </w:tc>
        <w:tc>
          <w:tcPr>
            <w:tcW w:w="3217" w:type="dxa"/>
            <w:vMerge/>
            <w:vAlign w:val="center"/>
          </w:tcPr>
          <w:p w14:paraId="61329ED0" w14:textId="77777777" w:rsidR="009F1B5D" w:rsidRPr="002D73B1" w:rsidRDefault="009F1B5D" w:rsidP="00675978">
            <w:pPr>
              <w:widowControl w:val="0"/>
              <w:tabs>
                <w:tab w:val="left" w:pos="460"/>
                <w:tab w:val="left" w:pos="1260"/>
                <w:tab w:val="left" w:pos="1840"/>
                <w:tab w:val="left" w:pos="2660"/>
              </w:tabs>
              <w:autoSpaceDE w:val="0"/>
              <w:autoSpaceDN w:val="0"/>
              <w:adjustRightInd w:val="0"/>
              <w:ind w:right="51"/>
              <w:contextualSpacing/>
              <w:jc w:val="center"/>
              <w:rPr>
                <w:rFonts w:ascii="Arial" w:hAnsi="Arial" w:cs="Arial"/>
                <w:sz w:val="22"/>
                <w:szCs w:val="22"/>
                <w:highlight w:val="yellow"/>
                <w:vertAlign w:val="subscript"/>
              </w:rPr>
            </w:pPr>
          </w:p>
        </w:tc>
      </w:tr>
      <w:tr w:rsidR="009F1B5D" w:rsidRPr="002D73B1" w14:paraId="383E6F4B" w14:textId="77777777" w:rsidTr="00C647EB">
        <w:trPr>
          <w:trHeight w:hRule="exact" w:val="266"/>
          <w:jc w:val="center"/>
        </w:trPr>
        <w:tc>
          <w:tcPr>
            <w:tcW w:w="9493" w:type="dxa"/>
            <w:gridSpan w:val="4"/>
            <w:shd w:val="clear" w:color="auto" w:fill="EEECE1"/>
            <w:vAlign w:val="center"/>
          </w:tcPr>
          <w:p w14:paraId="5E31D17C" w14:textId="77777777" w:rsidR="009F1B5D" w:rsidRPr="002D73B1" w:rsidRDefault="009F1B5D" w:rsidP="00675978">
            <w:pPr>
              <w:widowControl w:val="0"/>
              <w:autoSpaceDE w:val="0"/>
              <w:autoSpaceDN w:val="0"/>
              <w:adjustRightInd w:val="0"/>
              <w:ind w:right="51"/>
              <w:contextualSpacing/>
              <w:jc w:val="center"/>
              <w:rPr>
                <w:rFonts w:ascii="Arial" w:hAnsi="Arial" w:cs="Arial"/>
                <w:b/>
                <w:sz w:val="22"/>
                <w:szCs w:val="22"/>
                <w:highlight w:val="yellow"/>
                <w:vertAlign w:val="subscript"/>
              </w:rPr>
            </w:pPr>
          </w:p>
        </w:tc>
      </w:tr>
      <w:tr w:rsidR="00930964" w:rsidRPr="002D73B1" w14:paraId="0A73CA5F" w14:textId="77777777" w:rsidTr="00C647EB">
        <w:trPr>
          <w:trHeight w:val="460"/>
          <w:jc w:val="center"/>
        </w:trPr>
        <w:tc>
          <w:tcPr>
            <w:tcW w:w="1552" w:type="dxa"/>
            <w:vAlign w:val="center"/>
          </w:tcPr>
          <w:p w14:paraId="4E4063A4" w14:textId="328F91E1" w:rsidR="00930964" w:rsidRPr="002D73B1" w:rsidRDefault="00930964" w:rsidP="00675978">
            <w:pPr>
              <w:widowControl w:val="0"/>
              <w:autoSpaceDE w:val="0"/>
              <w:autoSpaceDN w:val="0"/>
              <w:adjustRightInd w:val="0"/>
              <w:ind w:right="51"/>
              <w:contextualSpacing/>
              <w:jc w:val="center"/>
              <w:rPr>
                <w:rFonts w:ascii="Arial" w:hAnsi="Arial" w:cs="Arial"/>
                <w:b/>
                <w:sz w:val="22"/>
                <w:szCs w:val="22"/>
                <w:highlight w:val="yellow"/>
                <w:vertAlign w:val="subscript"/>
              </w:rPr>
            </w:pPr>
          </w:p>
        </w:tc>
        <w:tc>
          <w:tcPr>
            <w:tcW w:w="1914" w:type="dxa"/>
            <w:vAlign w:val="center"/>
          </w:tcPr>
          <w:p w14:paraId="173B6ACA" w14:textId="305B1DB6" w:rsidR="00930964" w:rsidRPr="002D73B1" w:rsidRDefault="00930964" w:rsidP="00675978">
            <w:pPr>
              <w:widowControl w:val="0"/>
              <w:autoSpaceDE w:val="0"/>
              <w:autoSpaceDN w:val="0"/>
              <w:adjustRightInd w:val="0"/>
              <w:ind w:right="51"/>
              <w:contextualSpacing/>
              <w:jc w:val="center"/>
              <w:rPr>
                <w:rFonts w:ascii="Arial" w:hAnsi="Arial" w:cs="Arial"/>
                <w:sz w:val="22"/>
                <w:szCs w:val="22"/>
                <w:vertAlign w:val="subscript"/>
              </w:rPr>
            </w:pPr>
          </w:p>
        </w:tc>
        <w:tc>
          <w:tcPr>
            <w:tcW w:w="2810" w:type="dxa"/>
            <w:vAlign w:val="center"/>
          </w:tcPr>
          <w:p w14:paraId="5D7C838C" w14:textId="6FB93CB7" w:rsidR="00930964" w:rsidRPr="002D73B1" w:rsidRDefault="00930964" w:rsidP="0044779A">
            <w:pPr>
              <w:pStyle w:val="Default"/>
              <w:jc w:val="center"/>
              <w:rPr>
                <w:color w:val="auto"/>
                <w:sz w:val="22"/>
                <w:szCs w:val="22"/>
                <w:vertAlign w:val="subscript"/>
              </w:rPr>
            </w:pPr>
          </w:p>
        </w:tc>
        <w:tc>
          <w:tcPr>
            <w:tcW w:w="3217" w:type="dxa"/>
            <w:vAlign w:val="center"/>
          </w:tcPr>
          <w:p w14:paraId="5A83B997" w14:textId="3AF8A406" w:rsidR="00930964" w:rsidRPr="002D73B1" w:rsidRDefault="00930964" w:rsidP="00675978">
            <w:pPr>
              <w:widowControl w:val="0"/>
              <w:autoSpaceDE w:val="0"/>
              <w:autoSpaceDN w:val="0"/>
              <w:adjustRightInd w:val="0"/>
              <w:ind w:right="51"/>
              <w:contextualSpacing/>
              <w:rPr>
                <w:rFonts w:ascii="Arial" w:hAnsi="Arial" w:cs="Arial"/>
                <w:sz w:val="22"/>
                <w:szCs w:val="22"/>
                <w:highlight w:val="yellow"/>
                <w:vertAlign w:val="subscript"/>
              </w:rPr>
            </w:pPr>
          </w:p>
        </w:tc>
      </w:tr>
      <w:tr w:rsidR="009F1B5D" w:rsidRPr="002D73B1" w14:paraId="211C0366" w14:textId="77777777" w:rsidTr="00C647EB">
        <w:trPr>
          <w:trHeight w:hRule="exact" w:val="286"/>
          <w:jc w:val="center"/>
        </w:trPr>
        <w:tc>
          <w:tcPr>
            <w:tcW w:w="9493" w:type="dxa"/>
            <w:gridSpan w:val="4"/>
            <w:shd w:val="clear" w:color="auto" w:fill="EEECE1"/>
            <w:vAlign w:val="center"/>
          </w:tcPr>
          <w:p w14:paraId="2571FDA2" w14:textId="77777777" w:rsidR="009F1B5D" w:rsidRPr="002D73B1" w:rsidRDefault="009F1B5D" w:rsidP="00675978">
            <w:pPr>
              <w:widowControl w:val="0"/>
              <w:autoSpaceDE w:val="0"/>
              <w:autoSpaceDN w:val="0"/>
              <w:adjustRightInd w:val="0"/>
              <w:ind w:right="51"/>
              <w:contextualSpacing/>
              <w:jc w:val="center"/>
              <w:rPr>
                <w:rFonts w:ascii="Arial" w:hAnsi="Arial" w:cs="Arial"/>
                <w:sz w:val="22"/>
                <w:szCs w:val="22"/>
                <w:vertAlign w:val="subscript"/>
              </w:rPr>
            </w:pPr>
          </w:p>
        </w:tc>
      </w:tr>
      <w:tr w:rsidR="009F1B5D" w:rsidRPr="002D73B1" w14:paraId="65D13DCA" w14:textId="77777777" w:rsidTr="00C647EB">
        <w:trPr>
          <w:trHeight w:val="816"/>
          <w:jc w:val="center"/>
        </w:trPr>
        <w:tc>
          <w:tcPr>
            <w:tcW w:w="1552" w:type="dxa"/>
            <w:vAlign w:val="center"/>
          </w:tcPr>
          <w:p w14:paraId="4ABB27D6" w14:textId="1CECCCA4" w:rsidR="009F1B5D" w:rsidRPr="002D73B1" w:rsidRDefault="009F1B5D" w:rsidP="006C447A">
            <w:pPr>
              <w:widowControl w:val="0"/>
              <w:autoSpaceDE w:val="0"/>
              <w:autoSpaceDN w:val="0"/>
              <w:adjustRightInd w:val="0"/>
              <w:ind w:right="51"/>
              <w:contextualSpacing/>
              <w:jc w:val="center"/>
              <w:rPr>
                <w:rFonts w:ascii="Arial" w:hAnsi="Arial" w:cs="Arial"/>
                <w:b/>
                <w:sz w:val="22"/>
                <w:szCs w:val="22"/>
                <w:vertAlign w:val="subscript"/>
              </w:rPr>
            </w:pPr>
          </w:p>
        </w:tc>
        <w:tc>
          <w:tcPr>
            <w:tcW w:w="1914" w:type="dxa"/>
            <w:vAlign w:val="center"/>
          </w:tcPr>
          <w:p w14:paraId="08F41709" w14:textId="4C34B411" w:rsidR="009F1B5D" w:rsidRPr="002D73B1" w:rsidRDefault="009F1B5D" w:rsidP="009919F1">
            <w:pPr>
              <w:pStyle w:val="Default"/>
              <w:jc w:val="center"/>
              <w:rPr>
                <w:color w:val="auto"/>
                <w:sz w:val="22"/>
                <w:szCs w:val="22"/>
                <w:vertAlign w:val="subscript"/>
              </w:rPr>
            </w:pPr>
          </w:p>
        </w:tc>
        <w:tc>
          <w:tcPr>
            <w:tcW w:w="2810" w:type="dxa"/>
            <w:vAlign w:val="center"/>
          </w:tcPr>
          <w:p w14:paraId="612EF5BA" w14:textId="551971EF" w:rsidR="009F1B5D" w:rsidRPr="002D73B1" w:rsidRDefault="009F1B5D" w:rsidP="00963696">
            <w:pPr>
              <w:pStyle w:val="Default"/>
              <w:jc w:val="center"/>
              <w:rPr>
                <w:color w:val="auto"/>
                <w:sz w:val="22"/>
                <w:szCs w:val="22"/>
                <w:vertAlign w:val="subscript"/>
                <w:lang w:val="es-CO"/>
              </w:rPr>
            </w:pPr>
          </w:p>
        </w:tc>
        <w:tc>
          <w:tcPr>
            <w:tcW w:w="3217" w:type="dxa"/>
            <w:vAlign w:val="center"/>
          </w:tcPr>
          <w:p w14:paraId="10DC12FD" w14:textId="4370AFEA" w:rsidR="009F1B5D" w:rsidRPr="002D73B1" w:rsidRDefault="009F1B5D" w:rsidP="00963696">
            <w:pPr>
              <w:widowControl w:val="0"/>
              <w:autoSpaceDE w:val="0"/>
              <w:autoSpaceDN w:val="0"/>
              <w:adjustRightInd w:val="0"/>
              <w:ind w:right="51"/>
              <w:contextualSpacing/>
              <w:jc w:val="center"/>
              <w:rPr>
                <w:rFonts w:ascii="Arial" w:hAnsi="Arial" w:cs="Arial"/>
                <w:sz w:val="22"/>
                <w:szCs w:val="22"/>
                <w:highlight w:val="yellow"/>
                <w:vertAlign w:val="subscript"/>
              </w:rPr>
            </w:pPr>
          </w:p>
        </w:tc>
      </w:tr>
      <w:tr w:rsidR="00E97CEC" w:rsidRPr="002D73B1" w14:paraId="617CA915" w14:textId="77777777" w:rsidTr="00C647EB">
        <w:trPr>
          <w:trHeight w:val="299"/>
          <w:jc w:val="center"/>
        </w:trPr>
        <w:tc>
          <w:tcPr>
            <w:tcW w:w="9493" w:type="dxa"/>
            <w:gridSpan w:val="4"/>
            <w:shd w:val="clear" w:color="auto" w:fill="EEECE1" w:themeFill="background2"/>
            <w:vAlign w:val="center"/>
          </w:tcPr>
          <w:p w14:paraId="0F203422" w14:textId="77777777" w:rsidR="00E97CEC" w:rsidRPr="002D73B1" w:rsidRDefault="00E97CEC" w:rsidP="00675978">
            <w:pPr>
              <w:widowControl w:val="0"/>
              <w:tabs>
                <w:tab w:val="left" w:pos="460"/>
                <w:tab w:val="left" w:pos="1700"/>
                <w:tab w:val="left" w:pos="3140"/>
              </w:tabs>
              <w:autoSpaceDE w:val="0"/>
              <w:autoSpaceDN w:val="0"/>
              <w:adjustRightInd w:val="0"/>
              <w:ind w:right="51"/>
              <w:contextualSpacing/>
              <w:jc w:val="center"/>
              <w:rPr>
                <w:rFonts w:ascii="Arial" w:hAnsi="Arial" w:cs="Arial"/>
                <w:sz w:val="22"/>
                <w:szCs w:val="22"/>
                <w:vertAlign w:val="subscript"/>
              </w:rPr>
            </w:pPr>
          </w:p>
        </w:tc>
      </w:tr>
      <w:tr w:rsidR="00E97CEC" w:rsidRPr="002D73B1" w14:paraId="6CF46580" w14:textId="77777777" w:rsidTr="00C647EB">
        <w:trPr>
          <w:trHeight w:val="816"/>
          <w:jc w:val="center"/>
        </w:trPr>
        <w:tc>
          <w:tcPr>
            <w:tcW w:w="1552" w:type="dxa"/>
            <w:vAlign w:val="center"/>
          </w:tcPr>
          <w:p w14:paraId="419E8BB8" w14:textId="095B44C7" w:rsidR="00E97CEC" w:rsidRPr="002D73B1" w:rsidRDefault="00E97CEC" w:rsidP="004D74B7">
            <w:pPr>
              <w:widowControl w:val="0"/>
              <w:autoSpaceDE w:val="0"/>
              <w:autoSpaceDN w:val="0"/>
              <w:adjustRightInd w:val="0"/>
              <w:ind w:right="51"/>
              <w:jc w:val="center"/>
              <w:rPr>
                <w:rFonts w:ascii="Arial" w:hAnsi="Arial" w:cs="Arial"/>
                <w:b/>
                <w:sz w:val="22"/>
                <w:szCs w:val="22"/>
                <w:vertAlign w:val="subscript"/>
              </w:rPr>
            </w:pPr>
          </w:p>
        </w:tc>
        <w:tc>
          <w:tcPr>
            <w:tcW w:w="1914" w:type="dxa"/>
            <w:vAlign w:val="center"/>
          </w:tcPr>
          <w:p w14:paraId="7A62E888" w14:textId="3D809830" w:rsidR="00E97CEC" w:rsidRPr="002D73B1" w:rsidRDefault="00E97CEC" w:rsidP="00675978">
            <w:pPr>
              <w:pStyle w:val="Default"/>
              <w:jc w:val="center"/>
              <w:rPr>
                <w:color w:val="auto"/>
                <w:sz w:val="22"/>
                <w:szCs w:val="22"/>
                <w:vertAlign w:val="subscript"/>
              </w:rPr>
            </w:pPr>
          </w:p>
        </w:tc>
        <w:tc>
          <w:tcPr>
            <w:tcW w:w="2810" w:type="dxa"/>
            <w:vAlign w:val="center"/>
          </w:tcPr>
          <w:p w14:paraId="3F7FAFAE" w14:textId="77777777" w:rsidR="00E97CEC" w:rsidRPr="002D73B1" w:rsidRDefault="00E97CEC" w:rsidP="00A10BCC">
            <w:pPr>
              <w:pStyle w:val="Default"/>
              <w:rPr>
                <w:color w:val="auto"/>
                <w:sz w:val="22"/>
                <w:szCs w:val="22"/>
                <w:vertAlign w:val="subscript"/>
                <w:lang w:val="es-CO"/>
              </w:rPr>
            </w:pPr>
          </w:p>
        </w:tc>
        <w:tc>
          <w:tcPr>
            <w:tcW w:w="3217" w:type="dxa"/>
            <w:vAlign w:val="center"/>
          </w:tcPr>
          <w:p w14:paraId="20836CDF" w14:textId="43736899" w:rsidR="00E97CEC" w:rsidRPr="002D73B1" w:rsidRDefault="00E97CEC" w:rsidP="00130B89">
            <w:pPr>
              <w:widowControl w:val="0"/>
              <w:tabs>
                <w:tab w:val="left" w:pos="460"/>
                <w:tab w:val="left" w:pos="1700"/>
                <w:tab w:val="left" w:pos="3140"/>
              </w:tabs>
              <w:autoSpaceDE w:val="0"/>
              <w:autoSpaceDN w:val="0"/>
              <w:adjustRightInd w:val="0"/>
              <w:ind w:right="51"/>
              <w:contextualSpacing/>
              <w:jc w:val="center"/>
              <w:rPr>
                <w:rFonts w:ascii="Arial" w:hAnsi="Arial" w:cs="Arial"/>
                <w:sz w:val="22"/>
                <w:szCs w:val="22"/>
                <w:highlight w:val="yellow"/>
                <w:vertAlign w:val="subscript"/>
              </w:rPr>
            </w:pPr>
          </w:p>
        </w:tc>
      </w:tr>
    </w:tbl>
    <w:p w14:paraId="5F989993" w14:textId="77777777" w:rsidR="007413D4" w:rsidRPr="002D73B1" w:rsidRDefault="007413D4" w:rsidP="003F7683">
      <w:pPr>
        <w:pStyle w:val="Prrafodelista"/>
        <w:ind w:left="0" w:right="51"/>
        <w:rPr>
          <w:rFonts w:cs="Arial"/>
          <w:b/>
          <w:sz w:val="22"/>
          <w:lang w:val="es-ES"/>
        </w:rPr>
      </w:pPr>
    </w:p>
    <w:p w14:paraId="59731F22" w14:textId="3BF3FC5C" w:rsidR="00724EB2" w:rsidRPr="002D73B1" w:rsidRDefault="0016451F" w:rsidP="003F7683">
      <w:pPr>
        <w:pStyle w:val="Prrafodelista"/>
        <w:ind w:left="0" w:right="51"/>
        <w:rPr>
          <w:rFonts w:cs="Arial"/>
          <w:b/>
          <w:sz w:val="22"/>
        </w:rPr>
      </w:pPr>
      <w:r w:rsidRPr="002D73B1">
        <w:rPr>
          <w:rFonts w:cs="Arial"/>
          <w:b/>
          <w:sz w:val="22"/>
        </w:rPr>
        <w:t>6.2</w:t>
      </w:r>
      <w:r w:rsidR="00B41D56" w:rsidRPr="002D73B1">
        <w:rPr>
          <w:rFonts w:cs="Arial"/>
          <w:b/>
          <w:sz w:val="22"/>
        </w:rPr>
        <w:t>. PROPUESTA ECONÓMICA.</w:t>
      </w:r>
    </w:p>
    <w:p w14:paraId="307E375D" w14:textId="77777777" w:rsidR="00724EB2" w:rsidRPr="002D73B1" w:rsidRDefault="00724EB2" w:rsidP="003F7683">
      <w:pPr>
        <w:ind w:right="51"/>
        <w:contextualSpacing/>
        <w:jc w:val="both"/>
        <w:rPr>
          <w:rFonts w:ascii="Arial" w:hAnsi="Arial" w:cs="Arial"/>
          <w:spacing w:val="-3"/>
          <w:sz w:val="22"/>
          <w:szCs w:val="22"/>
          <w:lang w:val="es-CO"/>
        </w:rPr>
      </w:pPr>
    </w:p>
    <w:p w14:paraId="751EC6B8" w14:textId="06136241" w:rsidR="00724EB2" w:rsidRPr="002D73B1" w:rsidRDefault="00904D24" w:rsidP="003F7683">
      <w:pPr>
        <w:ind w:right="51"/>
        <w:contextualSpacing/>
        <w:jc w:val="both"/>
        <w:rPr>
          <w:rFonts w:ascii="Arial" w:hAnsi="Arial" w:cs="Arial"/>
          <w:spacing w:val="-3"/>
          <w:sz w:val="22"/>
          <w:szCs w:val="22"/>
          <w:lang w:val="es-CO"/>
        </w:rPr>
      </w:pPr>
      <w:r w:rsidRPr="002D73B1">
        <w:rPr>
          <w:rFonts w:ascii="Arial" w:hAnsi="Arial" w:cs="Arial"/>
          <w:spacing w:val="-3"/>
          <w:sz w:val="22"/>
          <w:szCs w:val="22"/>
          <w:lang w:val="es-CO"/>
        </w:rPr>
        <w:t>E</w:t>
      </w:r>
      <w:r w:rsidR="00724EB2" w:rsidRPr="002D73B1">
        <w:rPr>
          <w:rFonts w:ascii="Arial" w:hAnsi="Arial" w:cs="Arial"/>
          <w:spacing w:val="-3"/>
          <w:sz w:val="22"/>
          <w:szCs w:val="22"/>
          <w:lang w:val="es-CO"/>
        </w:rPr>
        <w:t>l valor total de la propuesta económica no podrá exceder la disponibilidad presupuestal destinada para el presente proceso, so pena de ser rechazada en el momento de su verificación.</w:t>
      </w:r>
    </w:p>
    <w:p w14:paraId="091E25CA" w14:textId="77777777" w:rsidR="000562DA" w:rsidRPr="002D73B1" w:rsidRDefault="000562DA" w:rsidP="003F7683">
      <w:pPr>
        <w:ind w:right="51"/>
        <w:contextualSpacing/>
        <w:jc w:val="both"/>
        <w:rPr>
          <w:rFonts w:ascii="Arial" w:hAnsi="Arial" w:cs="Arial"/>
          <w:spacing w:val="-3"/>
          <w:sz w:val="22"/>
          <w:szCs w:val="22"/>
          <w:lang w:val="es-CO"/>
        </w:rPr>
      </w:pPr>
    </w:p>
    <w:p w14:paraId="653AA396" w14:textId="77777777" w:rsidR="00724EB2" w:rsidRPr="002D73B1" w:rsidRDefault="00724EB2" w:rsidP="003F7683">
      <w:pPr>
        <w:ind w:right="51"/>
        <w:contextualSpacing/>
        <w:jc w:val="both"/>
        <w:rPr>
          <w:rFonts w:ascii="Arial" w:hAnsi="Arial" w:cs="Arial"/>
          <w:spacing w:val="-3"/>
          <w:sz w:val="22"/>
          <w:szCs w:val="22"/>
          <w:lang w:val="es-CO"/>
        </w:rPr>
      </w:pPr>
      <w:r w:rsidRPr="002D73B1">
        <w:rPr>
          <w:rFonts w:ascii="Arial" w:hAnsi="Arial" w:cs="Arial"/>
          <w:spacing w:val="-3"/>
          <w:sz w:val="22"/>
          <w:szCs w:val="22"/>
          <w:lang w:val="es-CO"/>
        </w:rPr>
        <w:t>El valor de la propuesta económica debe cubrir todos los costos directos e indirectos derivados de las actividades a ejecutar. Deberá cubrir entre otros los sueldos, jornales y prestaciones sociales del personal profesional, técnico, administrativo y auxiliar vinculados a la ejecución del contrato; honorarios, asesorías en actividades objeto del contrato, horas extras, transportes, impuestos legalmente a su cargo, deducciones a que haya lugar y en general todo costo en que incurra el contratista para la ejecución de los trabajos.</w:t>
      </w:r>
    </w:p>
    <w:p w14:paraId="15A29826" w14:textId="77777777" w:rsidR="00724EB2" w:rsidRPr="002D73B1" w:rsidRDefault="00724EB2" w:rsidP="003F7683">
      <w:pPr>
        <w:ind w:right="51"/>
        <w:contextualSpacing/>
        <w:jc w:val="both"/>
        <w:rPr>
          <w:rFonts w:ascii="Arial" w:hAnsi="Arial" w:cs="Arial"/>
          <w:sz w:val="22"/>
          <w:szCs w:val="22"/>
          <w:lang w:val="es-CO"/>
        </w:rPr>
      </w:pPr>
    </w:p>
    <w:p w14:paraId="19B39770" w14:textId="30509B9B" w:rsidR="00724EB2" w:rsidRPr="002D73B1" w:rsidRDefault="00724EB2" w:rsidP="003F7683">
      <w:pPr>
        <w:ind w:right="51"/>
        <w:contextualSpacing/>
        <w:jc w:val="both"/>
        <w:rPr>
          <w:rFonts w:ascii="Arial" w:hAnsi="Arial" w:cs="Arial"/>
          <w:sz w:val="22"/>
          <w:szCs w:val="22"/>
          <w:lang w:val="es-CO"/>
        </w:rPr>
      </w:pPr>
      <w:r w:rsidRPr="002D73B1">
        <w:rPr>
          <w:rFonts w:ascii="Arial" w:hAnsi="Arial" w:cs="Arial"/>
          <w:sz w:val="22"/>
          <w:szCs w:val="22"/>
          <w:lang w:val="es-CO"/>
        </w:rPr>
        <w:t>Para obtener el valor total de la oferta de consultorí</w:t>
      </w:r>
      <w:r w:rsidR="00C647EB">
        <w:rPr>
          <w:rFonts w:ascii="Arial" w:hAnsi="Arial" w:cs="Arial"/>
          <w:sz w:val="22"/>
          <w:szCs w:val="22"/>
          <w:lang w:val="es-CO"/>
        </w:rPr>
        <w:t>a, el proponente deberá indicar</w:t>
      </w:r>
      <w:r w:rsidRPr="002D73B1">
        <w:rPr>
          <w:rFonts w:ascii="Arial" w:hAnsi="Arial" w:cs="Arial"/>
          <w:sz w:val="22"/>
          <w:szCs w:val="22"/>
          <w:lang w:val="es-CO"/>
        </w:rPr>
        <w:t xml:space="preserve"> los diferentes conceptos a tener en cuenta para el desarrollo y ejecución técnica, administrativa y financiera del proyecto, por lo tanto el oferente deberá diligenciar en su totalidad todos los aspectos necesarios para la ejecución del proyecto a contratar.</w:t>
      </w:r>
    </w:p>
    <w:p w14:paraId="19C56EEB" w14:textId="77777777" w:rsidR="00724EB2" w:rsidRPr="002D73B1" w:rsidRDefault="00724EB2" w:rsidP="003F7683">
      <w:pPr>
        <w:ind w:right="51"/>
        <w:contextualSpacing/>
        <w:jc w:val="both"/>
        <w:rPr>
          <w:rFonts w:ascii="Arial" w:hAnsi="Arial" w:cs="Arial"/>
          <w:b/>
          <w:sz w:val="22"/>
          <w:szCs w:val="22"/>
          <w:lang w:val="es-CO"/>
        </w:rPr>
      </w:pPr>
    </w:p>
    <w:p w14:paraId="3D9E51F1" w14:textId="4CD31FA5" w:rsidR="00B41D56" w:rsidRPr="002D73B1" w:rsidRDefault="0016451F" w:rsidP="003F7683">
      <w:pPr>
        <w:ind w:right="51"/>
        <w:contextualSpacing/>
        <w:jc w:val="both"/>
        <w:rPr>
          <w:rFonts w:ascii="Arial" w:hAnsi="Arial" w:cs="Arial"/>
          <w:b/>
          <w:sz w:val="22"/>
          <w:szCs w:val="22"/>
          <w:lang w:val="es-CO"/>
        </w:rPr>
      </w:pPr>
      <w:r w:rsidRPr="002D73B1">
        <w:rPr>
          <w:rFonts w:ascii="Arial" w:hAnsi="Arial" w:cs="Arial"/>
          <w:b/>
          <w:sz w:val="22"/>
          <w:szCs w:val="22"/>
          <w:lang w:val="es-CO"/>
        </w:rPr>
        <w:t>6.3</w:t>
      </w:r>
      <w:r w:rsidR="00B41D56" w:rsidRPr="002D73B1">
        <w:rPr>
          <w:rFonts w:ascii="Arial" w:hAnsi="Arial" w:cs="Arial"/>
          <w:b/>
          <w:sz w:val="22"/>
          <w:szCs w:val="22"/>
          <w:lang w:val="es-CO"/>
        </w:rPr>
        <w:t>. GASTOS DEL CONTRATISTA.</w:t>
      </w:r>
    </w:p>
    <w:p w14:paraId="3BB6D1C0" w14:textId="77777777" w:rsidR="00F77E8A" w:rsidRPr="002D73B1" w:rsidRDefault="00F77E8A" w:rsidP="003F7683">
      <w:pPr>
        <w:ind w:right="51"/>
        <w:contextualSpacing/>
        <w:jc w:val="both"/>
        <w:rPr>
          <w:rFonts w:ascii="Arial" w:hAnsi="Arial" w:cs="Arial"/>
          <w:b/>
          <w:sz w:val="22"/>
          <w:szCs w:val="22"/>
          <w:lang w:val="es-CO"/>
        </w:rPr>
      </w:pPr>
    </w:p>
    <w:p w14:paraId="463CEEEF" w14:textId="7DBA6A61" w:rsidR="00724EB2" w:rsidRPr="002D73B1" w:rsidRDefault="00724EB2" w:rsidP="003F7683">
      <w:pPr>
        <w:ind w:right="51"/>
        <w:contextualSpacing/>
        <w:jc w:val="both"/>
        <w:rPr>
          <w:rFonts w:ascii="Arial" w:hAnsi="Arial" w:cs="Arial"/>
          <w:sz w:val="22"/>
          <w:szCs w:val="22"/>
          <w:lang w:val="es-CO"/>
        </w:rPr>
      </w:pPr>
      <w:r w:rsidRPr="002D73B1">
        <w:rPr>
          <w:rFonts w:ascii="Arial" w:hAnsi="Arial" w:cs="Arial"/>
          <w:sz w:val="22"/>
          <w:szCs w:val="22"/>
          <w:lang w:val="es-CO"/>
        </w:rPr>
        <w:t>Serán de cuenta del contratista todos los gastos como, derechos e impuestos que se causen con ocasión de la legalización</w:t>
      </w:r>
      <w:r w:rsidR="00966DA6" w:rsidRPr="002D73B1">
        <w:rPr>
          <w:rFonts w:ascii="Arial" w:hAnsi="Arial" w:cs="Arial"/>
          <w:sz w:val="22"/>
          <w:szCs w:val="22"/>
          <w:lang w:val="es-CO"/>
        </w:rPr>
        <w:t xml:space="preserve"> y requisitos de ejecución</w:t>
      </w:r>
      <w:r w:rsidRPr="002D73B1">
        <w:rPr>
          <w:rFonts w:ascii="Arial" w:hAnsi="Arial" w:cs="Arial"/>
          <w:sz w:val="22"/>
          <w:szCs w:val="22"/>
          <w:lang w:val="es-CO"/>
        </w:rPr>
        <w:t xml:space="preserve"> del contrato, y que se requieran cancelar para dar cumplimiento a las disposiciones legales vigentes sobre el particular.</w:t>
      </w:r>
    </w:p>
    <w:p w14:paraId="2AA71E31" w14:textId="77777777" w:rsidR="00724EB2" w:rsidRPr="002D73B1" w:rsidRDefault="00724EB2" w:rsidP="003F7683">
      <w:pPr>
        <w:ind w:right="51"/>
        <w:contextualSpacing/>
        <w:jc w:val="both"/>
        <w:rPr>
          <w:rFonts w:ascii="Arial" w:hAnsi="Arial" w:cs="Arial"/>
          <w:spacing w:val="-3"/>
          <w:sz w:val="22"/>
          <w:szCs w:val="22"/>
          <w:lang w:val="es-CO"/>
        </w:rPr>
      </w:pPr>
    </w:p>
    <w:p w14:paraId="683E0FB2" w14:textId="77777777" w:rsidR="00724EB2" w:rsidRPr="002D73B1" w:rsidRDefault="002D4E4B" w:rsidP="003F7683">
      <w:pPr>
        <w:ind w:right="51"/>
        <w:contextualSpacing/>
        <w:jc w:val="both"/>
        <w:rPr>
          <w:rFonts w:ascii="Arial" w:hAnsi="Arial" w:cs="Arial"/>
          <w:sz w:val="22"/>
          <w:szCs w:val="22"/>
          <w:lang w:val="es-CO"/>
        </w:rPr>
      </w:pPr>
      <w:r w:rsidRPr="002D73B1">
        <w:rPr>
          <w:rFonts w:ascii="Arial" w:hAnsi="Arial" w:cs="Arial"/>
          <w:b/>
          <w:sz w:val="22"/>
          <w:szCs w:val="22"/>
          <w:lang w:val="es-CO"/>
        </w:rPr>
        <w:t>7</w:t>
      </w:r>
      <w:r w:rsidR="00724EB2" w:rsidRPr="002D73B1">
        <w:rPr>
          <w:rFonts w:ascii="Arial" w:hAnsi="Arial" w:cs="Arial"/>
          <w:b/>
          <w:sz w:val="22"/>
          <w:szCs w:val="22"/>
          <w:lang w:val="es-CO"/>
        </w:rPr>
        <w:t>. JUSTIFICACIÓN DE LOS FACTORES DE SELECCIÓN QUE PERMITAN IDENTIFICAR LA OFERTA MÁS FAVORABLE</w:t>
      </w:r>
    </w:p>
    <w:p w14:paraId="2FED0DF6" w14:textId="77777777" w:rsidR="00724EB2" w:rsidRPr="002D73B1" w:rsidRDefault="00724EB2" w:rsidP="003F7683">
      <w:pPr>
        <w:autoSpaceDE w:val="0"/>
        <w:autoSpaceDN w:val="0"/>
        <w:adjustRightInd w:val="0"/>
        <w:ind w:right="51"/>
        <w:contextualSpacing/>
        <w:jc w:val="both"/>
        <w:rPr>
          <w:rFonts w:ascii="Arial" w:hAnsi="Arial" w:cs="Arial"/>
          <w:sz w:val="22"/>
          <w:szCs w:val="22"/>
          <w:lang w:val="es-CO"/>
        </w:rPr>
      </w:pPr>
    </w:p>
    <w:p w14:paraId="306E9C50" w14:textId="11985D94" w:rsidR="00724EB2" w:rsidRPr="002D73B1" w:rsidRDefault="00724EB2" w:rsidP="003F7683">
      <w:pPr>
        <w:ind w:right="51"/>
        <w:contextualSpacing/>
        <w:jc w:val="both"/>
        <w:rPr>
          <w:rFonts w:ascii="Arial" w:hAnsi="Arial" w:cs="Arial"/>
          <w:sz w:val="22"/>
          <w:szCs w:val="22"/>
          <w:lang w:val="es-CO"/>
        </w:rPr>
      </w:pPr>
      <w:r w:rsidRPr="002D73B1">
        <w:rPr>
          <w:rFonts w:ascii="Arial" w:hAnsi="Arial" w:cs="Arial"/>
          <w:sz w:val="22"/>
          <w:szCs w:val="22"/>
          <w:lang w:val="es-CO"/>
        </w:rPr>
        <w:t>De conformidad con el</w:t>
      </w:r>
      <w:r w:rsidR="00E131FE" w:rsidRPr="002D73B1">
        <w:rPr>
          <w:rFonts w:ascii="Arial" w:hAnsi="Arial" w:cs="Arial"/>
          <w:sz w:val="22"/>
          <w:szCs w:val="22"/>
          <w:lang w:val="es-CO"/>
        </w:rPr>
        <w:t xml:space="preserve"> numeral 5 del artículo 2.2.1.1.2.1.1</w:t>
      </w:r>
      <w:r w:rsidR="00904D24" w:rsidRPr="002D73B1">
        <w:rPr>
          <w:rFonts w:ascii="Arial" w:hAnsi="Arial" w:cs="Arial"/>
          <w:sz w:val="22"/>
          <w:szCs w:val="22"/>
          <w:lang w:val="es-CO"/>
        </w:rPr>
        <w:t xml:space="preserve"> del</w:t>
      </w:r>
      <w:r w:rsidRPr="002D73B1">
        <w:rPr>
          <w:rFonts w:ascii="Arial" w:hAnsi="Arial" w:cs="Arial"/>
          <w:sz w:val="22"/>
          <w:szCs w:val="22"/>
          <w:lang w:val="es-CO"/>
        </w:rPr>
        <w:t xml:space="preserve"> </w:t>
      </w:r>
      <w:r w:rsidR="00E131FE" w:rsidRPr="002D73B1">
        <w:rPr>
          <w:rFonts w:ascii="Arial" w:hAnsi="Arial" w:cs="Arial"/>
          <w:sz w:val="22"/>
          <w:szCs w:val="22"/>
          <w:lang w:val="es-CO"/>
        </w:rPr>
        <w:t>decreto 1</w:t>
      </w:r>
      <w:r w:rsidR="00904D24" w:rsidRPr="002D73B1">
        <w:rPr>
          <w:rFonts w:ascii="Arial" w:hAnsi="Arial" w:cs="Arial"/>
          <w:sz w:val="22"/>
          <w:szCs w:val="22"/>
          <w:lang w:val="es-CO"/>
        </w:rPr>
        <w:t>0</w:t>
      </w:r>
      <w:r w:rsidR="00E131FE" w:rsidRPr="002D73B1">
        <w:rPr>
          <w:rFonts w:ascii="Arial" w:hAnsi="Arial" w:cs="Arial"/>
          <w:sz w:val="22"/>
          <w:szCs w:val="22"/>
          <w:lang w:val="es-CO"/>
        </w:rPr>
        <w:t>82</w:t>
      </w:r>
      <w:r w:rsidRPr="002D73B1">
        <w:rPr>
          <w:rFonts w:ascii="Arial" w:hAnsi="Arial" w:cs="Arial"/>
          <w:sz w:val="22"/>
          <w:szCs w:val="22"/>
          <w:lang w:val="es-CO"/>
        </w:rPr>
        <w:t xml:space="preserve"> de 201</w:t>
      </w:r>
      <w:r w:rsidR="00E131FE" w:rsidRPr="002D73B1">
        <w:rPr>
          <w:rFonts w:ascii="Arial" w:hAnsi="Arial" w:cs="Arial"/>
          <w:sz w:val="22"/>
          <w:szCs w:val="22"/>
          <w:lang w:val="es-CO"/>
        </w:rPr>
        <w:t>5</w:t>
      </w:r>
      <w:r w:rsidRPr="002D73B1">
        <w:rPr>
          <w:rFonts w:ascii="Arial" w:hAnsi="Arial" w:cs="Arial"/>
          <w:sz w:val="22"/>
          <w:szCs w:val="22"/>
          <w:lang w:val="es-CO"/>
        </w:rPr>
        <w:t xml:space="preserve">, se establecen los siguientes criterios de evaluación para adjudicar el presente concurso de méritos, </w:t>
      </w:r>
      <w:r w:rsidRPr="002D73B1">
        <w:rPr>
          <w:rFonts w:ascii="Arial" w:hAnsi="Arial" w:cs="Arial"/>
          <w:sz w:val="22"/>
          <w:szCs w:val="22"/>
          <w:lang w:val="es-CO"/>
        </w:rPr>
        <w:lastRenderedPageBreak/>
        <w:t xml:space="preserve">para lo cual la Gobernación del </w:t>
      </w:r>
      <w:r w:rsidR="00643A31" w:rsidRPr="002D73B1">
        <w:rPr>
          <w:rFonts w:ascii="Arial" w:hAnsi="Arial" w:cs="Arial"/>
          <w:sz w:val="22"/>
          <w:szCs w:val="22"/>
          <w:lang w:val="es-CO"/>
        </w:rPr>
        <w:t xml:space="preserve">Departamento del </w:t>
      </w:r>
      <w:r w:rsidRPr="002D73B1">
        <w:rPr>
          <w:rFonts w:ascii="Arial" w:hAnsi="Arial" w:cs="Arial"/>
          <w:sz w:val="22"/>
          <w:szCs w:val="22"/>
          <w:lang w:val="es-CO"/>
        </w:rPr>
        <w:t>Putumayo hace la siguiente asignación de puntos, así:</w:t>
      </w:r>
    </w:p>
    <w:p w14:paraId="58D01672" w14:textId="77777777" w:rsidR="007B5952" w:rsidRPr="002D73B1" w:rsidRDefault="007B5952" w:rsidP="003F7683">
      <w:pPr>
        <w:widowControl w:val="0"/>
        <w:autoSpaceDE w:val="0"/>
        <w:autoSpaceDN w:val="0"/>
        <w:adjustRightInd w:val="0"/>
        <w:ind w:right="51"/>
        <w:contextualSpacing/>
        <w:jc w:val="both"/>
        <w:rPr>
          <w:rFonts w:ascii="Arial" w:hAnsi="Arial" w:cs="Arial"/>
          <w:b/>
          <w:sz w:val="22"/>
          <w:szCs w:val="22"/>
          <w:lang w:val="es-CO"/>
        </w:rPr>
      </w:pPr>
    </w:p>
    <w:p w14:paraId="45AD8E61" w14:textId="5D6988D3" w:rsidR="0077295B" w:rsidRPr="002D73B1" w:rsidRDefault="00164889" w:rsidP="003F7683">
      <w:pPr>
        <w:widowControl w:val="0"/>
        <w:autoSpaceDE w:val="0"/>
        <w:autoSpaceDN w:val="0"/>
        <w:adjustRightInd w:val="0"/>
        <w:ind w:right="51"/>
        <w:contextualSpacing/>
        <w:jc w:val="both"/>
        <w:rPr>
          <w:rFonts w:ascii="Arial" w:hAnsi="Arial" w:cs="Arial"/>
          <w:b/>
          <w:bCs/>
          <w:sz w:val="22"/>
          <w:szCs w:val="22"/>
          <w:lang w:val="es-CO"/>
        </w:rPr>
      </w:pPr>
      <w:r w:rsidRPr="002D73B1">
        <w:rPr>
          <w:rFonts w:ascii="Arial" w:hAnsi="Arial" w:cs="Arial"/>
          <w:b/>
          <w:sz w:val="22"/>
          <w:szCs w:val="22"/>
          <w:lang w:val="es-CO"/>
        </w:rPr>
        <w:t>7</w:t>
      </w:r>
      <w:r w:rsidR="00724EB2" w:rsidRPr="002D73B1">
        <w:rPr>
          <w:rFonts w:ascii="Arial" w:hAnsi="Arial" w:cs="Arial"/>
          <w:b/>
          <w:bCs/>
          <w:sz w:val="22"/>
          <w:szCs w:val="22"/>
          <w:lang w:val="es-CO"/>
        </w:rPr>
        <w:t>.1</w:t>
      </w:r>
      <w:r w:rsidR="00904D24" w:rsidRPr="002D73B1">
        <w:rPr>
          <w:rFonts w:ascii="Arial" w:hAnsi="Arial" w:cs="Arial"/>
          <w:b/>
          <w:bCs/>
          <w:sz w:val="22"/>
          <w:szCs w:val="22"/>
          <w:lang w:val="es-CO"/>
        </w:rPr>
        <w:t xml:space="preserve">. </w:t>
      </w:r>
      <w:r w:rsidR="00724EB2" w:rsidRPr="002D73B1">
        <w:rPr>
          <w:rFonts w:ascii="Arial" w:hAnsi="Arial" w:cs="Arial"/>
          <w:b/>
          <w:bCs/>
          <w:sz w:val="22"/>
          <w:szCs w:val="22"/>
          <w:lang w:val="es-CO"/>
        </w:rPr>
        <w:t>JUSTIF</w:t>
      </w:r>
      <w:r w:rsidR="00724EB2" w:rsidRPr="002D73B1">
        <w:rPr>
          <w:rFonts w:ascii="Arial" w:hAnsi="Arial" w:cs="Arial"/>
          <w:b/>
          <w:bCs/>
          <w:spacing w:val="1"/>
          <w:sz w:val="22"/>
          <w:szCs w:val="22"/>
          <w:lang w:val="es-CO"/>
        </w:rPr>
        <w:t>I</w:t>
      </w:r>
      <w:r w:rsidR="00724EB2" w:rsidRPr="002D73B1">
        <w:rPr>
          <w:rFonts w:ascii="Arial" w:hAnsi="Arial" w:cs="Arial"/>
          <w:b/>
          <w:bCs/>
          <w:sz w:val="22"/>
          <w:szCs w:val="22"/>
          <w:lang w:val="es-CO"/>
        </w:rPr>
        <w:t>CAC</w:t>
      </w:r>
      <w:r w:rsidR="00724EB2" w:rsidRPr="002D73B1">
        <w:rPr>
          <w:rFonts w:ascii="Arial" w:hAnsi="Arial" w:cs="Arial"/>
          <w:b/>
          <w:bCs/>
          <w:spacing w:val="1"/>
          <w:sz w:val="22"/>
          <w:szCs w:val="22"/>
          <w:lang w:val="es-CO"/>
        </w:rPr>
        <w:t>I</w:t>
      </w:r>
      <w:r w:rsidR="00724EB2" w:rsidRPr="002D73B1">
        <w:rPr>
          <w:rFonts w:ascii="Arial" w:hAnsi="Arial" w:cs="Arial"/>
          <w:b/>
          <w:bCs/>
          <w:sz w:val="22"/>
          <w:szCs w:val="22"/>
          <w:lang w:val="es-CO"/>
        </w:rPr>
        <w:t>ÓN</w:t>
      </w:r>
      <w:r w:rsidR="005664E9" w:rsidRPr="002D73B1">
        <w:rPr>
          <w:rFonts w:ascii="Arial" w:hAnsi="Arial" w:cs="Arial"/>
          <w:b/>
          <w:bCs/>
          <w:sz w:val="22"/>
          <w:szCs w:val="22"/>
          <w:lang w:val="es-CO"/>
        </w:rPr>
        <w:t xml:space="preserve"> </w:t>
      </w:r>
      <w:r w:rsidR="00724EB2" w:rsidRPr="002D73B1">
        <w:rPr>
          <w:rFonts w:ascii="Arial" w:hAnsi="Arial" w:cs="Arial"/>
          <w:b/>
          <w:bCs/>
          <w:spacing w:val="1"/>
          <w:sz w:val="22"/>
          <w:szCs w:val="22"/>
          <w:lang w:val="es-CO"/>
        </w:rPr>
        <w:t>D</w:t>
      </w:r>
      <w:r w:rsidR="00724EB2" w:rsidRPr="002D73B1">
        <w:rPr>
          <w:rFonts w:ascii="Arial" w:hAnsi="Arial" w:cs="Arial"/>
          <w:b/>
          <w:bCs/>
          <w:sz w:val="22"/>
          <w:szCs w:val="22"/>
          <w:lang w:val="es-CO"/>
        </w:rPr>
        <w:t>E</w:t>
      </w:r>
      <w:r w:rsidR="005664E9" w:rsidRPr="002D73B1">
        <w:rPr>
          <w:rFonts w:ascii="Arial" w:hAnsi="Arial" w:cs="Arial"/>
          <w:b/>
          <w:bCs/>
          <w:sz w:val="22"/>
          <w:szCs w:val="22"/>
          <w:lang w:val="es-CO"/>
        </w:rPr>
        <w:t xml:space="preserve"> </w:t>
      </w:r>
      <w:r w:rsidR="00724EB2" w:rsidRPr="002D73B1">
        <w:rPr>
          <w:rFonts w:ascii="Arial" w:hAnsi="Arial" w:cs="Arial"/>
          <w:b/>
          <w:bCs/>
          <w:sz w:val="22"/>
          <w:szCs w:val="22"/>
          <w:lang w:val="es-CO"/>
        </w:rPr>
        <w:t>LOS</w:t>
      </w:r>
      <w:r w:rsidR="005664E9" w:rsidRPr="002D73B1">
        <w:rPr>
          <w:rFonts w:ascii="Arial" w:hAnsi="Arial" w:cs="Arial"/>
          <w:b/>
          <w:bCs/>
          <w:sz w:val="22"/>
          <w:szCs w:val="22"/>
          <w:lang w:val="es-CO"/>
        </w:rPr>
        <w:t xml:space="preserve"> </w:t>
      </w:r>
      <w:r w:rsidR="00724EB2" w:rsidRPr="002D73B1">
        <w:rPr>
          <w:rFonts w:ascii="Arial" w:hAnsi="Arial" w:cs="Arial"/>
          <w:b/>
          <w:bCs/>
          <w:sz w:val="22"/>
          <w:szCs w:val="22"/>
          <w:lang w:val="es-CO"/>
        </w:rPr>
        <w:t>F</w:t>
      </w:r>
      <w:r w:rsidR="00724EB2" w:rsidRPr="002D73B1">
        <w:rPr>
          <w:rFonts w:ascii="Arial" w:hAnsi="Arial" w:cs="Arial"/>
          <w:b/>
          <w:bCs/>
          <w:spacing w:val="1"/>
          <w:sz w:val="22"/>
          <w:szCs w:val="22"/>
          <w:lang w:val="es-CO"/>
        </w:rPr>
        <w:t>AC</w:t>
      </w:r>
      <w:r w:rsidR="00724EB2" w:rsidRPr="002D73B1">
        <w:rPr>
          <w:rFonts w:ascii="Arial" w:hAnsi="Arial" w:cs="Arial"/>
          <w:b/>
          <w:bCs/>
          <w:sz w:val="22"/>
          <w:szCs w:val="22"/>
          <w:lang w:val="es-CO"/>
        </w:rPr>
        <w:t>TOR</w:t>
      </w:r>
      <w:r w:rsidR="00724EB2" w:rsidRPr="002D73B1">
        <w:rPr>
          <w:rFonts w:ascii="Arial" w:hAnsi="Arial" w:cs="Arial"/>
          <w:b/>
          <w:bCs/>
          <w:spacing w:val="1"/>
          <w:sz w:val="22"/>
          <w:szCs w:val="22"/>
          <w:lang w:val="es-CO"/>
        </w:rPr>
        <w:t>E</w:t>
      </w:r>
      <w:r w:rsidR="00724EB2" w:rsidRPr="002D73B1">
        <w:rPr>
          <w:rFonts w:ascii="Arial" w:hAnsi="Arial" w:cs="Arial"/>
          <w:b/>
          <w:bCs/>
          <w:sz w:val="22"/>
          <w:szCs w:val="22"/>
          <w:lang w:val="es-CO"/>
        </w:rPr>
        <w:t>S</w:t>
      </w:r>
      <w:r w:rsidR="005664E9" w:rsidRPr="002D73B1">
        <w:rPr>
          <w:rFonts w:ascii="Arial" w:hAnsi="Arial" w:cs="Arial"/>
          <w:b/>
          <w:bCs/>
          <w:sz w:val="22"/>
          <w:szCs w:val="22"/>
          <w:lang w:val="es-CO"/>
        </w:rPr>
        <w:t xml:space="preserve"> </w:t>
      </w:r>
      <w:r w:rsidR="00724EB2" w:rsidRPr="002D73B1">
        <w:rPr>
          <w:rFonts w:ascii="Arial" w:hAnsi="Arial" w:cs="Arial"/>
          <w:b/>
          <w:bCs/>
          <w:spacing w:val="1"/>
          <w:sz w:val="22"/>
          <w:szCs w:val="22"/>
          <w:lang w:val="es-CO"/>
        </w:rPr>
        <w:t>D</w:t>
      </w:r>
      <w:r w:rsidR="00724EB2" w:rsidRPr="002D73B1">
        <w:rPr>
          <w:rFonts w:ascii="Arial" w:hAnsi="Arial" w:cs="Arial"/>
          <w:b/>
          <w:bCs/>
          <w:sz w:val="22"/>
          <w:szCs w:val="22"/>
          <w:lang w:val="es-CO"/>
        </w:rPr>
        <w:t>E</w:t>
      </w:r>
      <w:r w:rsidR="005664E9" w:rsidRPr="002D73B1">
        <w:rPr>
          <w:rFonts w:ascii="Arial" w:hAnsi="Arial" w:cs="Arial"/>
          <w:b/>
          <w:bCs/>
          <w:sz w:val="22"/>
          <w:szCs w:val="22"/>
          <w:lang w:val="es-CO"/>
        </w:rPr>
        <w:t xml:space="preserve"> </w:t>
      </w:r>
      <w:r w:rsidR="00724EB2" w:rsidRPr="002D73B1">
        <w:rPr>
          <w:rFonts w:ascii="Arial" w:hAnsi="Arial" w:cs="Arial"/>
          <w:b/>
          <w:bCs/>
          <w:sz w:val="22"/>
          <w:szCs w:val="22"/>
          <w:lang w:val="es-CO"/>
        </w:rPr>
        <w:t>EVAL</w:t>
      </w:r>
      <w:r w:rsidR="00724EB2" w:rsidRPr="002D73B1">
        <w:rPr>
          <w:rFonts w:ascii="Arial" w:hAnsi="Arial" w:cs="Arial"/>
          <w:b/>
          <w:bCs/>
          <w:spacing w:val="1"/>
          <w:sz w:val="22"/>
          <w:szCs w:val="22"/>
          <w:lang w:val="es-CO"/>
        </w:rPr>
        <w:t>U</w:t>
      </w:r>
      <w:r w:rsidR="00724EB2" w:rsidRPr="002D73B1">
        <w:rPr>
          <w:rFonts w:ascii="Arial" w:hAnsi="Arial" w:cs="Arial"/>
          <w:b/>
          <w:bCs/>
          <w:sz w:val="22"/>
          <w:szCs w:val="22"/>
          <w:lang w:val="es-CO"/>
        </w:rPr>
        <w:t>AC</w:t>
      </w:r>
      <w:r w:rsidR="00724EB2" w:rsidRPr="002D73B1">
        <w:rPr>
          <w:rFonts w:ascii="Arial" w:hAnsi="Arial" w:cs="Arial"/>
          <w:b/>
          <w:bCs/>
          <w:spacing w:val="1"/>
          <w:sz w:val="22"/>
          <w:szCs w:val="22"/>
          <w:lang w:val="es-CO"/>
        </w:rPr>
        <w:t>I</w:t>
      </w:r>
      <w:r w:rsidR="00724EB2" w:rsidRPr="002D73B1">
        <w:rPr>
          <w:rFonts w:ascii="Arial" w:hAnsi="Arial" w:cs="Arial"/>
          <w:b/>
          <w:bCs/>
          <w:sz w:val="22"/>
          <w:szCs w:val="22"/>
          <w:lang w:val="es-CO"/>
        </w:rPr>
        <w:t>ÓN:</w:t>
      </w:r>
      <w:r w:rsidR="00A6157A" w:rsidRPr="002D73B1">
        <w:rPr>
          <w:rFonts w:ascii="Arial" w:hAnsi="Arial" w:cs="Arial"/>
          <w:b/>
          <w:bCs/>
          <w:sz w:val="22"/>
          <w:szCs w:val="22"/>
          <w:lang w:val="es-CO"/>
        </w:rPr>
        <w:t xml:space="preserve"> </w:t>
      </w:r>
    </w:p>
    <w:p w14:paraId="7C6FE8B7" w14:textId="77777777" w:rsidR="006214A1" w:rsidRPr="002D73B1" w:rsidRDefault="006214A1" w:rsidP="003F7683">
      <w:pPr>
        <w:widowControl w:val="0"/>
        <w:autoSpaceDE w:val="0"/>
        <w:autoSpaceDN w:val="0"/>
        <w:adjustRightInd w:val="0"/>
        <w:ind w:right="51"/>
        <w:contextualSpacing/>
        <w:jc w:val="both"/>
        <w:rPr>
          <w:rFonts w:ascii="Arial" w:hAnsi="Arial" w:cs="Arial"/>
          <w:b/>
          <w:bCs/>
          <w:sz w:val="22"/>
          <w:szCs w:val="22"/>
          <w:lang w:val="es-CO"/>
        </w:rPr>
      </w:pPr>
    </w:p>
    <w:p w14:paraId="7BA45CFA" w14:textId="7A3B916E" w:rsidR="006214A1" w:rsidRPr="002D73B1" w:rsidRDefault="006214A1" w:rsidP="003F7683">
      <w:pPr>
        <w:shd w:val="clear" w:color="auto" w:fill="FFFFFF"/>
        <w:ind w:right="51"/>
        <w:contextualSpacing/>
        <w:jc w:val="both"/>
        <w:rPr>
          <w:rFonts w:ascii="Arial" w:hAnsi="Arial" w:cs="Arial"/>
          <w:sz w:val="22"/>
          <w:szCs w:val="22"/>
          <w:lang w:val="es-CO" w:eastAsia="x-none"/>
        </w:rPr>
      </w:pPr>
      <w:r w:rsidRPr="002D73B1">
        <w:rPr>
          <w:rFonts w:ascii="Arial" w:hAnsi="Arial" w:cs="Arial"/>
          <w:sz w:val="22"/>
          <w:szCs w:val="22"/>
          <w:lang w:val="es-CO" w:eastAsia="x-none"/>
        </w:rPr>
        <w:t xml:space="preserve">Se adjudicará el contrato al proponente que haya demostrado capacidad jurídica, financiera, </w:t>
      </w:r>
      <w:r w:rsidR="00AA0DB8" w:rsidRPr="002D73B1">
        <w:rPr>
          <w:rFonts w:ascii="Arial" w:hAnsi="Arial" w:cs="Arial"/>
          <w:sz w:val="22"/>
          <w:szCs w:val="22"/>
          <w:lang w:val="es-CO" w:eastAsia="x-none"/>
        </w:rPr>
        <w:t xml:space="preserve">organizacional </w:t>
      </w:r>
      <w:r w:rsidRPr="002D73B1">
        <w:rPr>
          <w:rFonts w:ascii="Arial" w:hAnsi="Arial" w:cs="Arial"/>
          <w:sz w:val="22"/>
          <w:szCs w:val="22"/>
          <w:lang w:val="es-CO" w:eastAsia="x-none"/>
        </w:rPr>
        <w:t xml:space="preserve">y experiencia, y que sea la más favorable para la entidad. </w:t>
      </w:r>
    </w:p>
    <w:p w14:paraId="6B8FD6BB" w14:textId="77777777" w:rsidR="006214A1" w:rsidRPr="002D73B1" w:rsidRDefault="006214A1" w:rsidP="003F7683">
      <w:pPr>
        <w:shd w:val="clear" w:color="auto" w:fill="FFFFFF"/>
        <w:ind w:right="51"/>
        <w:contextualSpacing/>
        <w:jc w:val="both"/>
        <w:rPr>
          <w:rFonts w:ascii="Arial" w:hAnsi="Arial" w:cs="Arial"/>
          <w:sz w:val="22"/>
          <w:szCs w:val="22"/>
          <w:lang w:val="es-CO" w:eastAsia="x-none"/>
        </w:rPr>
      </w:pPr>
      <w:r w:rsidRPr="002D73B1">
        <w:rPr>
          <w:rFonts w:ascii="Arial" w:hAnsi="Arial" w:cs="Arial"/>
          <w:sz w:val="22"/>
          <w:szCs w:val="22"/>
          <w:lang w:val="es-CO" w:eastAsia="x-none"/>
        </w:rPr>
        <w:t>La evaluación se realizará por el comité designado para el efecto, quien verificará el cumplimiento de los requisitos exigidos y asignarán los puntajes correspondientes.</w:t>
      </w:r>
    </w:p>
    <w:p w14:paraId="1593D981" w14:textId="11EE5204" w:rsidR="00431755" w:rsidRPr="002D73B1" w:rsidRDefault="006214A1" w:rsidP="003F7683">
      <w:pPr>
        <w:shd w:val="clear" w:color="auto" w:fill="FFFFFF"/>
        <w:ind w:right="51"/>
        <w:contextualSpacing/>
        <w:jc w:val="both"/>
        <w:rPr>
          <w:rFonts w:ascii="Arial" w:hAnsi="Arial" w:cs="Arial"/>
          <w:sz w:val="22"/>
          <w:szCs w:val="22"/>
          <w:lang w:val="es-CO" w:eastAsia="x-none"/>
        </w:rPr>
      </w:pPr>
      <w:r w:rsidRPr="002D73B1">
        <w:rPr>
          <w:rFonts w:ascii="Arial" w:hAnsi="Arial" w:cs="Arial"/>
          <w:sz w:val="22"/>
          <w:szCs w:val="22"/>
          <w:lang w:val="es-CO" w:eastAsia="x-none"/>
        </w:rPr>
        <w:t>La Gobernación del Putumayo tendrá en cuenta para la selección o</w:t>
      </w:r>
      <w:r w:rsidR="00431755" w:rsidRPr="002D73B1">
        <w:rPr>
          <w:rFonts w:ascii="Arial" w:hAnsi="Arial" w:cs="Arial"/>
          <w:sz w:val="22"/>
          <w:szCs w:val="22"/>
          <w:lang w:val="es-CO" w:eastAsia="x-none"/>
        </w:rPr>
        <w:t>bjetiva los siguientes factores:</w:t>
      </w:r>
    </w:p>
    <w:p w14:paraId="1ECB1DEB" w14:textId="77777777" w:rsidR="008977CC" w:rsidRPr="002D73B1" w:rsidRDefault="008977CC" w:rsidP="003F7683">
      <w:pPr>
        <w:shd w:val="clear" w:color="auto" w:fill="FFFFFF"/>
        <w:ind w:right="51"/>
        <w:contextualSpacing/>
        <w:jc w:val="both"/>
        <w:rPr>
          <w:rFonts w:ascii="Arial" w:hAnsi="Arial" w:cs="Arial"/>
          <w:sz w:val="22"/>
          <w:szCs w:val="22"/>
          <w:lang w:val="es-CO" w:eastAsia="x-none"/>
        </w:rPr>
      </w:pPr>
    </w:p>
    <w:p w14:paraId="18C7D47A" w14:textId="03B5CA1F" w:rsidR="006214A1" w:rsidRPr="002D73B1" w:rsidRDefault="006214A1" w:rsidP="003F7683">
      <w:pPr>
        <w:pStyle w:val="Ttulo2"/>
        <w:keepLines/>
        <w:numPr>
          <w:ilvl w:val="2"/>
          <w:numId w:val="6"/>
        </w:numPr>
        <w:spacing w:before="0" w:after="0"/>
        <w:ind w:left="0" w:right="51" w:firstLine="0"/>
        <w:contextualSpacing/>
        <w:jc w:val="both"/>
        <w:rPr>
          <w:rFonts w:cs="Arial"/>
          <w:i w:val="0"/>
          <w:sz w:val="22"/>
          <w:szCs w:val="22"/>
          <w:lang w:val="es-CO"/>
        </w:rPr>
      </w:pPr>
      <w:r w:rsidRPr="002D73B1">
        <w:rPr>
          <w:rFonts w:cs="Arial"/>
          <w:i w:val="0"/>
          <w:sz w:val="22"/>
          <w:szCs w:val="22"/>
          <w:lang w:val="es-CO"/>
        </w:rPr>
        <w:t>VERIFICACIÓN DE LOS REQUISITOS HABILITANTES</w:t>
      </w:r>
    </w:p>
    <w:p w14:paraId="452F14C7" w14:textId="77777777" w:rsidR="006214A1" w:rsidRPr="002D73B1" w:rsidRDefault="006214A1" w:rsidP="003F7683">
      <w:pPr>
        <w:shd w:val="clear" w:color="auto" w:fill="FFFFFF"/>
        <w:ind w:right="51"/>
        <w:contextualSpacing/>
        <w:jc w:val="both"/>
        <w:rPr>
          <w:rFonts w:ascii="Arial" w:hAnsi="Arial" w:cs="Arial"/>
          <w:sz w:val="22"/>
          <w:szCs w:val="22"/>
          <w:lang w:val="es-CO" w:eastAsia="x-none"/>
        </w:rPr>
      </w:pPr>
    </w:p>
    <w:p w14:paraId="3A3CE292" w14:textId="4BE24D33" w:rsidR="006214A1" w:rsidRPr="002D73B1" w:rsidRDefault="006214A1" w:rsidP="003F7683">
      <w:pPr>
        <w:shd w:val="clear" w:color="auto" w:fill="FFFFFF"/>
        <w:ind w:right="51"/>
        <w:contextualSpacing/>
        <w:jc w:val="both"/>
        <w:rPr>
          <w:rFonts w:ascii="Arial" w:hAnsi="Arial" w:cs="Arial"/>
          <w:sz w:val="22"/>
          <w:szCs w:val="22"/>
          <w:lang w:val="es-CO" w:eastAsia="x-none"/>
        </w:rPr>
      </w:pPr>
      <w:r w:rsidRPr="002D73B1">
        <w:rPr>
          <w:rFonts w:ascii="Arial" w:hAnsi="Arial" w:cs="Arial"/>
          <w:sz w:val="22"/>
          <w:szCs w:val="22"/>
          <w:lang w:val="es-CO" w:eastAsia="x-none"/>
        </w:rPr>
        <w:t xml:space="preserve">Para efecto de la verificación de los requisitos habilitantes se revisará la documentación aportada con las propuestas con el fin de establecer si cumple o no cumple las condiciones establecidas en el </w:t>
      </w:r>
      <w:r w:rsidR="0016451F" w:rsidRPr="002D73B1">
        <w:rPr>
          <w:rFonts w:ascii="Arial" w:hAnsi="Arial" w:cs="Arial"/>
          <w:sz w:val="22"/>
          <w:szCs w:val="22"/>
          <w:lang w:val="es-CO" w:eastAsia="x-none"/>
        </w:rPr>
        <w:t>capítulo 4</w:t>
      </w:r>
      <w:r w:rsidRPr="002D73B1">
        <w:rPr>
          <w:rFonts w:ascii="Arial" w:hAnsi="Arial" w:cs="Arial"/>
          <w:sz w:val="22"/>
          <w:szCs w:val="22"/>
          <w:lang w:val="es-CO" w:eastAsia="x-none"/>
        </w:rPr>
        <w:t xml:space="preserve"> del pliego.</w:t>
      </w:r>
    </w:p>
    <w:p w14:paraId="4CCCD16E" w14:textId="77777777" w:rsidR="006214A1" w:rsidRPr="002D73B1" w:rsidRDefault="006214A1" w:rsidP="003F7683">
      <w:pPr>
        <w:shd w:val="clear" w:color="auto" w:fill="FFFFFF"/>
        <w:ind w:right="51"/>
        <w:contextualSpacing/>
        <w:jc w:val="both"/>
        <w:rPr>
          <w:rFonts w:ascii="Arial" w:hAnsi="Arial" w:cs="Arial"/>
          <w:sz w:val="22"/>
          <w:szCs w:val="22"/>
          <w:lang w:val="es-CO" w:eastAsia="x-none"/>
        </w:rPr>
      </w:pPr>
    </w:p>
    <w:p w14:paraId="688B535B" w14:textId="7FA3840E" w:rsidR="006214A1" w:rsidRPr="002D73B1" w:rsidRDefault="006214A1" w:rsidP="003F7683">
      <w:pPr>
        <w:pStyle w:val="Ttulo2"/>
        <w:keepLines/>
        <w:numPr>
          <w:ilvl w:val="2"/>
          <w:numId w:val="6"/>
        </w:numPr>
        <w:spacing w:before="0" w:after="0"/>
        <w:ind w:left="0" w:right="51" w:firstLine="0"/>
        <w:contextualSpacing/>
        <w:jc w:val="both"/>
        <w:rPr>
          <w:rFonts w:cs="Arial"/>
          <w:i w:val="0"/>
          <w:sz w:val="22"/>
          <w:szCs w:val="22"/>
          <w:lang w:val="es-CO"/>
        </w:rPr>
      </w:pPr>
      <w:r w:rsidRPr="002D73B1">
        <w:rPr>
          <w:rFonts w:cs="Arial"/>
          <w:i w:val="0"/>
          <w:sz w:val="22"/>
          <w:szCs w:val="22"/>
          <w:lang w:val="es-CO"/>
        </w:rPr>
        <w:t>EVALUACIÓN DE LA OFERTA TÉCNICA.</w:t>
      </w:r>
    </w:p>
    <w:p w14:paraId="4409C790" w14:textId="77777777" w:rsidR="006214A1" w:rsidRPr="002D73B1" w:rsidRDefault="006214A1" w:rsidP="00675978">
      <w:pPr>
        <w:ind w:right="51"/>
        <w:contextualSpacing/>
        <w:jc w:val="both"/>
        <w:rPr>
          <w:rFonts w:ascii="Arial" w:hAnsi="Arial" w:cs="Arial"/>
          <w:sz w:val="22"/>
          <w:szCs w:val="22"/>
          <w:lang w:val="es-CO" w:eastAsia="x-none"/>
        </w:rPr>
      </w:pPr>
    </w:p>
    <w:p w14:paraId="4639C2AB" w14:textId="0E04E6D2" w:rsidR="006214A1" w:rsidRPr="002D73B1" w:rsidRDefault="006214A1" w:rsidP="00675978">
      <w:pPr>
        <w:ind w:right="51"/>
        <w:contextualSpacing/>
        <w:jc w:val="both"/>
        <w:rPr>
          <w:rFonts w:ascii="Arial" w:hAnsi="Arial" w:cs="Arial"/>
          <w:sz w:val="22"/>
          <w:szCs w:val="22"/>
          <w:lang w:val="es-CO" w:eastAsia="x-none"/>
        </w:rPr>
      </w:pPr>
      <w:r w:rsidRPr="002D73B1">
        <w:rPr>
          <w:rFonts w:ascii="Arial" w:hAnsi="Arial" w:cs="Arial"/>
          <w:sz w:val="22"/>
          <w:szCs w:val="22"/>
          <w:lang w:val="es-CO" w:eastAsia="x-none"/>
        </w:rPr>
        <w:t xml:space="preserve">Una vez realizada la verificación de los requisitos habilitantes, las propuestas que cumplan serán objeto de calificación de conformidad a los factores que se indican a continuación, cuya ponderación tendrá un puntaje máximo de </w:t>
      </w:r>
      <w:r w:rsidR="0092599A" w:rsidRPr="002D73B1">
        <w:rPr>
          <w:rFonts w:ascii="Arial" w:hAnsi="Arial" w:cs="Arial"/>
          <w:color w:val="4BACC6" w:themeColor="accent5"/>
          <w:sz w:val="22"/>
          <w:szCs w:val="22"/>
          <w:lang w:val="es-CO" w:eastAsia="x-none"/>
        </w:rPr>
        <w:t>(INDICAR No PUNTOS)</w:t>
      </w:r>
      <w:r w:rsidRPr="002D73B1">
        <w:rPr>
          <w:rFonts w:ascii="Arial" w:hAnsi="Arial" w:cs="Arial"/>
          <w:color w:val="4BACC6" w:themeColor="accent5"/>
          <w:sz w:val="22"/>
          <w:szCs w:val="22"/>
          <w:lang w:val="es-CO" w:eastAsia="x-none"/>
        </w:rPr>
        <w:t xml:space="preserve"> </w:t>
      </w:r>
      <w:r w:rsidRPr="002D73B1">
        <w:rPr>
          <w:rFonts w:ascii="Arial" w:hAnsi="Arial" w:cs="Arial"/>
          <w:sz w:val="22"/>
          <w:szCs w:val="22"/>
          <w:lang w:val="es-CO" w:eastAsia="x-none"/>
        </w:rPr>
        <w:t>puntos, distribuidos así:</w:t>
      </w:r>
    </w:p>
    <w:p w14:paraId="30EDEE6B" w14:textId="77777777" w:rsidR="006214A1" w:rsidRPr="002D73B1" w:rsidRDefault="006214A1" w:rsidP="00675978">
      <w:pPr>
        <w:ind w:right="51"/>
        <w:contextualSpacing/>
        <w:jc w:val="both"/>
        <w:rPr>
          <w:rFonts w:ascii="Arial" w:hAnsi="Arial" w:cs="Arial"/>
          <w:sz w:val="22"/>
          <w:szCs w:val="22"/>
          <w:lang w:val="es-CO" w:eastAsia="x-none"/>
        </w:rPr>
      </w:pPr>
    </w:p>
    <w:tbl>
      <w:tblPr>
        <w:tblStyle w:val="Tablaconcuadrcula"/>
        <w:tblW w:w="0" w:type="auto"/>
        <w:tblLook w:val="04A0" w:firstRow="1" w:lastRow="0" w:firstColumn="1" w:lastColumn="0" w:noHBand="0" w:noVBand="1"/>
      </w:tblPr>
      <w:tblGrid>
        <w:gridCol w:w="5665"/>
        <w:gridCol w:w="1985"/>
        <w:gridCol w:w="1701"/>
      </w:tblGrid>
      <w:tr w:rsidR="00903410" w:rsidRPr="002D73B1" w14:paraId="57AD3424" w14:textId="77777777" w:rsidTr="00C647EB">
        <w:tc>
          <w:tcPr>
            <w:tcW w:w="5665" w:type="dxa"/>
            <w:vAlign w:val="center"/>
          </w:tcPr>
          <w:p w14:paraId="42BDB747" w14:textId="77777777" w:rsidR="00903410" w:rsidRPr="002D73B1" w:rsidRDefault="00903410" w:rsidP="00675978">
            <w:pPr>
              <w:jc w:val="center"/>
              <w:rPr>
                <w:rFonts w:ascii="Arial" w:hAnsi="Arial" w:cs="Arial"/>
                <w:b/>
                <w:color w:val="4BACC6" w:themeColor="accent5"/>
                <w:sz w:val="22"/>
                <w:szCs w:val="22"/>
              </w:rPr>
            </w:pPr>
            <w:r w:rsidRPr="002D73B1">
              <w:rPr>
                <w:rFonts w:ascii="Arial" w:hAnsi="Arial" w:cs="Arial"/>
                <w:b/>
                <w:color w:val="4BACC6" w:themeColor="accent5"/>
                <w:sz w:val="22"/>
                <w:szCs w:val="22"/>
              </w:rPr>
              <w:t>DESCRIPCIÓN</w:t>
            </w:r>
          </w:p>
        </w:tc>
        <w:tc>
          <w:tcPr>
            <w:tcW w:w="1985" w:type="dxa"/>
            <w:vAlign w:val="center"/>
          </w:tcPr>
          <w:p w14:paraId="032D04ED" w14:textId="7DDA8B72" w:rsidR="00903410" w:rsidRPr="002D73B1" w:rsidRDefault="00903410" w:rsidP="00675978">
            <w:pPr>
              <w:jc w:val="center"/>
              <w:rPr>
                <w:rFonts w:ascii="Arial" w:hAnsi="Arial" w:cs="Arial"/>
                <w:b/>
                <w:color w:val="4BACC6" w:themeColor="accent5"/>
                <w:sz w:val="22"/>
                <w:szCs w:val="22"/>
              </w:rPr>
            </w:pPr>
            <w:r w:rsidRPr="002D73B1">
              <w:rPr>
                <w:rFonts w:ascii="Arial" w:hAnsi="Arial" w:cs="Arial"/>
                <w:b/>
                <w:color w:val="4BACC6" w:themeColor="accent5"/>
                <w:sz w:val="22"/>
                <w:szCs w:val="22"/>
              </w:rPr>
              <w:t xml:space="preserve">PUNTAJE </w:t>
            </w:r>
            <w:r w:rsidR="00757034" w:rsidRPr="002D73B1">
              <w:rPr>
                <w:rFonts w:ascii="Arial" w:hAnsi="Arial" w:cs="Arial"/>
                <w:b/>
                <w:color w:val="4BACC6" w:themeColor="accent5"/>
                <w:sz w:val="22"/>
                <w:szCs w:val="22"/>
              </w:rPr>
              <w:t>MÍNIMO</w:t>
            </w:r>
          </w:p>
        </w:tc>
        <w:tc>
          <w:tcPr>
            <w:tcW w:w="1701" w:type="dxa"/>
            <w:vAlign w:val="center"/>
          </w:tcPr>
          <w:p w14:paraId="71229B50" w14:textId="39B8E764" w:rsidR="00903410" w:rsidRPr="002D73B1" w:rsidRDefault="00903410" w:rsidP="00675978">
            <w:pPr>
              <w:jc w:val="center"/>
              <w:rPr>
                <w:rFonts w:ascii="Arial" w:hAnsi="Arial" w:cs="Arial"/>
                <w:b/>
                <w:color w:val="4BACC6" w:themeColor="accent5"/>
                <w:sz w:val="22"/>
                <w:szCs w:val="22"/>
              </w:rPr>
            </w:pPr>
            <w:r w:rsidRPr="002D73B1">
              <w:rPr>
                <w:rFonts w:ascii="Arial" w:hAnsi="Arial" w:cs="Arial"/>
                <w:b/>
                <w:color w:val="4BACC6" w:themeColor="accent5"/>
                <w:sz w:val="22"/>
                <w:szCs w:val="22"/>
              </w:rPr>
              <w:t xml:space="preserve">PUNTAJE </w:t>
            </w:r>
            <w:r w:rsidR="00757034" w:rsidRPr="002D73B1">
              <w:rPr>
                <w:rFonts w:ascii="Arial" w:hAnsi="Arial" w:cs="Arial"/>
                <w:b/>
                <w:color w:val="4BACC6" w:themeColor="accent5"/>
                <w:sz w:val="22"/>
                <w:szCs w:val="22"/>
              </w:rPr>
              <w:t>MÁXIMO</w:t>
            </w:r>
          </w:p>
        </w:tc>
      </w:tr>
      <w:tr w:rsidR="00903410" w:rsidRPr="002D73B1" w14:paraId="173437A6" w14:textId="77777777" w:rsidTr="00C647EB">
        <w:tc>
          <w:tcPr>
            <w:tcW w:w="5665" w:type="dxa"/>
          </w:tcPr>
          <w:p w14:paraId="2AB61F06" w14:textId="7E893E08" w:rsidR="00903410" w:rsidRPr="002D73B1" w:rsidRDefault="00903410" w:rsidP="00675978">
            <w:pPr>
              <w:jc w:val="both"/>
              <w:rPr>
                <w:rFonts w:ascii="Arial" w:hAnsi="Arial" w:cs="Arial"/>
                <w:color w:val="4BACC6" w:themeColor="accent5"/>
                <w:sz w:val="22"/>
                <w:szCs w:val="22"/>
              </w:rPr>
            </w:pPr>
          </w:p>
        </w:tc>
        <w:tc>
          <w:tcPr>
            <w:tcW w:w="1985" w:type="dxa"/>
            <w:vAlign w:val="center"/>
          </w:tcPr>
          <w:p w14:paraId="27D0E9C5" w14:textId="524E9D53" w:rsidR="00903410" w:rsidRPr="002D73B1" w:rsidRDefault="0009001C" w:rsidP="00675978">
            <w:pPr>
              <w:jc w:val="center"/>
              <w:rPr>
                <w:rFonts w:ascii="Arial" w:hAnsi="Arial" w:cs="Arial"/>
                <w:color w:val="4BACC6" w:themeColor="accent5"/>
                <w:sz w:val="22"/>
                <w:szCs w:val="22"/>
              </w:rPr>
            </w:pPr>
            <w:r w:rsidRPr="002D73B1">
              <w:rPr>
                <w:rFonts w:ascii="Arial" w:hAnsi="Arial" w:cs="Arial"/>
                <w:color w:val="4BACC6" w:themeColor="accent5"/>
                <w:sz w:val="22"/>
                <w:szCs w:val="22"/>
              </w:rPr>
              <w:t>SI APLICA MINIMO</w:t>
            </w:r>
          </w:p>
        </w:tc>
        <w:tc>
          <w:tcPr>
            <w:tcW w:w="1701" w:type="dxa"/>
            <w:vAlign w:val="center"/>
          </w:tcPr>
          <w:p w14:paraId="14A4F413" w14:textId="01AB39DC" w:rsidR="00903410" w:rsidRPr="002D73B1" w:rsidRDefault="00903410" w:rsidP="00675978">
            <w:pPr>
              <w:jc w:val="center"/>
              <w:rPr>
                <w:rFonts w:ascii="Arial" w:hAnsi="Arial" w:cs="Arial"/>
                <w:color w:val="4BACC6" w:themeColor="accent5"/>
                <w:sz w:val="22"/>
                <w:szCs w:val="22"/>
              </w:rPr>
            </w:pPr>
          </w:p>
        </w:tc>
      </w:tr>
      <w:tr w:rsidR="00903410" w:rsidRPr="002D73B1" w14:paraId="68F86FAE" w14:textId="77777777" w:rsidTr="00C647EB">
        <w:tc>
          <w:tcPr>
            <w:tcW w:w="5665" w:type="dxa"/>
          </w:tcPr>
          <w:p w14:paraId="49479E5E" w14:textId="14A13C9E" w:rsidR="00903410" w:rsidRPr="002D73B1" w:rsidRDefault="00903410" w:rsidP="00675978">
            <w:pPr>
              <w:jc w:val="both"/>
              <w:rPr>
                <w:rFonts w:ascii="Arial" w:hAnsi="Arial" w:cs="Arial"/>
                <w:color w:val="4BACC6" w:themeColor="accent5"/>
                <w:sz w:val="22"/>
                <w:szCs w:val="22"/>
              </w:rPr>
            </w:pPr>
          </w:p>
        </w:tc>
        <w:tc>
          <w:tcPr>
            <w:tcW w:w="1985" w:type="dxa"/>
            <w:vAlign w:val="center"/>
          </w:tcPr>
          <w:p w14:paraId="5B93456D" w14:textId="78D4BE9B" w:rsidR="00903410" w:rsidRPr="002D73B1" w:rsidRDefault="00903410" w:rsidP="00675978">
            <w:pPr>
              <w:jc w:val="center"/>
              <w:rPr>
                <w:rFonts w:ascii="Arial" w:hAnsi="Arial" w:cs="Arial"/>
                <w:color w:val="4BACC6" w:themeColor="accent5"/>
                <w:sz w:val="22"/>
                <w:szCs w:val="22"/>
              </w:rPr>
            </w:pPr>
          </w:p>
        </w:tc>
        <w:tc>
          <w:tcPr>
            <w:tcW w:w="1701" w:type="dxa"/>
            <w:vAlign w:val="center"/>
          </w:tcPr>
          <w:p w14:paraId="3BDB592A" w14:textId="721DB5CF" w:rsidR="00903410" w:rsidRPr="002D73B1" w:rsidRDefault="00903410" w:rsidP="00675978">
            <w:pPr>
              <w:jc w:val="center"/>
              <w:rPr>
                <w:rFonts w:ascii="Arial" w:hAnsi="Arial" w:cs="Arial"/>
                <w:color w:val="4BACC6" w:themeColor="accent5"/>
                <w:sz w:val="22"/>
                <w:szCs w:val="22"/>
              </w:rPr>
            </w:pPr>
          </w:p>
        </w:tc>
      </w:tr>
      <w:tr w:rsidR="00903410" w:rsidRPr="002D73B1" w14:paraId="5A9B1BD1" w14:textId="77777777" w:rsidTr="00C647EB">
        <w:tc>
          <w:tcPr>
            <w:tcW w:w="5665" w:type="dxa"/>
          </w:tcPr>
          <w:p w14:paraId="1DE154BC" w14:textId="4A78F581" w:rsidR="00903410" w:rsidRPr="002D73B1" w:rsidRDefault="00903410" w:rsidP="00675978">
            <w:pPr>
              <w:jc w:val="both"/>
              <w:rPr>
                <w:rFonts w:ascii="Arial" w:hAnsi="Arial" w:cs="Arial"/>
                <w:color w:val="4BACC6" w:themeColor="accent5"/>
                <w:sz w:val="22"/>
                <w:szCs w:val="22"/>
              </w:rPr>
            </w:pPr>
          </w:p>
        </w:tc>
        <w:tc>
          <w:tcPr>
            <w:tcW w:w="1985" w:type="dxa"/>
            <w:vAlign w:val="center"/>
          </w:tcPr>
          <w:p w14:paraId="687C60B3" w14:textId="5F834849" w:rsidR="00903410" w:rsidRPr="002D73B1" w:rsidRDefault="00903410" w:rsidP="00675978">
            <w:pPr>
              <w:jc w:val="center"/>
              <w:rPr>
                <w:rFonts w:ascii="Arial" w:hAnsi="Arial" w:cs="Arial"/>
                <w:color w:val="4BACC6" w:themeColor="accent5"/>
                <w:sz w:val="22"/>
                <w:szCs w:val="22"/>
              </w:rPr>
            </w:pPr>
          </w:p>
        </w:tc>
        <w:tc>
          <w:tcPr>
            <w:tcW w:w="1701" w:type="dxa"/>
            <w:vAlign w:val="center"/>
          </w:tcPr>
          <w:p w14:paraId="069699E8" w14:textId="089F3A11" w:rsidR="00903410" w:rsidRPr="002D73B1" w:rsidRDefault="00903410" w:rsidP="00675978">
            <w:pPr>
              <w:jc w:val="center"/>
              <w:rPr>
                <w:rFonts w:ascii="Arial" w:hAnsi="Arial" w:cs="Arial"/>
                <w:color w:val="4BACC6" w:themeColor="accent5"/>
                <w:sz w:val="22"/>
                <w:szCs w:val="22"/>
              </w:rPr>
            </w:pPr>
          </w:p>
        </w:tc>
      </w:tr>
      <w:tr w:rsidR="00903410" w:rsidRPr="002D73B1" w14:paraId="5894E03F" w14:textId="77777777" w:rsidTr="00C647EB">
        <w:tc>
          <w:tcPr>
            <w:tcW w:w="5665" w:type="dxa"/>
          </w:tcPr>
          <w:p w14:paraId="0B870628" w14:textId="1E0FD6EE" w:rsidR="00903410" w:rsidRPr="002D73B1" w:rsidRDefault="00111953" w:rsidP="00675978">
            <w:pPr>
              <w:jc w:val="both"/>
              <w:rPr>
                <w:rFonts w:ascii="Arial" w:hAnsi="Arial" w:cs="Arial"/>
                <w:color w:val="4BACC6" w:themeColor="accent5"/>
                <w:sz w:val="22"/>
                <w:szCs w:val="22"/>
              </w:rPr>
            </w:pPr>
            <w:r w:rsidRPr="002D73B1">
              <w:rPr>
                <w:rFonts w:ascii="Arial" w:eastAsia="Calibri" w:hAnsi="Arial" w:cs="Arial"/>
                <w:b/>
                <w:bCs/>
                <w:color w:val="4BACC6" w:themeColor="accent5"/>
                <w:sz w:val="22"/>
                <w:szCs w:val="22"/>
                <w:lang w:val="es-CO" w:eastAsia="es-CO"/>
              </w:rPr>
              <w:t>ESTÍMULO A LA INDUSTRIA NACIONAL COLOMBIANA</w:t>
            </w:r>
          </w:p>
        </w:tc>
        <w:tc>
          <w:tcPr>
            <w:tcW w:w="1985" w:type="dxa"/>
            <w:vAlign w:val="center"/>
          </w:tcPr>
          <w:p w14:paraId="5603EF37" w14:textId="1D6F3FAA" w:rsidR="00903410" w:rsidRPr="002D73B1" w:rsidRDefault="00903410" w:rsidP="00675978">
            <w:pPr>
              <w:jc w:val="center"/>
              <w:rPr>
                <w:rFonts w:ascii="Arial" w:hAnsi="Arial" w:cs="Arial"/>
                <w:color w:val="4BACC6" w:themeColor="accent5"/>
                <w:sz w:val="22"/>
                <w:szCs w:val="22"/>
              </w:rPr>
            </w:pPr>
          </w:p>
        </w:tc>
        <w:tc>
          <w:tcPr>
            <w:tcW w:w="1701" w:type="dxa"/>
            <w:vAlign w:val="center"/>
          </w:tcPr>
          <w:p w14:paraId="6FFD0425" w14:textId="77777777" w:rsidR="00903410" w:rsidRPr="002D73B1" w:rsidRDefault="00903410" w:rsidP="00675978">
            <w:pPr>
              <w:jc w:val="center"/>
              <w:rPr>
                <w:rFonts w:ascii="Arial" w:hAnsi="Arial" w:cs="Arial"/>
                <w:color w:val="4BACC6" w:themeColor="accent5"/>
                <w:sz w:val="22"/>
                <w:szCs w:val="22"/>
              </w:rPr>
            </w:pPr>
          </w:p>
        </w:tc>
      </w:tr>
      <w:tr w:rsidR="00A42507" w:rsidRPr="002D73B1" w14:paraId="4AB3E7CC" w14:textId="77777777" w:rsidTr="00C647EB">
        <w:tc>
          <w:tcPr>
            <w:tcW w:w="7650" w:type="dxa"/>
            <w:gridSpan w:val="2"/>
          </w:tcPr>
          <w:p w14:paraId="5B69C63C" w14:textId="258C7813" w:rsidR="00A42507" w:rsidRPr="002D73B1" w:rsidRDefault="00A42507" w:rsidP="00675978">
            <w:pPr>
              <w:jc w:val="center"/>
              <w:rPr>
                <w:rFonts w:ascii="Arial" w:hAnsi="Arial" w:cs="Arial"/>
                <w:b/>
                <w:color w:val="4BACC6" w:themeColor="accent5"/>
                <w:sz w:val="22"/>
                <w:szCs w:val="22"/>
              </w:rPr>
            </w:pPr>
            <w:r w:rsidRPr="002D73B1">
              <w:rPr>
                <w:rFonts w:ascii="Arial" w:hAnsi="Arial" w:cs="Arial"/>
                <w:b/>
                <w:color w:val="4BACC6" w:themeColor="accent5"/>
                <w:sz w:val="22"/>
                <w:szCs w:val="22"/>
              </w:rPr>
              <w:t>PUNTAJE  MÁXIMO</w:t>
            </w:r>
          </w:p>
        </w:tc>
        <w:tc>
          <w:tcPr>
            <w:tcW w:w="1701" w:type="dxa"/>
            <w:vAlign w:val="center"/>
          </w:tcPr>
          <w:p w14:paraId="03E6DCDE" w14:textId="643AFFE9" w:rsidR="00A42507" w:rsidRPr="002D73B1" w:rsidRDefault="00A42507" w:rsidP="00675978">
            <w:pPr>
              <w:jc w:val="center"/>
              <w:rPr>
                <w:rFonts w:ascii="Arial" w:hAnsi="Arial" w:cs="Arial"/>
                <w:b/>
                <w:color w:val="4BACC6" w:themeColor="accent5"/>
                <w:sz w:val="22"/>
                <w:szCs w:val="22"/>
              </w:rPr>
            </w:pPr>
          </w:p>
        </w:tc>
      </w:tr>
    </w:tbl>
    <w:p w14:paraId="30F2BFF4" w14:textId="77777777" w:rsidR="00632EFB" w:rsidRPr="002D73B1" w:rsidRDefault="00632EFB" w:rsidP="00675978">
      <w:pPr>
        <w:pStyle w:val="Ttulo2"/>
        <w:keepLines/>
        <w:spacing w:before="0" w:after="0"/>
        <w:ind w:right="51"/>
        <w:contextualSpacing/>
        <w:jc w:val="both"/>
        <w:rPr>
          <w:rFonts w:cs="Arial"/>
          <w:i w:val="0"/>
          <w:sz w:val="22"/>
          <w:szCs w:val="22"/>
          <w:lang w:val="es-CO"/>
        </w:rPr>
      </w:pPr>
    </w:p>
    <w:p w14:paraId="695A53DE" w14:textId="77777777" w:rsidR="009948FB" w:rsidRPr="002D73B1" w:rsidRDefault="009948FB" w:rsidP="00675978">
      <w:pPr>
        <w:jc w:val="both"/>
        <w:rPr>
          <w:rFonts w:ascii="Arial" w:hAnsi="Arial" w:cs="Arial"/>
          <w:sz w:val="22"/>
          <w:szCs w:val="22"/>
        </w:rPr>
      </w:pPr>
      <w:r w:rsidRPr="002D73B1">
        <w:rPr>
          <w:rFonts w:ascii="Arial" w:hAnsi="Arial" w:cs="Arial"/>
          <w:sz w:val="22"/>
          <w:szCs w:val="22"/>
        </w:rPr>
        <w:t xml:space="preserve">El comité de evaluación realizará la calificación de las mismas, teniendo en cuenta los criterios de evaluación que se establecen en el presente capítulo, solicitando las aclaraciones que considere pertinentes, las cuales serán resueltas por el proponente dentro de los días establecidos en el cronograma. </w:t>
      </w:r>
    </w:p>
    <w:p w14:paraId="49505419" w14:textId="77777777" w:rsidR="009948FB" w:rsidRPr="002D73B1" w:rsidRDefault="009948FB" w:rsidP="00675978">
      <w:pPr>
        <w:jc w:val="both"/>
        <w:rPr>
          <w:rFonts w:ascii="Arial" w:hAnsi="Arial" w:cs="Arial"/>
          <w:sz w:val="22"/>
          <w:szCs w:val="22"/>
        </w:rPr>
      </w:pPr>
    </w:p>
    <w:p w14:paraId="29B724DD" w14:textId="77777777" w:rsidR="009948FB" w:rsidRPr="002D73B1" w:rsidRDefault="009948FB" w:rsidP="00675978">
      <w:pPr>
        <w:jc w:val="both"/>
        <w:rPr>
          <w:rFonts w:ascii="Arial" w:hAnsi="Arial" w:cs="Arial"/>
          <w:sz w:val="22"/>
          <w:szCs w:val="22"/>
        </w:rPr>
      </w:pPr>
      <w:r w:rsidRPr="002D73B1">
        <w:rPr>
          <w:rFonts w:ascii="Arial" w:hAnsi="Arial" w:cs="Arial"/>
          <w:sz w:val="22"/>
          <w:szCs w:val="22"/>
        </w:rPr>
        <w:t xml:space="preserve">En el evento en que dos o más proponentes aporten una misma información y ésta presente inconsistencias, se solicitará la aclaración respectiva a cada uno de ellos. </w:t>
      </w:r>
    </w:p>
    <w:p w14:paraId="720E0DB2" w14:textId="77777777" w:rsidR="009948FB" w:rsidRPr="002D73B1" w:rsidRDefault="009948FB" w:rsidP="00675978">
      <w:pPr>
        <w:jc w:val="both"/>
        <w:rPr>
          <w:rFonts w:ascii="Arial" w:hAnsi="Arial" w:cs="Arial"/>
          <w:sz w:val="22"/>
          <w:szCs w:val="22"/>
        </w:rPr>
      </w:pPr>
    </w:p>
    <w:p w14:paraId="20305695" w14:textId="5120F2C7" w:rsidR="009948FB" w:rsidRPr="002D73B1" w:rsidRDefault="009948FB" w:rsidP="00C647EB">
      <w:pPr>
        <w:jc w:val="both"/>
        <w:rPr>
          <w:rFonts w:ascii="Arial" w:hAnsi="Arial" w:cs="Arial"/>
          <w:sz w:val="22"/>
          <w:szCs w:val="22"/>
        </w:rPr>
      </w:pPr>
      <w:r w:rsidRPr="002D73B1">
        <w:rPr>
          <w:rFonts w:ascii="Arial" w:hAnsi="Arial" w:cs="Arial"/>
          <w:sz w:val="22"/>
          <w:szCs w:val="22"/>
        </w:rPr>
        <w:t xml:space="preserve">El puntaje mínimo que debe obtener una propuesta técnica para </w:t>
      </w:r>
      <w:r w:rsidR="00D57C51" w:rsidRPr="002D73B1">
        <w:rPr>
          <w:rFonts w:ascii="Arial" w:hAnsi="Arial" w:cs="Arial"/>
          <w:sz w:val="22"/>
          <w:szCs w:val="22"/>
        </w:rPr>
        <w:t xml:space="preserve">ser considerada elegible es de </w:t>
      </w:r>
      <w:r w:rsidR="002E3AD8" w:rsidRPr="002D73B1">
        <w:rPr>
          <w:rFonts w:ascii="Arial" w:hAnsi="Arial" w:cs="Arial"/>
          <w:color w:val="4BACC6" w:themeColor="accent5"/>
          <w:sz w:val="22"/>
          <w:szCs w:val="22"/>
        </w:rPr>
        <w:t xml:space="preserve">INDICARN No </w:t>
      </w:r>
      <w:r w:rsidRPr="002D73B1">
        <w:rPr>
          <w:rFonts w:ascii="Arial" w:hAnsi="Arial" w:cs="Arial"/>
          <w:sz w:val="22"/>
          <w:szCs w:val="22"/>
        </w:rPr>
        <w:t xml:space="preserve">puntos. </w:t>
      </w:r>
    </w:p>
    <w:p w14:paraId="797661C6" w14:textId="77777777" w:rsidR="009948FB" w:rsidRPr="002D73B1" w:rsidRDefault="009948FB" w:rsidP="00C647EB">
      <w:pPr>
        <w:jc w:val="both"/>
        <w:rPr>
          <w:rFonts w:ascii="Arial" w:hAnsi="Arial" w:cs="Arial"/>
          <w:sz w:val="22"/>
          <w:szCs w:val="22"/>
        </w:rPr>
      </w:pPr>
    </w:p>
    <w:p w14:paraId="4D91EC5A" w14:textId="77777777" w:rsidR="009948FB" w:rsidRPr="002D73B1" w:rsidRDefault="009948FB" w:rsidP="00C647EB">
      <w:pPr>
        <w:jc w:val="both"/>
        <w:rPr>
          <w:rFonts w:ascii="Arial" w:hAnsi="Arial" w:cs="Arial"/>
          <w:sz w:val="22"/>
          <w:szCs w:val="22"/>
        </w:rPr>
      </w:pPr>
      <w:r w:rsidRPr="002D73B1">
        <w:rPr>
          <w:rFonts w:ascii="Arial" w:hAnsi="Arial" w:cs="Arial"/>
          <w:sz w:val="22"/>
          <w:szCs w:val="22"/>
        </w:rPr>
        <w:t xml:space="preserve">El proponente que no cumpla los puntajes mínimos antes exigidos será rechazado.   </w:t>
      </w:r>
    </w:p>
    <w:p w14:paraId="776D9A19" w14:textId="77777777" w:rsidR="00903410" w:rsidRPr="002D73B1" w:rsidRDefault="00903410" w:rsidP="00C647EB">
      <w:pPr>
        <w:jc w:val="both"/>
        <w:rPr>
          <w:rFonts w:ascii="Arial" w:hAnsi="Arial" w:cs="Arial"/>
          <w:sz w:val="22"/>
          <w:szCs w:val="22"/>
        </w:rPr>
      </w:pPr>
    </w:p>
    <w:p w14:paraId="720F411A" w14:textId="7F6CBC67" w:rsidR="00292011" w:rsidRPr="002D73B1" w:rsidRDefault="00292011" w:rsidP="00C647EB">
      <w:pPr>
        <w:pStyle w:val="Ttulo2"/>
        <w:keepLines/>
        <w:numPr>
          <w:ilvl w:val="2"/>
          <w:numId w:val="6"/>
        </w:numPr>
        <w:spacing w:before="0" w:after="0"/>
        <w:ind w:left="0" w:right="51" w:firstLine="0"/>
        <w:contextualSpacing/>
        <w:jc w:val="both"/>
        <w:rPr>
          <w:rFonts w:cs="Arial"/>
          <w:i w:val="0"/>
          <w:color w:val="4BACC6" w:themeColor="accent5"/>
          <w:sz w:val="22"/>
          <w:szCs w:val="22"/>
          <w:lang w:val="es-CO"/>
        </w:rPr>
      </w:pPr>
      <w:r w:rsidRPr="002D73B1">
        <w:rPr>
          <w:rFonts w:cs="Arial"/>
          <w:i w:val="0"/>
          <w:color w:val="4BACC6" w:themeColor="accent5"/>
          <w:sz w:val="22"/>
          <w:szCs w:val="22"/>
          <w:lang w:val="es-CO"/>
        </w:rPr>
        <w:lastRenderedPageBreak/>
        <w:t>Se diligencia de conformidad con los criterios de evaluación</w:t>
      </w:r>
      <w:r w:rsidR="00E35AD1" w:rsidRPr="002D73B1">
        <w:rPr>
          <w:rFonts w:cs="Arial"/>
          <w:i w:val="0"/>
          <w:color w:val="4BACC6" w:themeColor="accent5"/>
          <w:sz w:val="22"/>
          <w:szCs w:val="22"/>
          <w:lang w:val="es-CO"/>
        </w:rPr>
        <w:t xml:space="preserve"> establecidos</w:t>
      </w:r>
    </w:p>
    <w:p w14:paraId="578C442F" w14:textId="77777777" w:rsidR="009E2F3B" w:rsidRPr="002D73B1" w:rsidRDefault="009E2F3B" w:rsidP="00C647EB">
      <w:pPr>
        <w:jc w:val="both"/>
        <w:rPr>
          <w:rFonts w:ascii="Arial" w:hAnsi="Arial" w:cs="Arial"/>
          <w:sz w:val="22"/>
          <w:szCs w:val="22"/>
          <w:lang w:val="es-CO"/>
        </w:rPr>
      </w:pPr>
    </w:p>
    <w:p w14:paraId="13C382B1" w14:textId="322E6866" w:rsidR="006214A1" w:rsidRPr="002D73B1" w:rsidRDefault="009E2F3B" w:rsidP="00C647EB">
      <w:pPr>
        <w:jc w:val="both"/>
        <w:rPr>
          <w:rFonts w:ascii="Arial" w:hAnsi="Arial" w:cs="Arial"/>
          <w:color w:val="4BACC6" w:themeColor="accent5"/>
          <w:sz w:val="22"/>
          <w:szCs w:val="22"/>
          <w:lang w:val="es-CO"/>
        </w:rPr>
      </w:pPr>
      <w:r w:rsidRPr="002D73B1">
        <w:rPr>
          <w:rFonts w:ascii="Arial" w:hAnsi="Arial" w:cs="Arial"/>
          <w:b/>
          <w:color w:val="4BACC6" w:themeColor="accent5"/>
          <w:sz w:val="22"/>
          <w:szCs w:val="22"/>
          <w:lang w:val="es-CO"/>
        </w:rPr>
        <w:t>7.1.4</w:t>
      </w:r>
      <w:r w:rsidRPr="002D73B1">
        <w:rPr>
          <w:rFonts w:ascii="Arial" w:hAnsi="Arial" w:cs="Arial"/>
          <w:color w:val="4BACC6" w:themeColor="accent5"/>
          <w:sz w:val="22"/>
          <w:szCs w:val="22"/>
          <w:lang w:val="es-CO"/>
        </w:rPr>
        <w:t xml:space="preserve">       </w:t>
      </w:r>
      <w:r w:rsidRPr="002D73B1">
        <w:rPr>
          <w:rFonts w:ascii="Arial" w:hAnsi="Arial" w:cs="Arial"/>
          <w:color w:val="4BACC6"/>
          <w:sz w:val="22"/>
          <w:szCs w:val="22"/>
          <w:lang w:val="es-CO"/>
        </w:rPr>
        <w:t>Se diligencia de conformidad con los criterios de evaluación establecidos (ejemplo experiencia adicional del oferente o experiencia y estudios adicionales del equipo de trabajo)</w:t>
      </w:r>
    </w:p>
    <w:p w14:paraId="015FE978" w14:textId="77777777" w:rsidR="009E2F3B" w:rsidRPr="002D73B1" w:rsidRDefault="009E2F3B" w:rsidP="003F7683">
      <w:pPr>
        <w:shd w:val="clear" w:color="auto" w:fill="FFFFFF"/>
        <w:ind w:right="51"/>
        <w:contextualSpacing/>
        <w:jc w:val="both"/>
        <w:rPr>
          <w:rFonts w:ascii="Arial" w:hAnsi="Arial" w:cs="Arial"/>
          <w:sz w:val="22"/>
          <w:szCs w:val="22"/>
          <w:lang w:val="es-CO" w:eastAsia="x-none"/>
        </w:rPr>
      </w:pPr>
    </w:p>
    <w:p w14:paraId="15A304DA" w14:textId="243F006C" w:rsidR="00FA7D79" w:rsidRPr="002D73B1" w:rsidRDefault="00D3370F" w:rsidP="003F7683">
      <w:pPr>
        <w:autoSpaceDE w:val="0"/>
        <w:autoSpaceDN w:val="0"/>
        <w:adjustRightInd w:val="0"/>
        <w:jc w:val="both"/>
        <w:rPr>
          <w:rFonts w:ascii="Arial" w:eastAsia="Calibri" w:hAnsi="Arial" w:cs="Arial"/>
          <w:b/>
          <w:bCs/>
          <w:sz w:val="22"/>
          <w:szCs w:val="22"/>
          <w:lang w:val="es-CO" w:eastAsia="es-CO"/>
        </w:rPr>
      </w:pPr>
      <w:r w:rsidRPr="002D73B1">
        <w:rPr>
          <w:rFonts w:ascii="Arial" w:eastAsia="Calibri" w:hAnsi="Arial" w:cs="Arial"/>
          <w:b/>
          <w:bCs/>
          <w:sz w:val="22"/>
          <w:szCs w:val="22"/>
          <w:lang w:val="es-CO" w:eastAsia="es-CO"/>
        </w:rPr>
        <w:t>7.1.5</w:t>
      </w:r>
      <w:r w:rsidR="00FA7D79" w:rsidRPr="002D73B1">
        <w:rPr>
          <w:rFonts w:ascii="Arial" w:eastAsia="Calibri" w:hAnsi="Arial" w:cs="Arial"/>
          <w:b/>
          <w:bCs/>
          <w:sz w:val="22"/>
          <w:szCs w:val="22"/>
          <w:lang w:val="es-CO" w:eastAsia="es-CO"/>
        </w:rPr>
        <w:t>. ESTÍMULO A LA INDUSTRIA</w:t>
      </w:r>
      <w:r w:rsidR="0016451F" w:rsidRPr="002D73B1">
        <w:rPr>
          <w:rFonts w:ascii="Arial" w:eastAsia="Calibri" w:hAnsi="Arial" w:cs="Arial"/>
          <w:b/>
          <w:bCs/>
          <w:sz w:val="22"/>
          <w:szCs w:val="22"/>
          <w:lang w:val="es-CO" w:eastAsia="es-CO"/>
        </w:rPr>
        <w:t xml:space="preserve"> NACIONAL COLOMBIANA (</w:t>
      </w:r>
      <w:r w:rsidR="00410788" w:rsidRPr="002D73B1">
        <w:rPr>
          <w:rFonts w:ascii="Arial" w:eastAsia="Calibri" w:hAnsi="Arial" w:cs="Arial"/>
          <w:b/>
          <w:bCs/>
          <w:color w:val="4BACC6" w:themeColor="accent5"/>
          <w:sz w:val="22"/>
          <w:szCs w:val="22"/>
          <w:lang w:val="es-CO" w:eastAsia="es-CO"/>
        </w:rPr>
        <w:t>INDICAR No</w:t>
      </w:r>
      <w:r w:rsidR="00FA7D79" w:rsidRPr="002D73B1">
        <w:rPr>
          <w:rFonts w:ascii="Arial" w:eastAsia="Calibri" w:hAnsi="Arial" w:cs="Arial"/>
          <w:b/>
          <w:bCs/>
          <w:sz w:val="22"/>
          <w:szCs w:val="22"/>
          <w:lang w:val="es-CO" w:eastAsia="es-CO"/>
        </w:rPr>
        <w:t xml:space="preserve"> PUNTOS)</w:t>
      </w:r>
      <w:r w:rsidR="00343A10" w:rsidRPr="002D73B1">
        <w:rPr>
          <w:rFonts w:ascii="Arial" w:eastAsia="Calibri" w:hAnsi="Arial" w:cs="Arial"/>
          <w:b/>
          <w:bCs/>
          <w:sz w:val="22"/>
          <w:szCs w:val="22"/>
          <w:lang w:val="es-CO" w:eastAsia="es-CO"/>
        </w:rPr>
        <w:t xml:space="preserve"> </w:t>
      </w:r>
    </w:p>
    <w:p w14:paraId="29FDEACD" w14:textId="77777777" w:rsidR="00FA7D79" w:rsidRPr="002D73B1" w:rsidRDefault="00FA7D79" w:rsidP="003F7683">
      <w:pPr>
        <w:autoSpaceDE w:val="0"/>
        <w:autoSpaceDN w:val="0"/>
        <w:adjustRightInd w:val="0"/>
        <w:jc w:val="both"/>
        <w:rPr>
          <w:rFonts w:ascii="Arial" w:eastAsia="Calibri" w:hAnsi="Arial" w:cs="Arial"/>
          <w:b/>
          <w:bCs/>
          <w:sz w:val="22"/>
          <w:szCs w:val="22"/>
          <w:lang w:val="es-CO" w:eastAsia="es-CO"/>
        </w:rPr>
      </w:pPr>
    </w:p>
    <w:p w14:paraId="49D9DB80" w14:textId="34B3A83B" w:rsidR="00D3370F" w:rsidRPr="002D73B1" w:rsidRDefault="00D3370F" w:rsidP="003F7683">
      <w:pPr>
        <w:autoSpaceDE w:val="0"/>
        <w:autoSpaceDN w:val="0"/>
        <w:adjustRightInd w:val="0"/>
        <w:ind w:right="57"/>
        <w:contextualSpacing/>
        <w:jc w:val="both"/>
        <w:rPr>
          <w:rFonts w:ascii="Arial" w:hAnsi="Arial" w:cs="Arial"/>
          <w:sz w:val="22"/>
          <w:szCs w:val="22"/>
          <w:lang w:val="es-CO" w:eastAsia="es-CO"/>
        </w:rPr>
      </w:pPr>
      <w:r w:rsidRPr="002D73B1">
        <w:rPr>
          <w:rFonts w:ascii="Arial" w:hAnsi="Arial" w:cs="Arial"/>
          <w:sz w:val="22"/>
          <w:szCs w:val="22"/>
          <w:lang w:val="es-CO" w:eastAsia="es-CO"/>
        </w:rPr>
        <w:t>Con el fin de establecer el apoyo que los proponentes NACIONALES y EXTRANJEROS otorguen a la industria nacional en virtud de lo dispuesto en el artículo 2 de la Le</w:t>
      </w:r>
      <w:r w:rsidR="005A4F4C" w:rsidRPr="002D73B1">
        <w:rPr>
          <w:rFonts w:ascii="Arial" w:hAnsi="Arial" w:cs="Arial"/>
          <w:sz w:val="22"/>
          <w:szCs w:val="22"/>
          <w:lang w:val="es-CO" w:eastAsia="es-CO"/>
        </w:rPr>
        <w:t xml:space="preserve">y 816 de 2003, deberán efectuar </w:t>
      </w:r>
      <w:r w:rsidRPr="002D73B1">
        <w:rPr>
          <w:rFonts w:ascii="Arial" w:hAnsi="Arial" w:cs="Arial"/>
          <w:sz w:val="22"/>
          <w:szCs w:val="22"/>
          <w:lang w:val="es-CO" w:eastAsia="es-CO"/>
        </w:rPr>
        <w:t>ofrecimiento suscrito por el Representante Legal del proponente, en el</w:t>
      </w:r>
      <w:r w:rsidR="000414B0" w:rsidRPr="002D73B1">
        <w:rPr>
          <w:rFonts w:ascii="Arial" w:hAnsi="Arial" w:cs="Arial"/>
          <w:sz w:val="22"/>
          <w:szCs w:val="22"/>
          <w:lang w:val="es-CO" w:eastAsia="es-CO"/>
        </w:rPr>
        <w:t xml:space="preserve"> que se indique la procedencia, </w:t>
      </w:r>
      <w:r w:rsidRPr="002D73B1">
        <w:rPr>
          <w:rFonts w:ascii="Arial" w:hAnsi="Arial" w:cs="Arial"/>
          <w:sz w:val="22"/>
          <w:szCs w:val="22"/>
          <w:lang w:val="es-CO" w:eastAsia="es-CO"/>
        </w:rPr>
        <w:t xml:space="preserve">nacional o extranjera o ambas, del personal que será puesto al servicio en la ejecución del contrato. </w:t>
      </w:r>
    </w:p>
    <w:p w14:paraId="45C68EA6" w14:textId="77777777" w:rsidR="00D3370F" w:rsidRPr="002D73B1" w:rsidRDefault="00D3370F" w:rsidP="003F7683">
      <w:pPr>
        <w:autoSpaceDE w:val="0"/>
        <w:autoSpaceDN w:val="0"/>
        <w:adjustRightInd w:val="0"/>
        <w:ind w:right="57"/>
        <w:contextualSpacing/>
        <w:rPr>
          <w:rFonts w:ascii="Arial" w:hAnsi="Arial" w:cs="Arial"/>
          <w:sz w:val="22"/>
          <w:szCs w:val="22"/>
          <w:lang w:val="es-CO" w:eastAsia="es-CO"/>
        </w:rPr>
      </w:pPr>
    </w:p>
    <w:p w14:paraId="6D5B4547" w14:textId="5622981E" w:rsidR="00D3370F" w:rsidRPr="002D73B1" w:rsidRDefault="00D3370F" w:rsidP="003F7683">
      <w:pPr>
        <w:pStyle w:val="Prrafodelista"/>
        <w:numPr>
          <w:ilvl w:val="3"/>
          <w:numId w:val="7"/>
        </w:numPr>
        <w:tabs>
          <w:tab w:val="clear" w:pos="2880"/>
          <w:tab w:val="num" w:pos="0"/>
        </w:tabs>
        <w:autoSpaceDE w:val="0"/>
        <w:autoSpaceDN w:val="0"/>
        <w:adjustRightInd w:val="0"/>
        <w:ind w:left="0" w:right="57" w:firstLine="0"/>
        <w:rPr>
          <w:rFonts w:cs="Arial"/>
          <w:sz w:val="22"/>
          <w:lang w:eastAsia="es-CO"/>
        </w:rPr>
      </w:pPr>
      <w:r w:rsidRPr="002D73B1">
        <w:rPr>
          <w:rFonts w:cs="Arial"/>
          <w:sz w:val="22"/>
          <w:lang w:eastAsia="es-CO"/>
        </w:rPr>
        <w:t>Cuando el proponente oferte el 100% de perso</w:t>
      </w:r>
      <w:r w:rsidR="0016451F" w:rsidRPr="002D73B1">
        <w:rPr>
          <w:rFonts w:cs="Arial"/>
          <w:sz w:val="22"/>
          <w:lang w:eastAsia="es-CO"/>
        </w:rPr>
        <w:t>nal nacion</w:t>
      </w:r>
      <w:r w:rsidR="00937B60" w:rsidRPr="002D73B1">
        <w:rPr>
          <w:rFonts w:cs="Arial"/>
          <w:sz w:val="22"/>
          <w:lang w:eastAsia="es-CO"/>
        </w:rPr>
        <w:t xml:space="preserve">al, se le asignarán </w:t>
      </w:r>
      <w:r w:rsidR="004766EC" w:rsidRPr="002D73B1">
        <w:rPr>
          <w:rFonts w:cs="Arial"/>
          <w:color w:val="4BACC6" w:themeColor="accent5"/>
          <w:sz w:val="22"/>
          <w:lang w:eastAsia="es-CO"/>
        </w:rPr>
        <w:t>INDICAR No</w:t>
      </w:r>
      <w:r w:rsidRPr="002D73B1">
        <w:rPr>
          <w:rFonts w:cs="Arial"/>
          <w:sz w:val="22"/>
          <w:lang w:eastAsia="es-CO"/>
        </w:rPr>
        <w:t xml:space="preserve"> puntos. </w:t>
      </w:r>
    </w:p>
    <w:p w14:paraId="617D9FDD" w14:textId="1163851F" w:rsidR="00D3370F" w:rsidRPr="002D73B1" w:rsidRDefault="00D3370F" w:rsidP="003F7683">
      <w:pPr>
        <w:pStyle w:val="Prrafodelista"/>
        <w:numPr>
          <w:ilvl w:val="3"/>
          <w:numId w:val="7"/>
        </w:numPr>
        <w:tabs>
          <w:tab w:val="clear" w:pos="2880"/>
          <w:tab w:val="num" w:pos="0"/>
        </w:tabs>
        <w:autoSpaceDE w:val="0"/>
        <w:autoSpaceDN w:val="0"/>
        <w:adjustRightInd w:val="0"/>
        <w:ind w:left="0" w:right="57" w:firstLine="0"/>
        <w:rPr>
          <w:rFonts w:cs="Arial"/>
          <w:sz w:val="22"/>
          <w:lang w:eastAsia="es-CO"/>
        </w:rPr>
      </w:pPr>
      <w:r w:rsidRPr="002D73B1">
        <w:rPr>
          <w:rFonts w:cs="Arial"/>
          <w:sz w:val="22"/>
          <w:lang w:eastAsia="es-CO"/>
        </w:rPr>
        <w:t xml:space="preserve">Cuando el proponente oferte personal nacional </w:t>
      </w:r>
      <w:r w:rsidR="00DD2BD5" w:rsidRPr="002D73B1">
        <w:rPr>
          <w:rFonts w:cs="Arial"/>
          <w:sz w:val="22"/>
          <w:lang w:eastAsia="es-CO"/>
        </w:rPr>
        <w:t xml:space="preserve">y extranjero, se le asignarán </w:t>
      </w:r>
      <w:r w:rsidR="004766EC" w:rsidRPr="002D73B1">
        <w:rPr>
          <w:rFonts w:cs="Arial"/>
          <w:color w:val="4BACC6" w:themeColor="accent5"/>
          <w:sz w:val="22"/>
          <w:lang w:eastAsia="es-CO"/>
        </w:rPr>
        <w:t>INDICAR No</w:t>
      </w:r>
      <w:r w:rsidRPr="002D73B1">
        <w:rPr>
          <w:rFonts w:cs="Arial"/>
          <w:sz w:val="22"/>
          <w:lang w:eastAsia="es-CO"/>
        </w:rPr>
        <w:t xml:space="preserve"> puntos. </w:t>
      </w:r>
    </w:p>
    <w:p w14:paraId="2B6AD0DB" w14:textId="76AF2198" w:rsidR="00D3370F" w:rsidRPr="002D73B1" w:rsidRDefault="00D3370F" w:rsidP="003F7683">
      <w:pPr>
        <w:pStyle w:val="Prrafodelista"/>
        <w:numPr>
          <w:ilvl w:val="3"/>
          <w:numId w:val="7"/>
        </w:numPr>
        <w:tabs>
          <w:tab w:val="clear" w:pos="2880"/>
          <w:tab w:val="num" w:pos="0"/>
        </w:tabs>
        <w:autoSpaceDE w:val="0"/>
        <w:autoSpaceDN w:val="0"/>
        <w:adjustRightInd w:val="0"/>
        <w:ind w:left="0" w:right="57" w:firstLine="0"/>
        <w:rPr>
          <w:rFonts w:cs="Arial"/>
          <w:sz w:val="22"/>
          <w:lang w:eastAsia="es-CO"/>
        </w:rPr>
      </w:pPr>
      <w:r w:rsidRPr="002D73B1">
        <w:rPr>
          <w:rFonts w:cs="Arial"/>
          <w:sz w:val="22"/>
          <w:lang w:eastAsia="es-CO"/>
        </w:rPr>
        <w:t xml:space="preserve">Cuando el proponente oferte servicios con personal extranjero se le asignarán </w:t>
      </w:r>
      <w:r w:rsidR="004766EC" w:rsidRPr="002D73B1">
        <w:rPr>
          <w:rFonts w:cs="Arial"/>
          <w:color w:val="4BACC6" w:themeColor="accent5"/>
          <w:sz w:val="22"/>
          <w:lang w:eastAsia="es-CO"/>
        </w:rPr>
        <w:t>INDICAR No</w:t>
      </w:r>
      <w:r w:rsidR="002A5DC9" w:rsidRPr="002D73B1">
        <w:rPr>
          <w:rFonts w:cs="Arial"/>
          <w:sz w:val="22"/>
          <w:lang w:eastAsia="es-CO"/>
        </w:rPr>
        <w:t xml:space="preserve"> </w:t>
      </w:r>
      <w:r w:rsidRPr="002D73B1">
        <w:rPr>
          <w:rFonts w:cs="Arial"/>
          <w:sz w:val="22"/>
          <w:lang w:eastAsia="es-CO"/>
        </w:rPr>
        <w:t xml:space="preserve">puntos. </w:t>
      </w:r>
    </w:p>
    <w:p w14:paraId="45197F2A" w14:textId="77777777" w:rsidR="007708D7" w:rsidRPr="002D73B1" w:rsidRDefault="00D3370F" w:rsidP="007708D7">
      <w:pPr>
        <w:pStyle w:val="Prrafodelista"/>
        <w:numPr>
          <w:ilvl w:val="3"/>
          <w:numId w:val="7"/>
        </w:numPr>
        <w:tabs>
          <w:tab w:val="clear" w:pos="2880"/>
          <w:tab w:val="num" w:pos="0"/>
        </w:tabs>
        <w:autoSpaceDE w:val="0"/>
        <w:autoSpaceDN w:val="0"/>
        <w:adjustRightInd w:val="0"/>
        <w:ind w:left="0" w:right="57" w:firstLine="0"/>
        <w:rPr>
          <w:rFonts w:cs="Arial"/>
          <w:sz w:val="22"/>
          <w:lang w:eastAsia="es-CO"/>
        </w:rPr>
      </w:pPr>
      <w:r w:rsidRPr="002D73B1">
        <w:rPr>
          <w:rFonts w:cs="Arial"/>
          <w:sz w:val="22"/>
          <w:lang w:eastAsia="es-CO"/>
        </w:rPr>
        <w:t xml:space="preserve">Cuando el proponente no efectúe el ofrecimiento se le asignaran 0 puntos. </w:t>
      </w:r>
    </w:p>
    <w:p w14:paraId="1C78E232" w14:textId="77777777" w:rsidR="007708D7" w:rsidRPr="002D73B1" w:rsidRDefault="007708D7" w:rsidP="007708D7">
      <w:pPr>
        <w:pStyle w:val="Prrafodelista"/>
        <w:autoSpaceDE w:val="0"/>
        <w:autoSpaceDN w:val="0"/>
        <w:adjustRightInd w:val="0"/>
        <w:ind w:left="0" w:right="57"/>
        <w:rPr>
          <w:rFonts w:cs="Arial"/>
          <w:sz w:val="22"/>
          <w:lang w:eastAsia="es-CO"/>
        </w:rPr>
      </w:pPr>
    </w:p>
    <w:p w14:paraId="7F7151A6" w14:textId="648A6B8F" w:rsidR="00632EFB" w:rsidRPr="002D73B1" w:rsidRDefault="00D3370F" w:rsidP="007708D7">
      <w:pPr>
        <w:pStyle w:val="Prrafodelista"/>
        <w:autoSpaceDE w:val="0"/>
        <w:autoSpaceDN w:val="0"/>
        <w:adjustRightInd w:val="0"/>
        <w:ind w:left="0" w:right="57"/>
        <w:rPr>
          <w:rFonts w:cs="Arial"/>
          <w:sz w:val="22"/>
          <w:lang w:eastAsia="es-CO"/>
        </w:rPr>
      </w:pPr>
      <w:r w:rsidRPr="002D73B1">
        <w:rPr>
          <w:rFonts w:cs="Arial"/>
          <w:sz w:val="22"/>
          <w:lang w:eastAsia="es-CO"/>
        </w:rPr>
        <w:t>Con el fin de establecer el apoyo que los proponentes NACIONALES y EXTRANJEROS otorguen a la industria nacional en virtud de lo dispuesto en el artículo 2 de la Ley 816 de 2003, DEBERÁN efectuar ofrecimiento suscrito por el Representante Legal del proponente, EN EL QUE SE INDIQUE LA PROCEDENCIA, nacional o extranjera del personal que será puesto al servicio en la ejecución del contrato.</w:t>
      </w:r>
      <w:r w:rsidR="00632EFB" w:rsidRPr="002D73B1">
        <w:rPr>
          <w:rFonts w:cs="Arial"/>
          <w:sz w:val="22"/>
          <w:lang w:eastAsia="es-CO"/>
        </w:rPr>
        <w:t xml:space="preserve"> </w:t>
      </w:r>
    </w:p>
    <w:p w14:paraId="6B8BE75B" w14:textId="77777777" w:rsidR="00645DD6" w:rsidRPr="002D73B1" w:rsidRDefault="00645DD6" w:rsidP="007708D7">
      <w:pPr>
        <w:pStyle w:val="Prrafodelista"/>
        <w:autoSpaceDE w:val="0"/>
        <w:autoSpaceDN w:val="0"/>
        <w:adjustRightInd w:val="0"/>
        <w:ind w:left="0" w:right="57"/>
        <w:rPr>
          <w:rFonts w:cs="Arial"/>
          <w:sz w:val="22"/>
          <w:lang w:eastAsia="es-CO"/>
        </w:rPr>
      </w:pPr>
    </w:p>
    <w:p w14:paraId="616C0D4A" w14:textId="50B76AD5" w:rsidR="00D3370F" w:rsidRPr="002D73B1" w:rsidRDefault="00B73939" w:rsidP="003F7683">
      <w:pPr>
        <w:pStyle w:val="Ttulo2"/>
        <w:spacing w:before="0" w:after="0"/>
        <w:ind w:right="57"/>
        <w:jc w:val="both"/>
        <w:rPr>
          <w:rFonts w:cs="Arial"/>
          <w:i w:val="0"/>
          <w:sz w:val="22"/>
          <w:szCs w:val="22"/>
          <w:lang w:val="es-CO"/>
        </w:rPr>
      </w:pPr>
      <w:r w:rsidRPr="002D73B1">
        <w:rPr>
          <w:rFonts w:cs="Arial"/>
          <w:i w:val="0"/>
          <w:sz w:val="22"/>
          <w:szCs w:val="22"/>
          <w:lang w:val="es-CO" w:eastAsia="es-CO"/>
        </w:rPr>
        <w:t xml:space="preserve">7.1.6 </w:t>
      </w:r>
      <w:r w:rsidR="00D3370F" w:rsidRPr="002D73B1">
        <w:rPr>
          <w:rFonts w:cs="Arial"/>
          <w:i w:val="0"/>
          <w:sz w:val="22"/>
          <w:szCs w:val="22"/>
          <w:lang w:val="es-CO"/>
        </w:rPr>
        <w:t>CALIFICACIÓN TÉCNICA Y ECONÓMICA.</w:t>
      </w:r>
    </w:p>
    <w:p w14:paraId="0946BE08" w14:textId="77777777" w:rsidR="00D3370F" w:rsidRPr="002D73B1" w:rsidRDefault="00D3370F" w:rsidP="003F7683">
      <w:pPr>
        <w:tabs>
          <w:tab w:val="left" w:pos="-720"/>
        </w:tabs>
        <w:ind w:right="57"/>
        <w:rPr>
          <w:rFonts w:ascii="Arial" w:hAnsi="Arial" w:cs="Arial"/>
          <w:b/>
          <w:sz w:val="22"/>
          <w:szCs w:val="22"/>
          <w:lang w:val="es-CO"/>
        </w:rPr>
      </w:pPr>
    </w:p>
    <w:p w14:paraId="79F4ECD4" w14:textId="77777777" w:rsidR="00D3370F" w:rsidRPr="002D73B1" w:rsidRDefault="00D3370F" w:rsidP="003F7683">
      <w:pPr>
        <w:tabs>
          <w:tab w:val="left" w:pos="-720"/>
        </w:tabs>
        <w:outlineLvl w:val="0"/>
        <w:rPr>
          <w:rFonts w:ascii="Arial" w:hAnsi="Arial" w:cs="Arial"/>
          <w:b/>
          <w:sz w:val="22"/>
          <w:szCs w:val="22"/>
          <w:lang w:val="es-CO"/>
        </w:rPr>
      </w:pPr>
      <w:r w:rsidRPr="002D73B1">
        <w:rPr>
          <w:rFonts w:ascii="Arial" w:eastAsia="MS Mincho" w:hAnsi="Arial" w:cs="Arial"/>
          <w:sz w:val="22"/>
          <w:szCs w:val="22"/>
          <w:lang w:val="es-CO"/>
        </w:rPr>
        <w:t xml:space="preserve">La suma de la Calificación dará origen a la </w:t>
      </w:r>
      <w:r w:rsidRPr="002D73B1">
        <w:rPr>
          <w:rFonts w:ascii="Arial" w:hAnsi="Arial" w:cs="Arial"/>
          <w:sz w:val="22"/>
          <w:szCs w:val="22"/>
          <w:lang w:val="es-CO"/>
        </w:rPr>
        <w:t>adjudicación al proponente que tenga el mayor puntaje</w:t>
      </w:r>
      <w:r w:rsidRPr="002D73B1">
        <w:rPr>
          <w:rFonts w:ascii="Arial" w:hAnsi="Arial" w:cs="Arial"/>
          <w:b/>
          <w:sz w:val="22"/>
          <w:szCs w:val="22"/>
          <w:lang w:val="es-CO"/>
        </w:rPr>
        <w:t>.</w:t>
      </w:r>
    </w:p>
    <w:p w14:paraId="736B579A" w14:textId="77777777" w:rsidR="00FA7D79" w:rsidRPr="002D73B1" w:rsidRDefault="00FA7D79" w:rsidP="003F7683">
      <w:pPr>
        <w:widowControl w:val="0"/>
        <w:autoSpaceDE w:val="0"/>
        <w:autoSpaceDN w:val="0"/>
        <w:adjustRightInd w:val="0"/>
        <w:ind w:right="51"/>
        <w:contextualSpacing/>
        <w:jc w:val="both"/>
        <w:rPr>
          <w:rFonts w:ascii="Arial" w:hAnsi="Arial" w:cs="Arial"/>
          <w:b/>
          <w:bCs/>
          <w:sz w:val="22"/>
          <w:szCs w:val="22"/>
          <w:lang w:val="es-CO"/>
        </w:rPr>
      </w:pPr>
    </w:p>
    <w:p w14:paraId="2E3BE7FF" w14:textId="7F3CBC9D" w:rsidR="00724EB2" w:rsidRPr="002D73B1" w:rsidRDefault="00B41D56" w:rsidP="003F7683">
      <w:pPr>
        <w:pStyle w:val="Textoindependiente"/>
        <w:spacing w:after="0"/>
        <w:ind w:right="51"/>
        <w:contextualSpacing/>
        <w:jc w:val="both"/>
        <w:rPr>
          <w:rFonts w:ascii="Arial" w:hAnsi="Arial" w:cs="Arial"/>
          <w:b/>
          <w:bCs/>
          <w:sz w:val="22"/>
          <w:szCs w:val="22"/>
          <w:lang w:val="es-CO"/>
        </w:rPr>
      </w:pPr>
      <w:r w:rsidRPr="002D73B1">
        <w:rPr>
          <w:rFonts w:ascii="Arial" w:hAnsi="Arial" w:cs="Arial"/>
          <w:b/>
          <w:bCs/>
          <w:sz w:val="22"/>
          <w:szCs w:val="22"/>
          <w:lang w:val="es-CO"/>
        </w:rPr>
        <w:t>7.1</w:t>
      </w:r>
      <w:r w:rsidR="00D3370F" w:rsidRPr="002D73B1">
        <w:rPr>
          <w:rFonts w:ascii="Arial" w:hAnsi="Arial" w:cs="Arial"/>
          <w:b/>
          <w:bCs/>
          <w:sz w:val="22"/>
          <w:szCs w:val="22"/>
          <w:lang w:val="es-CO"/>
        </w:rPr>
        <w:t>.</w:t>
      </w:r>
      <w:r w:rsidR="00B73939" w:rsidRPr="002D73B1">
        <w:rPr>
          <w:rFonts w:ascii="Arial" w:hAnsi="Arial" w:cs="Arial"/>
          <w:b/>
          <w:bCs/>
          <w:sz w:val="22"/>
          <w:szCs w:val="22"/>
          <w:lang w:val="es-CO"/>
        </w:rPr>
        <w:t>7</w:t>
      </w:r>
      <w:r w:rsidRPr="002D73B1">
        <w:rPr>
          <w:rFonts w:ascii="Arial" w:hAnsi="Arial" w:cs="Arial"/>
          <w:b/>
          <w:bCs/>
          <w:sz w:val="22"/>
          <w:szCs w:val="22"/>
          <w:lang w:val="es-CO"/>
        </w:rPr>
        <w:t>.</w:t>
      </w:r>
      <w:r w:rsidR="00724EB2" w:rsidRPr="002D73B1">
        <w:rPr>
          <w:rFonts w:ascii="Arial" w:hAnsi="Arial" w:cs="Arial"/>
          <w:b/>
          <w:bCs/>
          <w:sz w:val="22"/>
          <w:szCs w:val="22"/>
          <w:lang w:val="es-CO"/>
        </w:rPr>
        <w:t xml:space="preserve"> CRITERIOS DE DESEMPATE </w:t>
      </w:r>
    </w:p>
    <w:p w14:paraId="285C1836" w14:textId="1B863EEE" w:rsidR="00A25B22" w:rsidRPr="002D73B1" w:rsidRDefault="00724EB2" w:rsidP="003F7683">
      <w:pPr>
        <w:pStyle w:val="Textoindependiente"/>
        <w:tabs>
          <w:tab w:val="left" w:pos="1395"/>
        </w:tabs>
        <w:spacing w:after="0"/>
        <w:ind w:right="51"/>
        <w:contextualSpacing/>
        <w:jc w:val="both"/>
        <w:rPr>
          <w:rFonts w:ascii="Arial" w:hAnsi="Arial" w:cs="Arial"/>
          <w:sz w:val="22"/>
          <w:szCs w:val="22"/>
          <w:lang w:val="es-CO"/>
        </w:rPr>
      </w:pPr>
      <w:r w:rsidRPr="002D73B1">
        <w:rPr>
          <w:rFonts w:ascii="Arial" w:hAnsi="Arial" w:cs="Arial"/>
          <w:sz w:val="22"/>
          <w:szCs w:val="22"/>
          <w:lang w:val="es-CO"/>
        </w:rPr>
        <w:tab/>
      </w:r>
    </w:p>
    <w:p w14:paraId="4ED27826" w14:textId="12FE3B1B" w:rsidR="003A1CB0" w:rsidRPr="002D73B1" w:rsidRDefault="003A1CB0" w:rsidP="003F7683">
      <w:pPr>
        <w:ind w:right="51"/>
        <w:contextualSpacing/>
        <w:jc w:val="both"/>
        <w:rPr>
          <w:rFonts w:ascii="Arial" w:hAnsi="Arial" w:cs="Arial"/>
          <w:sz w:val="22"/>
          <w:szCs w:val="22"/>
          <w:lang w:val="es-CO" w:eastAsia="x-none"/>
        </w:rPr>
      </w:pPr>
      <w:r w:rsidRPr="002D73B1">
        <w:rPr>
          <w:rFonts w:ascii="Arial" w:hAnsi="Arial" w:cs="Arial"/>
          <w:sz w:val="22"/>
          <w:szCs w:val="22"/>
          <w:lang w:val="es-CO" w:eastAsia="x-none"/>
        </w:rPr>
        <w:t xml:space="preserve">Se destaca que en proyectos de consultoría de esta naturaleza, el precio no es susceptible de evaluación, </w:t>
      </w:r>
      <w:r w:rsidR="005E2658" w:rsidRPr="002D73B1">
        <w:rPr>
          <w:rFonts w:ascii="Arial" w:hAnsi="Arial" w:cs="Arial"/>
          <w:sz w:val="22"/>
          <w:szCs w:val="22"/>
          <w:lang w:val="es-CO" w:eastAsia="x-none"/>
        </w:rPr>
        <w:t>de conformidad con el numeral 4 del artículo 5 de la Ley 1150 de 2007 (modificada por el artículo 88 de la Ley 1474 de 2011)</w:t>
      </w:r>
      <w:r w:rsidRPr="002D73B1">
        <w:rPr>
          <w:rFonts w:ascii="Arial" w:hAnsi="Arial" w:cs="Arial"/>
          <w:sz w:val="22"/>
          <w:szCs w:val="22"/>
          <w:lang w:val="es-CO" w:eastAsia="x-none"/>
        </w:rPr>
        <w:t>.</w:t>
      </w:r>
    </w:p>
    <w:p w14:paraId="7B581781" w14:textId="77777777" w:rsidR="003A1CB0" w:rsidRPr="002D73B1" w:rsidRDefault="003A1CB0" w:rsidP="003F7683">
      <w:pPr>
        <w:ind w:right="51"/>
        <w:contextualSpacing/>
        <w:jc w:val="both"/>
        <w:rPr>
          <w:rFonts w:ascii="Arial" w:hAnsi="Arial" w:cs="Arial"/>
          <w:sz w:val="22"/>
          <w:szCs w:val="22"/>
          <w:lang w:val="es-CO" w:eastAsia="x-none"/>
        </w:rPr>
      </w:pPr>
    </w:p>
    <w:p w14:paraId="71606EC4" w14:textId="1D5D140D" w:rsidR="003A1CB0" w:rsidRPr="002D73B1" w:rsidRDefault="003A1CB0" w:rsidP="003F7683">
      <w:pPr>
        <w:ind w:right="51"/>
        <w:contextualSpacing/>
        <w:jc w:val="both"/>
        <w:rPr>
          <w:rFonts w:ascii="Arial" w:hAnsi="Arial" w:cs="Arial"/>
          <w:sz w:val="22"/>
          <w:szCs w:val="22"/>
          <w:lang w:val="es-CO" w:eastAsia="x-none"/>
        </w:rPr>
      </w:pPr>
      <w:r w:rsidRPr="002D73B1">
        <w:rPr>
          <w:rFonts w:ascii="Arial" w:hAnsi="Arial" w:cs="Arial"/>
          <w:sz w:val="22"/>
          <w:szCs w:val="22"/>
          <w:lang w:val="es-CO" w:eastAsia="x-none"/>
        </w:rPr>
        <w:t>En ese sentido, y con el fin de dirimir un empate en la evaluación técnica del puntaje total de los criterios de evaluación que genere que dos o más proponentes se encuentren en el primer orden de elegibilidad, se aplicarán las reglas</w:t>
      </w:r>
      <w:r w:rsidR="001609E1" w:rsidRPr="002D73B1">
        <w:rPr>
          <w:rFonts w:ascii="Arial" w:hAnsi="Arial" w:cs="Arial"/>
          <w:sz w:val="22"/>
          <w:szCs w:val="22"/>
          <w:lang w:val="es-CO" w:eastAsia="x-none"/>
        </w:rPr>
        <w:t xml:space="preserve"> establecidas </w:t>
      </w:r>
      <w:r w:rsidR="0049719B" w:rsidRPr="002D73B1">
        <w:rPr>
          <w:rFonts w:ascii="Arial" w:hAnsi="Arial" w:cs="Arial"/>
          <w:sz w:val="22"/>
          <w:szCs w:val="22"/>
          <w:lang w:val="es-CO" w:eastAsia="x-none"/>
        </w:rPr>
        <w:t>en el artículo 2.2.1.1.2.2.9 del Decreto 1</w:t>
      </w:r>
      <w:r w:rsidR="001609E1" w:rsidRPr="002D73B1">
        <w:rPr>
          <w:rFonts w:ascii="Arial" w:hAnsi="Arial" w:cs="Arial"/>
          <w:sz w:val="22"/>
          <w:szCs w:val="22"/>
          <w:lang w:val="es-CO" w:eastAsia="x-none"/>
        </w:rPr>
        <w:t>0</w:t>
      </w:r>
      <w:r w:rsidR="0049719B" w:rsidRPr="002D73B1">
        <w:rPr>
          <w:rFonts w:ascii="Arial" w:hAnsi="Arial" w:cs="Arial"/>
          <w:sz w:val="22"/>
          <w:szCs w:val="22"/>
          <w:lang w:val="es-CO" w:eastAsia="x-none"/>
        </w:rPr>
        <w:t>82</w:t>
      </w:r>
      <w:r w:rsidR="001609E1" w:rsidRPr="002D73B1">
        <w:rPr>
          <w:rFonts w:ascii="Arial" w:hAnsi="Arial" w:cs="Arial"/>
          <w:sz w:val="22"/>
          <w:szCs w:val="22"/>
          <w:lang w:val="es-CO" w:eastAsia="x-none"/>
        </w:rPr>
        <w:t xml:space="preserve"> de 201</w:t>
      </w:r>
      <w:r w:rsidR="0049719B" w:rsidRPr="002D73B1">
        <w:rPr>
          <w:rFonts w:ascii="Arial" w:hAnsi="Arial" w:cs="Arial"/>
          <w:sz w:val="22"/>
          <w:szCs w:val="22"/>
          <w:lang w:val="es-CO" w:eastAsia="x-none"/>
        </w:rPr>
        <w:t>5</w:t>
      </w:r>
      <w:r w:rsidR="001609E1" w:rsidRPr="002D73B1">
        <w:rPr>
          <w:rFonts w:ascii="Arial" w:hAnsi="Arial" w:cs="Arial"/>
          <w:sz w:val="22"/>
          <w:szCs w:val="22"/>
          <w:lang w:val="es-CO" w:eastAsia="x-none"/>
        </w:rPr>
        <w:t>.</w:t>
      </w:r>
    </w:p>
    <w:p w14:paraId="63754AC2" w14:textId="77777777" w:rsidR="00724EB2" w:rsidRPr="002D73B1" w:rsidRDefault="00724EB2" w:rsidP="003F7683">
      <w:pPr>
        <w:ind w:right="51"/>
        <w:contextualSpacing/>
        <w:jc w:val="both"/>
        <w:rPr>
          <w:rFonts w:ascii="Arial" w:hAnsi="Arial" w:cs="Arial"/>
          <w:b/>
          <w:sz w:val="22"/>
          <w:szCs w:val="22"/>
          <w:lang w:val="es-CO"/>
        </w:rPr>
      </w:pPr>
    </w:p>
    <w:p w14:paraId="25C1E3E6" w14:textId="52DA87DC" w:rsidR="00724EB2" w:rsidRPr="002D73B1" w:rsidRDefault="00B41D56" w:rsidP="003F7683">
      <w:pPr>
        <w:ind w:right="51"/>
        <w:contextualSpacing/>
        <w:jc w:val="both"/>
        <w:rPr>
          <w:rFonts w:ascii="Arial" w:hAnsi="Arial" w:cs="Arial"/>
          <w:b/>
          <w:sz w:val="22"/>
          <w:szCs w:val="22"/>
          <w:lang w:val="es-CO"/>
        </w:rPr>
      </w:pPr>
      <w:r w:rsidRPr="002D73B1">
        <w:rPr>
          <w:rFonts w:ascii="Arial" w:hAnsi="Arial" w:cs="Arial"/>
          <w:b/>
          <w:sz w:val="22"/>
          <w:szCs w:val="22"/>
          <w:lang w:val="es-CO"/>
        </w:rPr>
        <w:t xml:space="preserve">8. </w:t>
      </w:r>
      <w:r w:rsidR="00724EB2" w:rsidRPr="002D73B1">
        <w:rPr>
          <w:rFonts w:ascii="Arial" w:hAnsi="Arial" w:cs="Arial"/>
          <w:b/>
          <w:sz w:val="22"/>
          <w:szCs w:val="22"/>
          <w:lang w:val="es-CO"/>
        </w:rPr>
        <w:t>SOPORTE QUE PERMITA LA TIPIFICACIÓN, ESTIMACIÓN, Y ASIGNACIÓN DE LOS RIESGOS PREVISIBLES QUE PUEDAN AFECTAR EL EQUILIBRIO ECONÓMICO DEL CONTRATO</w:t>
      </w:r>
    </w:p>
    <w:p w14:paraId="1A50A5DB" w14:textId="77777777" w:rsidR="00724EB2" w:rsidRPr="002D73B1" w:rsidRDefault="00724EB2" w:rsidP="003F7683">
      <w:pPr>
        <w:autoSpaceDE w:val="0"/>
        <w:autoSpaceDN w:val="0"/>
        <w:adjustRightInd w:val="0"/>
        <w:ind w:right="51"/>
        <w:contextualSpacing/>
        <w:jc w:val="both"/>
        <w:rPr>
          <w:rFonts w:ascii="Arial" w:hAnsi="Arial" w:cs="Arial"/>
          <w:sz w:val="22"/>
          <w:szCs w:val="22"/>
          <w:lang w:val="es-CO"/>
        </w:rPr>
      </w:pPr>
    </w:p>
    <w:p w14:paraId="098D8B0A" w14:textId="3E30C998" w:rsidR="002065F2" w:rsidRPr="002D73B1" w:rsidRDefault="00724EB2" w:rsidP="003F7683">
      <w:pPr>
        <w:ind w:right="51"/>
        <w:contextualSpacing/>
        <w:jc w:val="both"/>
        <w:rPr>
          <w:rFonts w:ascii="Arial" w:hAnsi="Arial" w:cs="Arial"/>
          <w:sz w:val="22"/>
          <w:szCs w:val="22"/>
          <w:lang w:val="es-CO"/>
        </w:rPr>
      </w:pPr>
      <w:r w:rsidRPr="002D73B1">
        <w:rPr>
          <w:rFonts w:ascii="Arial" w:hAnsi="Arial" w:cs="Arial"/>
          <w:sz w:val="22"/>
          <w:szCs w:val="22"/>
          <w:lang w:val="es-CO"/>
        </w:rPr>
        <w:t xml:space="preserve">En desarrollo de lo señalado en los numerales 7º y 12º del artículo 25 de la Ley 80 de 1993, el artículo 4 de la Ley 1150 de 2007 y el artículo </w:t>
      </w:r>
      <w:r w:rsidR="004C2D61" w:rsidRPr="002D73B1">
        <w:rPr>
          <w:rFonts w:ascii="Arial" w:hAnsi="Arial" w:cs="Arial"/>
          <w:sz w:val="22"/>
          <w:szCs w:val="22"/>
          <w:lang w:val="es-CO"/>
        </w:rPr>
        <w:t>2.2.1.1.1.6.3</w:t>
      </w:r>
      <w:r w:rsidRPr="002D73B1">
        <w:rPr>
          <w:rFonts w:ascii="Arial" w:hAnsi="Arial" w:cs="Arial"/>
          <w:sz w:val="22"/>
          <w:szCs w:val="22"/>
          <w:lang w:val="es-CO"/>
        </w:rPr>
        <w:t xml:space="preserve"> del decreto </w:t>
      </w:r>
      <w:r w:rsidR="002065F2" w:rsidRPr="002D73B1">
        <w:rPr>
          <w:rFonts w:ascii="Arial" w:hAnsi="Arial" w:cs="Arial"/>
          <w:sz w:val="22"/>
          <w:szCs w:val="22"/>
          <w:lang w:val="es-CO"/>
        </w:rPr>
        <w:t>10</w:t>
      </w:r>
      <w:r w:rsidR="004C2D61" w:rsidRPr="002D73B1">
        <w:rPr>
          <w:rFonts w:ascii="Arial" w:hAnsi="Arial" w:cs="Arial"/>
          <w:sz w:val="22"/>
          <w:szCs w:val="22"/>
          <w:lang w:val="es-CO"/>
        </w:rPr>
        <w:t>82</w:t>
      </w:r>
      <w:r w:rsidRPr="002D73B1">
        <w:rPr>
          <w:rFonts w:ascii="Arial" w:hAnsi="Arial" w:cs="Arial"/>
          <w:sz w:val="22"/>
          <w:szCs w:val="22"/>
          <w:lang w:val="es-CO"/>
        </w:rPr>
        <w:t xml:space="preserve"> de 201</w:t>
      </w:r>
      <w:r w:rsidR="004C2D61" w:rsidRPr="002D73B1">
        <w:rPr>
          <w:rFonts w:ascii="Arial" w:hAnsi="Arial" w:cs="Arial"/>
          <w:sz w:val="22"/>
          <w:szCs w:val="22"/>
          <w:lang w:val="es-CO"/>
        </w:rPr>
        <w:t>5</w:t>
      </w:r>
      <w:r w:rsidRPr="002D73B1">
        <w:rPr>
          <w:rFonts w:ascii="Arial" w:hAnsi="Arial" w:cs="Arial"/>
          <w:sz w:val="22"/>
          <w:szCs w:val="22"/>
          <w:lang w:val="es-CO"/>
        </w:rPr>
        <w:t xml:space="preserve"> y con el fin de valorar el alcance del objeto contractual requerido por la entidad, como sustento y justificación de la forma de selección adoptada para la presente contratación se procede a realizar </w:t>
      </w:r>
      <w:r w:rsidR="002065F2" w:rsidRPr="002D73B1">
        <w:rPr>
          <w:rFonts w:ascii="Arial" w:hAnsi="Arial" w:cs="Arial"/>
          <w:sz w:val="22"/>
          <w:szCs w:val="22"/>
          <w:lang w:val="es-CO"/>
        </w:rPr>
        <w:t>la matriz de riesgos del proceso de contratación en documento anexo.</w:t>
      </w:r>
    </w:p>
    <w:p w14:paraId="39D3D97B" w14:textId="77777777" w:rsidR="00724EB2" w:rsidRPr="002D73B1" w:rsidRDefault="00724EB2" w:rsidP="003F7683">
      <w:pPr>
        <w:autoSpaceDE w:val="0"/>
        <w:autoSpaceDN w:val="0"/>
        <w:adjustRightInd w:val="0"/>
        <w:ind w:right="51"/>
        <w:contextualSpacing/>
        <w:jc w:val="both"/>
        <w:rPr>
          <w:rFonts w:ascii="Arial" w:hAnsi="Arial" w:cs="Arial"/>
          <w:sz w:val="22"/>
          <w:szCs w:val="22"/>
          <w:lang w:val="es-CO"/>
        </w:rPr>
      </w:pPr>
    </w:p>
    <w:p w14:paraId="0F4B1D14" w14:textId="64087707" w:rsidR="00724EB2" w:rsidRPr="002D73B1" w:rsidRDefault="00B41D56" w:rsidP="003F7683">
      <w:pPr>
        <w:autoSpaceDE w:val="0"/>
        <w:autoSpaceDN w:val="0"/>
        <w:adjustRightInd w:val="0"/>
        <w:ind w:right="51"/>
        <w:contextualSpacing/>
        <w:jc w:val="both"/>
        <w:outlineLvl w:val="2"/>
        <w:rPr>
          <w:rFonts w:ascii="Arial" w:hAnsi="Arial" w:cs="Arial"/>
          <w:b/>
          <w:bCs/>
          <w:sz w:val="22"/>
          <w:szCs w:val="22"/>
          <w:lang w:val="es-CO"/>
        </w:rPr>
      </w:pPr>
      <w:r w:rsidRPr="002D73B1">
        <w:rPr>
          <w:rFonts w:ascii="Arial" w:hAnsi="Arial" w:cs="Arial"/>
          <w:b/>
          <w:sz w:val="22"/>
          <w:szCs w:val="22"/>
          <w:lang w:val="es-CO"/>
        </w:rPr>
        <w:t>9</w:t>
      </w:r>
      <w:r w:rsidR="00724EB2" w:rsidRPr="002D73B1">
        <w:rPr>
          <w:rFonts w:ascii="Arial" w:hAnsi="Arial" w:cs="Arial"/>
          <w:b/>
          <w:sz w:val="22"/>
          <w:szCs w:val="22"/>
          <w:lang w:val="es-CO"/>
        </w:rPr>
        <w:t xml:space="preserve">. </w:t>
      </w:r>
      <w:r w:rsidR="00724EB2" w:rsidRPr="002D73B1">
        <w:rPr>
          <w:rFonts w:ascii="Arial" w:hAnsi="Arial" w:cs="Arial"/>
          <w:b/>
          <w:bCs/>
          <w:sz w:val="22"/>
          <w:szCs w:val="22"/>
          <w:lang w:val="es-CO"/>
        </w:rPr>
        <w:t>MECANISMO DE COBERTURA QUE GARANTIZ</w:t>
      </w:r>
      <w:r w:rsidR="001609E1" w:rsidRPr="002D73B1">
        <w:rPr>
          <w:rFonts w:ascii="Arial" w:hAnsi="Arial" w:cs="Arial"/>
          <w:b/>
          <w:bCs/>
          <w:sz w:val="22"/>
          <w:szCs w:val="22"/>
          <w:lang w:val="es-CO"/>
        </w:rPr>
        <w:t>AN</w:t>
      </w:r>
      <w:r w:rsidR="00724EB2" w:rsidRPr="002D73B1">
        <w:rPr>
          <w:rFonts w:ascii="Arial" w:hAnsi="Arial" w:cs="Arial"/>
          <w:b/>
          <w:bCs/>
          <w:sz w:val="22"/>
          <w:szCs w:val="22"/>
          <w:lang w:val="es-CO"/>
        </w:rPr>
        <w:t xml:space="preserve"> LAS OBLIGACIONES SURGIDAS CON OCASIÓN DEL PROCESO DE SELECCIÓN Y DEL CONTRATO A CELEBRAR.</w:t>
      </w:r>
    </w:p>
    <w:p w14:paraId="604015C6" w14:textId="77777777" w:rsidR="00E118AD" w:rsidRPr="002D73B1" w:rsidRDefault="00E118AD" w:rsidP="003F7683">
      <w:pPr>
        <w:autoSpaceDE w:val="0"/>
        <w:autoSpaceDN w:val="0"/>
        <w:adjustRightInd w:val="0"/>
        <w:ind w:right="51"/>
        <w:contextualSpacing/>
        <w:jc w:val="both"/>
        <w:outlineLvl w:val="2"/>
        <w:rPr>
          <w:rFonts w:ascii="Arial" w:hAnsi="Arial" w:cs="Arial"/>
          <w:b/>
          <w:bCs/>
          <w:sz w:val="22"/>
          <w:szCs w:val="22"/>
          <w:lang w:val="es-CO"/>
        </w:rPr>
      </w:pPr>
    </w:p>
    <w:p w14:paraId="5BEE2DBD" w14:textId="5892BF57" w:rsidR="00724EB2" w:rsidRPr="002D73B1" w:rsidRDefault="00B41D56" w:rsidP="003F7683">
      <w:pPr>
        <w:autoSpaceDE w:val="0"/>
        <w:autoSpaceDN w:val="0"/>
        <w:adjustRightInd w:val="0"/>
        <w:ind w:right="51"/>
        <w:contextualSpacing/>
        <w:jc w:val="both"/>
        <w:outlineLvl w:val="2"/>
        <w:rPr>
          <w:rFonts w:ascii="Arial" w:hAnsi="Arial" w:cs="Arial"/>
          <w:sz w:val="22"/>
          <w:szCs w:val="22"/>
          <w:lang w:val="es-CO"/>
        </w:rPr>
      </w:pPr>
      <w:r w:rsidRPr="002D73B1">
        <w:rPr>
          <w:rFonts w:ascii="Arial" w:hAnsi="Arial" w:cs="Arial"/>
          <w:b/>
          <w:bCs/>
          <w:sz w:val="22"/>
          <w:szCs w:val="22"/>
          <w:lang w:val="es-CO"/>
        </w:rPr>
        <w:t>9.1 GARANTÍAS DEL CONTRATO</w:t>
      </w:r>
      <w:r w:rsidR="00724EB2" w:rsidRPr="002D73B1">
        <w:rPr>
          <w:rFonts w:ascii="Arial" w:hAnsi="Arial" w:cs="Arial"/>
          <w:b/>
          <w:bCs/>
          <w:sz w:val="22"/>
          <w:szCs w:val="22"/>
          <w:lang w:val="es-CO"/>
        </w:rPr>
        <w:t xml:space="preserve">: </w:t>
      </w:r>
      <w:r w:rsidR="00724EB2" w:rsidRPr="002D73B1">
        <w:rPr>
          <w:rFonts w:ascii="Arial" w:hAnsi="Arial" w:cs="Arial"/>
          <w:sz w:val="22"/>
          <w:szCs w:val="22"/>
          <w:lang w:val="es-CO"/>
        </w:rPr>
        <w:t xml:space="preserve">Se recomienda incluir en el pliego de condiciones  el que  dentro de los </w:t>
      </w:r>
      <w:r w:rsidR="008C5804" w:rsidRPr="002D73B1">
        <w:rPr>
          <w:rFonts w:ascii="Arial" w:hAnsi="Arial" w:cs="Arial"/>
          <w:sz w:val="22"/>
          <w:szCs w:val="22"/>
          <w:lang w:val="es-CO"/>
        </w:rPr>
        <w:t>cinco</w:t>
      </w:r>
      <w:r w:rsidR="00724EB2" w:rsidRPr="002D73B1">
        <w:rPr>
          <w:rFonts w:ascii="Arial" w:hAnsi="Arial" w:cs="Arial"/>
          <w:sz w:val="22"/>
          <w:szCs w:val="22"/>
          <w:lang w:val="es-CO"/>
        </w:rPr>
        <w:t xml:space="preserve"> (</w:t>
      </w:r>
      <w:r w:rsidR="008C5804" w:rsidRPr="002D73B1">
        <w:rPr>
          <w:rFonts w:ascii="Arial" w:hAnsi="Arial" w:cs="Arial"/>
          <w:sz w:val="22"/>
          <w:szCs w:val="22"/>
          <w:lang w:val="es-CO"/>
        </w:rPr>
        <w:t>05</w:t>
      </w:r>
      <w:r w:rsidR="00724EB2" w:rsidRPr="002D73B1">
        <w:rPr>
          <w:rFonts w:ascii="Arial" w:hAnsi="Arial" w:cs="Arial"/>
          <w:sz w:val="22"/>
          <w:szCs w:val="22"/>
          <w:lang w:val="es-CO"/>
        </w:rPr>
        <w:t xml:space="preserve">) días hábiles siguientes a la fecha de la firma del contrato, el contratista presentará a la Oficina de Contratación Departamental de la Gobernación del Putumayo, entre otros documentos considerados indispensables para la legalización del mismo: </w:t>
      </w:r>
    </w:p>
    <w:p w14:paraId="5B5D9E00" w14:textId="77777777" w:rsidR="00724EB2" w:rsidRPr="002D73B1" w:rsidRDefault="00724EB2" w:rsidP="003F7683">
      <w:pPr>
        <w:ind w:right="51"/>
        <w:contextualSpacing/>
        <w:jc w:val="both"/>
        <w:rPr>
          <w:rFonts w:ascii="Arial" w:hAnsi="Arial" w:cs="Arial"/>
          <w:sz w:val="22"/>
          <w:szCs w:val="22"/>
          <w:lang w:val="es-CO"/>
        </w:rPr>
      </w:pPr>
    </w:p>
    <w:p w14:paraId="6E474967" w14:textId="736DF11F" w:rsidR="00724EB2" w:rsidRPr="002D73B1" w:rsidRDefault="00C647EB" w:rsidP="003F7683">
      <w:pPr>
        <w:ind w:right="51"/>
        <w:contextualSpacing/>
        <w:jc w:val="both"/>
        <w:rPr>
          <w:rFonts w:ascii="Arial" w:hAnsi="Arial" w:cs="Arial"/>
          <w:sz w:val="22"/>
          <w:szCs w:val="22"/>
          <w:lang w:val="es-CO"/>
        </w:rPr>
      </w:pPr>
      <w:r>
        <w:rPr>
          <w:rFonts w:ascii="Arial" w:hAnsi="Arial" w:cs="Arial"/>
          <w:b/>
          <w:sz w:val="22"/>
          <w:szCs w:val="22"/>
          <w:lang w:val="es-CO"/>
        </w:rPr>
        <w:t xml:space="preserve">9.1.1 </w:t>
      </w:r>
      <w:r w:rsidR="00B41D56" w:rsidRPr="002D73B1">
        <w:rPr>
          <w:rFonts w:ascii="Arial" w:hAnsi="Arial" w:cs="Arial"/>
          <w:b/>
          <w:sz w:val="22"/>
          <w:szCs w:val="22"/>
          <w:lang w:val="es-CO"/>
        </w:rPr>
        <w:t>GARANTÍA ÚNICA QUE AMPARE</w:t>
      </w:r>
      <w:r w:rsidR="00724EB2" w:rsidRPr="002D73B1">
        <w:rPr>
          <w:rFonts w:ascii="Arial" w:hAnsi="Arial" w:cs="Arial"/>
          <w:b/>
          <w:sz w:val="22"/>
          <w:szCs w:val="22"/>
          <w:lang w:val="es-CO"/>
        </w:rPr>
        <w:t xml:space="preserve">: </w:t>
      </w:r>
      <w:r w:rsidR="00724EB2" w:rsidRPr="002D73B1">
        <w:rPr>
          <w:rFonts w:ascii="Arial" w:hAnsi="Arial" w:cs="Arial"/>
          <w:sz w:val="22"/>
          <w:szCs w:val="22"/>
          <w:lang w:val="es-CO"/>
        </w:rPr>
        <w:t xml:space="preserve">De conformidad con la normatividad vigente, la garantía debe ser suficiente de acuerdo con las distintas clases de obligaciones amparadas. Se incluirán únicamente como riesgos amparados aquéllos que correspondan a las obligaciones y prestaciones del respectivo contrato, tales como y teniendo como base las siguientes reglas: </w:t>
      </w:r>
    </w:p>
    <w:p w14:paraId="2CB3AB59" w14:textId="77777777" w:rsidR="009C7B41" w:rsidRPr="002D73B1" w:rsidRDefault="009C7B41" w:rsidP="003F7683">
      <w:pPr>
        <w:autoSpaceDE w:val="0"/>
        <w:autoSpaceDN w:val="0"/>
        <w:adjustRightInd w:val="0"/>
        <w:ind w:right="51"/>
        <w:contextualSpacing/>
        <w:jc w:val="both"/>
        <w:rPr>
          <w:rFonts w:ascii="Arial" w:hAnsi="Arial" w:cs="Arial"/>
          <w:b/>
          <w:sz w:val="22"/>
          <w:szCs w:val="22"/>
          <w:lang w:val="es-C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7"/>
        <w:gridCol w:w="1784"/>
        <w:gridCol w:w="4027"/>
      </w:tblGrid>
      <w:tr w:rsidR="00112279" w:rsidRPr="002D73B1" w14:paraId="4839EA43" w14:textId="77777777" w:rsidTr="005A3B83">
        <w:trPr>
          <w:jc w:val="center"/>
        </w:trPr>
        <w:tc>
          <w:tcPr>
            <w:tcW w:w="1938" w:type="pct"/>
            <w:tcBorders>
              <w:bottom w:val="single" w:sz="4" w:space="0" w:color="auto"/>
            </w:tcBorders>
            <w:shd w:val="clear" w:color="auto" w:fill="F3F3F3"/>
            <w:vAlign w:val="center"/>
          </w:tcPr>
          <w:p w14:paraId="6CE8D585" w14:textId="77777777" w:rsidR="00001858" w:rsidRPr="002D73B1" w:rsidRDefault="00001858" w:rsidP="005A3B83">
            <w:pPr>
              <w:pStyle w:val="Textosinformato2"/>
              <w:ind w:right="51"/>
              <w:contextualSpacing/>
              <w:jc w:val="center"/>
              <w:rPr>
                <w:rFonts w:ascii="Arial" w:hAnsi="Arial" w:cs="Arial"/>
                <w:color w:val="4F81BD" w:themeColor="accent1"/>
                <w:sz w:val="22"/>
                <w:szCs w:val="22"/>
                <w:vertAlign w:val="subscript"/>
              </w:rPr>
            </w:pPr>
            <w:r w:rsidRPr="002D73B1">
              <w:rPr>
                <w:rFonts w:ascii="Arial" w:hAnsi="Arial" w:cs="Arial"/>
                <w:color w:val="4F81BD" w:themeColor="accent1"/>
                <w:sz w:val="22"/>
                <w:szCs w:val="22"/>
                <w:vertAlign w:val="subscript"/>
              </w:rPr>
              <w:t>CLASE DE AMPARO</w:t>
            </w:r>
          </w:p>
        </w:tc>
        <w:tc>
          <w:tcPr>
            <w:tcW w:w="940" w:type="pct"/>
            <w:tcBorders>
              <w:bottom w:val="single" w:sz="4" w:space="0" w:color="auto"/>
            </w:tcBorders>
            <w:shd w:val="clear" w:color="auto" w:fill="F3F3F3"/>
            <w:vAlign w:val="center"/>
          </w:tcPr>
          <w:p w14:paraId="3B544EC5" w14:textId="77777777" w:rsidR="00001858" w:rsidRPr="002D73B1" w:rsidRDefault="00001858" w:rsidP="005A3B83">
            <w:pPr>
              <w:pStyle w:val="Textosinformato2"/>
              <w:ind w:right="51"/>
              <w:contextualSpacing/>
              <w:jc w:val="center"/>
              <w:rPr>
                <w:rFonts w:ascii="Arial" w:hAnsi="Arial" w:cs="Arial"/>
                <w:color w:val="4F81BD" w:themeColor="accent1"/>
                <w:sz w:val="22"/>
                <w:szCs w:val="22"/>
                <w:vertAlign w:val="subscript"/>
              </w:rPr>
            </w:pPr>
            <w:r w:rsidRPr="002D73B1">
              <w:rPr>
                <w:rFonts w:ascii="Arial" w:hAnsi="Arial" w:cs="Arial"/>
                <w:color w:val="4F81BD" w:themeColor="accent1"/>
                <w:sz w:val="22"/>
                <w:szCs w:val="22"/>
                <w:vertAlign w:val="subscript"/>
              </w:rPr>
              <w:t>VALOR ASEGURADO</w:t>
            </w:r>
          </w:p>
        </w:tc>
        <w:tc>
          <w:tcPr>
            <w:tcW w:w="2122" w:type="pct"/>
            <w:tcBorders>
              <w:bottom w:val="single" w:sz="4" w:space="0" w:color="auto"/>
            </w:tcBorders>
            <w:shd w:val="clear" w:color="auto" w:fill="F3F3F3"/>
            <w:vAlign w:val="center"/>
          </w:tcPr>
          <w:p w14:paraId="2C5EB45C" w14:textId="77777777" w:rsidR="00001858" w:rsidRPr="002D73B1" w:rsidRDefault="00001858" w:rsidP="005A3B83">
            <w:pPr>
              <w:pStyle w:val="Textosinformato2"/>
              <w:ind w:right="51"/>
              <w:contextualSpacing/>
              <w:jc w:val="center"/>
              <w:rPr>
                <w:rFonts w:ascii="Arial" w:hAnsi="Arial" w:cs="Arial"/>
                <w:color w:val="4F81BD" w:themeColor="accent1"/>
                <w:sz w:val="22"/>
                <w:szCs w:val="22"/>
                <w:vertAlign w:val="subscript"/>
              </w:rPr>
            </w:pPr>
            <w:r w:rsidRPr="002D73B1">
              <w:rPr>
                <w:rFonts w:ascii="Arial" w:hAnsi="Arial" w:cs="Arial"/>
                <w:color w:val="4F81BD" w:themeColor="accent1"/>
                <w:sz w:val="22"/>
                <w:szCs w:val="22"/>
                <w:vertAlign w:val="subscript"/>
              </w:rPr>
              <w:t>VIGENCIA DEL AMPARO</w:t>
            </w:r>
          </w:p>
        </w:tc>
      </w:tr>
      <w:tr w:rsidR="00112279" w:rsidRPr="002D73B1" w14:paraId="3D5A9D99" w14:textId="77777777" w:rsidTr="005A3B83">
        <w:trPr>
          <w:jc w:val="center"/>
        </w:trPr>
        <w:tc>
          <w:tcPr>
            <w:tcW w:w="1938" w:type="pct"/>
            <w:vAlign w:val="center"/>
          </w:tcPr>
          <w:p w14:paraId="70DCF90F" w14:textId="77777777" w:rsidR="00001858" w:rsidRPr="002D73B1" w:rsidRDefault="00001858" w:rsidP="005A3B83">
            <w:pPr>
              <w:pStyle w:val="Textosinformato2"/>
              <w:ind w:right="51"/>
              <w:contextualSpacing/>
              <w:jc w:val="center"/>
              <w:rPr>
                <w:rFonts w:ascii="Arial" w:hAnsi="Arial" w:cs="Arial"/>
                <w:color w:val="4F81BD" w:themeColor="accent1"/>
                <w:sz w:val="22"/>
                <w:szCs w:val="22"/>
                <w:vertAlign w:val="subscript"/>
              </w:rPr>
            </w:pPr>
            <w:r w:rsidRPr="002D73B1">
              <w:rPr>
                <w:rFonts w:ascii="Arial" w:hAnsi="Arial" w:cs="Arial"/>
                <w:color w:val="4F81BD" w:themeColor="accent1"/>
                <w:spacing w:val="-3"/>
                <w:sz w:val="22"/>
                <w:szCs w:val="22"/>
                <w:vertAlign w:val="subscript"/>
              </w:rPr>
              <w:t>CUMPLIMIENTO DE LAS OBLIGACIONES SURGIDAS DEL CONTRATO, O EL PAGO DE MULTAS Y DEMÁS SANCIONES QUE SE DERIVEN DE SU INCUMPLIMIENTO.</w:t>
            </w:r>
          </w:p>
        </w:tc>
        <w:tc>
          <w:tcPr>
            <w:tcW w:w="940" w:type="pct"/>
            <w:vAlign w:val="center"/>
          </w:tcPr>
          <w:p w14:paraId="684BA3CA" w14:textId="54A1C231" w:rsidR="00001858" w:rsidRPr="002D73B1" w:rsidRDefault="00CD0411" w:rsidP="005A3B83">
            <w:pPr>
              <w:pStyle w:val="Textosinformato2"/>
              <w:ind w:right="51"/>
              <w:contextualSpacing/>
              <w:jc w:val="center"/>
              <w:rPr>
                <w:rFonts w:ascii="Arial" w:hAnsi="Arial" w:cs="Arial"/>
                <w:color w:val="4F81BD" w:themeColor="accent1"/>
                <w:sz w:val="22"/>
                <w:szCs w:val="22"/>
                <w:vertAlign w:val="subscript"/>
              </w:rPr>
            </w:pPr>
            <w:r w:rsidRPr="002D73B1">
              <w:rPr>
                <w:rFonts w:ascii="Arial" w:hAnsi="Arial" w:cs="Arial"/>
                <w:color w:val="4F81BD" w:themeColor="accent1"/>
                <w:sz w:val="22"/>
                <w:szCs w:val="22"/>
                <w:vertAlign w:val="subscript"/>
              </w:rPr>
              <w:t>MINIMO 10% (QUIEREN ESTABLECER UN MAYOR))</w:t>
            </w:r>
            <w:r w:rsidR="00001858" w:rsidRPr="002D73B1">
              <w:rPr>
                <w:rFonts w:ascii="Arial" w:hAnsi="Arial" w:cs="Arial"/>
                <w:color w:val="4F81BD" w:themeColor="accent1"/>
                <w:sz w:val="22"/>
                <w:szCs w:val="22"/>
                <w:vertAlign w:val="subscript"/>
              </w:rPr>
              <w:t xml:space="preserve"> DEL VALOR DEL CONTRATO</w:t>
            </w:r>
          </w:p>
        </w:tc>
        <w:tc>
          <w:tcPr>
            <w:tcW w:w="2122" w:type="pct"/>
            <w:shd w:val="clear" w:color="auto" w:fill="auto"/>
            <w:vAlign w:val="center"/>
          </w:tcPr>
          <w:p w14:paraId="38D77970" w14:textId="27F1CBAD" w:rsidR="00001858" w:rsidRPr="002D73B1" w:rsidRDefault="00001858" w:rsidP="007C22E4">
            <w:pPr>
              <w:pStyle w:val="Textosinformato2"/>
              <w:ind w:right="51"/>
              <w:contextualSpacing/>
              <w:jc w:val="center"/>
              <w:rPr>
                <w:rFonts w:ascii="Arial" w:hAnsi="Arial" w:cs="Arial"/>
                <w:color w:val="4F81BD" w:themeColor="accent1"/>
                <w:sz w:val="22"/>
                <w:szCs w:val="22"/>
                <w:vertAlign w:val="subscript"/>
              </w:rPr>
            </w:pPr>
            <w:r w:rsidRPr="002D73B1">
              <w:rPr>
                <w:rFonts w:ascii="Arial" w:hAnsi="Arial" w:cs="Arial"/>
                <w:color w:val="4F81BD" w:themeColor="accent1"/>
                <w:sz w:val="22"/>
                <w:szCs w:val="22"/>
                <w:vertAlign w:val="subscript"/>
              </w:rPr>
              <w:t>P</w:t>
            </w:r>
            <w:r w:rsidR="00C647EB">
              <w:rPr>
                <w:rFonts w:ascii="Arial" w:hAnsi="Arial" w:cs="Arial"/>
                <w:color w:val="4F81BD" w:themeColor="accent1"/>
                <w:sz w:val="22"/>
                <w:szCs w:val="22"/>
                <w:vertAlign w:val="subscript"/>
              </w:rPr>
              <w:t xml:space="preserve">LAZO DE EJECUCION DEL CONTRATO </w:t>
            </w:r>
            <w:r w:rsidRPr="002D73B1">
              <w:rPr>
                <w:rFonts w:ascii="Arial" w:hAnsi="Arial" w:cs="Arial"/>
                <w:color w:val="4F81BD" w:themeColor="accent1"/>
                <w:sz w:val="22"/>
                <w:szCs w:val="22"/>
                <w:vertAlign w:val="subscript"/>
              </w:rPr>
              <w:t xml:space="preserve">Y SEIS (6) MESES MAS HASTA LA LIQUIDACIÓN DEL CONTRATO. </w:t>
            </w:r>
          </w:p>
        </w:tc>
      </w:tr>
      <w:tr w:rsidR="00112279" w:rsidRPr="002D73B1" w14:paraId="1F8579E1" w14:textId="77777777" w:rsidTr="005A3B83">
        <w:trPr>
          <w:jc w:val="center"/>
        </w:trPr>
        <w:tc>
          <w:tcPr>
            <w:tcW w:w="1938" w:type="pct"/>
            <w:vAlign w:val="center"/>
          </w:tcPr>
          <w:p w14:paraId="585CBD3D" w14:textId="1449D2FB" w:rsidR="00001858" w:rsidRPr="002D73B1" w:rsidRDefault="00001858" w:rsidP="005A3B83">
            <w:pPr>
              <w:ind w:right="51"/>
              <w:contextualSpacing/>
              <w:jc w:val="center"/>
              <w:rPr>
                <w:rFonts w:ascii="Arial" w:hAnsi="Arial" w:cs="Arial"/>
                <w:color w:val="4F81BD" w:themeColor="accent1"/>
                <w:sz w:val="22"/>
                <w:szCs w:val="22"/>
                <w:vertAlign w:val="subscript"/>
                <w:lang w:val="es-CO"/>
              </w:rPr>
            </w:pPr>
            <w:r w:rsidRPr="002D73B1">
              <w:rPr>
                <w:rFonts w:ascii="Arial" w:hAnsi="Arial" w:cs="Arial"/>
                <w:color w:val="4F81BD" w:themeColor="accent1"/>
                <w:sz w:val="22"/>
                <w:szCs w:val="22"/>
                <w:vertAlign w:val="subscript"/>
                <w:lang w:val="es-CO"/>
              </w:rPr>
              <w:t>BUEN MANEJO Y CORRECTA INVERSION DEL ANTICIPO (SI APLICA)</w:t>
            </w:r>
          </w:p>
        </w:tc>
        <w:tc>
          <w:tcPr>
            <w:tcW w:w="940" w:type="pct"/>
            <w:vAlign w:val="center"/>
          </w:tcPr>
          <w:p w14:paraId="78D4B203" w14:textId="77777777" w:rsidR="00001858" w:rsidRPr="002D73B1" w:rsidRDefault="00001858" w:rsidP="005A3B83">
            <w:pPr>
              <w:ind w:right="51"/>
              <w:contextualSpacing/>
              <w:jc w:val="center"/>
              <w:rPr>
                <w:rFonts w:ascii="Arial" w:hAnsi="Arial" w:cs="Arial"/>
                <w:color w:val="4F81BD" w:themeColor="accent1"/>
                <w:sz w:val="22"/>
                <w:szCs w:val="22"/>
                <w:vertAlign w:val="subscript"/>
                <w:lang w:val="es-CO"/>
              </w:rPr>
            </w:pPr>
            <w:r w:rsidRPr="002D73B1">
              <w:rPr>
                <w:rFonts w:ascii="Arial" w:hAnsi="Arial" w:cs="Arial"/>
                <w:color w:val="4F81BD" w:themeColor="accent1"/>
                <w:sz w:val="22"/>
                <w:szCs w:val="22"/>
                <w:vertAlign w:val="subscript"/>
                <w:lang w:val="es-CO"/>
              </w:rPr>
              <w:t>100% DEL VALOR ENTREGADO</w:t>
            </w:r>
          </w:p>
        </w:tc>
        <w:tc>
          <w:tcPr>
            <w:tcW w:w="2122" w:type="pct"/>
            <w:shd w:val="clear" w:color="auto" w:fill="auto"/>
            <w:vAlign w:val="center"/>
          </w:tcPr>
          <w:p w14:paraId="12BE09AA" w14:textId="36990677" w:rsidR="00001858" w:rsidRPr="002D73B1" w:rsidRDefault="00001858" w:rsidP="007C22E4">
            <w:pPr>
              <w:ind w:right="51"/>
              <w:contextualSpacing/>
              <w:jc w:val="center"/>
              <w:rPr>
                <w:rFonts w:ascii="Arial" w:hAnsi="Arial" w:cs="Arial"/>
                <w:color w:val="4F81BD" w:themeColor="accent1"/>
                <w:sz w:val="22"/>
                <w:szCs w:val="22"/>
                <w:vertAlign w:val="subscript"/>
                <w:lang w:val="es-CO"/>
              </w:rPr>
            </w:pPr>
            <w:r w:rsidRPr="002D73B1">
              <w:rPr>
                <w:rFonts w:ascii="Arial" w:hAnsi="Arial" w:cs="Arial"/>
                <w:color w:val="4F81BD" w:themeColor="accent1"/>
                <w:sz w:val="22"/>
                <w:szCs w:val="22"/>
                <w:vertAlign w:val="subscript"/>
              </w:rPr>
              <w:t xml:space="preserve">PLAZO DE EJECUCIÓN DEL CONTRATO Y SEIS (6) MESES MAS HASTA LA LIQUIDACIÓN DEL CONTRATO. </w:t>
            </w:r>
          </w:p>
        </w:tc>
      </w:tr>
      <w:tr w:rsidR="00112279" w:rsidRPr="002D73B1" w14:paraId="1DBAA174" w14:textId="77777777" w:rsidTr="005A3B83">
        <w:trPr>
          <w:jc w:val="center"/>
        </w:trPr>
        <w:tc>
          <w:tcPr>
            <w:tcW w:w="1938" w:type="pct"/>
            <w:vAlign w:val="center"/>
          </w:tcPr>
          <w:p w14:paraId="232F5BAB" w14:textId="154AEEA9" w:rsidR="007C22E4" w:rsidRPr="002D73B1" w:rsidRDefault="007C22E4" w:rsidP="007C22E4">
            <w:pPr>
              <w:ind w:right="51"/>
              <w:contextualSpacing/>
              <w:jc w:val="center"/>
              <w:rPr>
                <w:rFonts w:ascii="Arial" w:hAnsi="Arial" w:cs="Arial"/>
                <w:color w:val="4F81BD" w:themeColor="accent1"/>
                <w:sz w:val="22"/>
                <w:szCs w:val="22"/>
                <w:vertAlign w:val="subscript"/>
                <w:lang w:val="es-CO"/>
              </w:rPr>
            </w:pPr>
            <w:r w:rsidRPr="002D73B1">
              <w:rPr>
                <w:rFonts w:ascii="Arial" w:hAnsi="Arial" w:cs="Arial"/>
                <w:color w:val="4F81BD" w:themeColor="accent1"/>
                <w:sz w:val="22"/>
                <w:szCs w:val="22"/>
                <w:vertAlign w:val="subscript"/>
                <w:lang w:val="es-CO"/>
              </w:rPr>
              <w:t>DEVOLUCION DE PAGO ANTICIPADO</w:t>
            </w:r>
          </w:p>
        </w:tc>
        <w:tc>
          <w:tcPr>
            <w:tcW w:w="940" w:type="pct"/>
            <w:vAlign w:val="center"/>
          </w:tcPr>
          <w:p w14:paraId="6ADC7A46" w14:textId="2FD8D488" w:rsidR="007C22E4" w:rsidRPr="002D73B1" w:rsidRDefault="007C22E4" w:rsidP="005A3B83">
            <w:pPr>
              <w:ind w:right="51"/>
              <w:contextualSpacing/>
              <w:jc w:val="center"/>
              <w:rPr>
                <w:rFonts w:ascii="Arial" w:hAnsi="Arial" w:cs="Arial"/>
                <w:color w:val="4F81BD" w:themeColor="accent1"/>
                <w:sz w:val="22"/>
                <w:szCs w:val="22"/>
                <w:vertAlign w:val="subscript"/>
                <w:lang w:val="es-CO"/>
              </w:rPr>
            </w:pPr>
            <w:r w:rsidRPr="002D73B1">
              <w:rPr>
                <w:rFonts w:ascii="Arial" w:hAnsi="Arial" w:cs="Arial"/>
                <w:color w:val="4F81BD" w:themeColor="accent1"/>
                <w:sz w:val="22"/>
                <w:szCs w:val="22"/>
                <w:vertAlign w:val="subscript"/>
                <w:lang w:val="es-CO"/>
              </w:rPr>
              <w:t>100% DEL VALOR ENTREGADO</w:t>
            </w:r>
          </w:p>
        </w:tc>
        <w:tc>
          <w:tcPr>
            <w:tcW w:w="2122" w:type="pct"/>
            <w:shd w:val="clear" w:color="auto" w:fill="auto"/>
            <w:vAlign w:val="center"/>
          </w:tcPr>
          <w:p w14:paraId="274BB064" w14:textId="05B2668D" w:rsidR="007C22E4" w:rsidRPr="002D73B1" w:rsidRDefault="007C22E4" w:rsidP="005A3B83">
            <w:pPr>
              <w:ind w:right="51"/>
              <w:contextualSpacing/>
              <w:jc w:val="center"/>
              <w:rPr>
                <w:rFonts w:ascii="Arial" w:hAnsi="Arial" w:cs="Arial"/>
                <w:color w:val="4F81BD" w:themeColor="accent1"/>
                <w:sz w:val="22"/>
                <w:szCs w:val="22"/>
                <w:vertAlign w:val="subscript"/>
              </w:rPr>
            </w:pPr>
            <w:r w:rsidRPr="002D73B1">
              <w:rPr>
                <w:rFonts w:ascii="Arial" w:hAnsi="Arial" w:cs="Arial"/>
                <w:color w:val="4F81BD" w:themeColor="accent1"/>
                <w:sz w:val="22"/>
                <w:szCs w:val="22"/>
                <w:vertAlign w:val="subscript"/>
              </w:rPr>
              <w:t>PLAZO DE EJECUCIÓN DEL CONTRATO Y SEIS (6) MESES MAS HASTA LA LIQUIDACIÓN DEL CONTRATO.</w:t>
            </w:r>
          </w:p>
        </w:tc>
      </w:tr>
      <w:tr w:rsidR="00112279" w:rsidRPr="002D73B1" w14:paraId="36D28552" w14:textId="77777777" w:rsidTr="005A3B83">
        <w:trPr>
          <w:jc w:val="center"/>
        </w:trPr>
        <w:tc>
          <w:tcPr>
            <w:tcW w:w="1938" w:type="pct"/>
            <w:vAlign w:val="center"/>
          </w:tcPr>
          <w:p w14:paraId="5EA16C47" w14:textId="77777777" w:rsidR="00001858" w:rsidRPr="002D73B1" w:rsidRDefault="00001858" w:rsidP="005A3B83">
            <w:pPr>
              <w:ind w:right="51"/>
              <w:contextualSpacing/>
              <w:jc w:val="center"/>
              <w:rPr>
                <w:rFonts w:ascii="Arial" w:hAnsi="Arial" w:cs="Arial"/>
                <w:color w:val="4F81BD" w:themeColor="accent1"/>
                <w:sz w:val="22"/>
                <w:szCs w:val="22"/>
                <w:vertAlign w:val="subscript"/>
                <w:lang w:val="es-CO"/>
              </w:rPr>
            </w:pPr>
            <w:r w:rsidRPr="002D73B1">
              <w:rPr>
                <w:rFonts w:ascii="Arial" w:hAnsi="Arial" w:cs="Arial"/>
                <w:color w:val="4F81BD" w:themeColor="accent1"/>
                <w:sz w:val="22"/>
                <w:szCs w:val="22"/>
                <w:vertAlign w:val="subscript"/>
                <w:lang w:val="es-CO"/>
              </w:rPr>
              <w:t>CALIDAD DEL SERVICIO PRESTADO</w:t>
            </w:r>
          </w:p>
        </w:tc>
        <w:tc>
          <w:tcPr>
            <w:tcW w:w="940" w:type="pct"/>
            <w:vAlign w:val="center"/>
          </w:tcPr>
          <w:p w14:paraId="71C3BAD4" w14:textId="4249BF8F" w:rsidR="00001858" w:rsidRPr="002D73B1" w:rsidRDefault="006F0946" w:rsidP="005A3B83">
            <w:pPr>
              <w:pStyle w:val="Textosinformato2"/>
              <w:ind w:right="51"/>
              <w:contextualSpacing/>
              <w:jc w:val="center"/>
              <w:rPr>
                <w:rFonts w:ascii="Arial" w:hAnsi="Arial" w:cs="Arial"/>
                <w:color w:val="4F81BD" w:themeColor="accent1"/>
                <w:sz w:val="22"/>
                <w:szCs w:val="22"/>
                <w:vertAlign w:val="subscript"/>
              </w:rPr>
            </w:pPr>
            <w:r w:rsidRPr="002D73B1">
              <w:rPr>
                <w:rFonts w:ascii="Arial" w:hAnsi="Arial" w:cs="Arial"/>
                <w:color w:val="4F81BD" w:themeColor="accent1"/>
                <w:sz w:val="22"/>
                <w:szCs w:val="22"/>
                <w:vertAlign w:val="subscript"/>
              </w:rPr>
              <w:t xml:space="preserve">INDICAR EL PORCETAJE </w:t>
            </w:r>
            <w:r w:rsidR="00001858" w:rsidRPr="002D73B1">
              <w:rPr>
                <w:rFonts w:ascii="Arial" w:hAnsi="Arial" w:cs="Arial"/>
                <w:color w:val="4F81BD" w:themeColor="accent1"/>
                <w:sz w:val="22"/>
                <w:szCs w:val="22"/>
                <w:vertAlign w:val="subscript"/>
              </w:rPr>
              <w:t>% DEL VALOR DEL CONTRATO</w:t>
            </w:r>
          </w:p>
        </w:tc>
        <w:tc>
          <w:tcPr>
            <w:tcW w:w="2122" w:type="pct"/>
            <w:shd w:val="clear" w:color="auto" w:fill="auto"/>
            <w:vAlign w:val="center"/>
          </w:tcPr>
          <w:p w14:paraId="7CE34B73" w14:textId="2246B43B" w:rsidR="00001858" w:rsidRPr="002D73B1" w:rsidRDefault="00001858" w:rsidP="006F0946">
            <w:pPr>
              <w:pStyle w:val="Textosinformato2"/>
              <w:ind w:right="51"/>
              <w:contextualSpacing/>
              <w:jc w:val="center"/>
              <w:rPr>
                <w:rFonts w:ascii="Arial" w:hAnsi="Arial" w:cs="Arial"/>
                <w:color w:val="4F81BD" w:themeColor="accent1"/>
                <w:sz w:val="22"/>
                <w:szCs w:val="22"/>
                <w:vertAlign w:val="subscript"/>
              </w:rPr>
            </w:pPr>
            <w:r w:rsidRPr="002D73B1">
              <w:rPr>
                <w:rFonts w:ascii="Arial" w:hAnsi="Arial" w:cs="Arial"/>
                <w:color w:val="4F81BD" w:themeColor="accent1"/>
                <w:sz w:val="22"/>
                <w:szCs w:val="22"/>
                <w:vertAlign w:val="subscript"/>
              </w:rPr>
              <w:t>POR EL TÉRMINO DE EJECUCION DEL CONTRATO Y SEIS (6) MESES MAS PARA EFECTOS DE LIQUIDACION (EN CASO DE INTERVENTORIA EL PLAZO VA HASTA LA ESTABILIDAD DE LA OBRA)</w:t>
            </w:r>
          </w:p>
        </w:tc>
      </w:tr>
      <w:tr w:rsidR="00112279" w:rsidRPr="002D73B1" w14:paraId="0C861BBE" w14:textId="77777777" w:rsidTr="005A3B83">
        <w:trPr>
          <w:jc w:val="center"/>
        </w:trPr>
        <w:tc>
          <w:tcPr>
            <w:tcW w:w="1938" w:type="pct"/>
            <w:vAlign w:val="center"/>
          </w:tcPr>
          <w:p w14:paraId="45516F15" w14:textId="77777777" w:rsidR="00001858" w:rsidRPr="002D73B1" w:rsidRDefault="00001858" w:rsidP="005A3B83">
            <w:pPr>
              <w:ind w:right="51"/>
              <w:contextualSpacing/>
              <w:jc w:val="center"/>
              <w:rPr>
                <w:rFonts w:ascii="Arial" w:hAnsi="Arial" w:cs="Arial"/>
                <w:color w:val="4F81BD" w:themeColor="accent1"/>
                <w:sz w:val="22"/>
                <w:szCs w:val="22"/>
                <w:vertAlign w:val="subscript"/>
                <w:lang w:val="es-CO"/>
              </w:rPr>
            </w:pPr>
            <w:r w:rsidRPr="002D73B1">
              <w:rPr>
                <w:rFonts w:ascii="Arial" w:hAnsi="Arial" w:cs="Arial"/>
                <w:color w:val="4F81BD" w:themeColor="accent1"/>
                <w:sz w:val="22"/>
                <w:szCs w:val="22"/>
                <w:vertAlign w:val="subscript"/>
                <w:lang w:val="es-CO"/>
              </w:rPr>
              <w:t>PAGO DE SALARIOS, PRESTACIONES SOCIALES E INDEMNIZACIONES DEL PERSONAL QUE EMPLEE EL CONTRATISTA EN LA EJECUCIÓN DEL CONTRATO</w:t>
            </w:r>
          </w:p>
        </w:tc>
        <w:tc>
          <w:tcPr>
            <w:tcW w:w="940" w:type="pct"/>
            <w:vAlign w:val="center"/>
          </w:tcPr>
          <w:p w14:paraId="601F5FBB" w14:textId="2418B4E8" w:rsidR="00001858" w:rsidRPr="002D73B1" w:rsidRDefault="00A07082" w:rsidP="005A3B83">
            <w:pPr>
              <w:pStyle w:val="Textosinformato2"/>
              <w:ind w:right="51"/>
              <w:contextualSpacing/>
              <w:jc w:val="center"/>
              <w:rPr>
                <w:rFonts w:ascii="Arial" w:hAnsi="Arial" w:cs="Arial"/>
                <w:color w:val="4F81BD" w:themeColor="accent1"/>
                <w:sz w:val="22"/>
                <w:szCs w:val="22"/>
                <w:vertAlign w:val="subscript"/>
              </w:rPr>
            </w:pPr>
            <w:r w:rsidRPr="002D73B1">
              <w:rPr>
                <w:rFonts w:ascii="Arial" w:hAnsi="Arial" w:cs="Arial"/>
                <w:color w:val="4F81BD" w:themeColor="accent1"/>
                <w:sz w:val="22"/>
                <w:szCs w:val="22"/>
                <w:vertAlign w:val="subscript"/>
              </w:rPr>
              <w:t xml:space="preserve">MINIMO </w:t>
            </w:r>
            <w:r w:rsidR="00001858" w:rsidRPr="002D73B1">
              <w:rPr>
                <w:rFonts w:ascii="Arial" w:hAnsi="Arial" w:cs="Arial"/>
                <w:color w:val="4F81BD" w:themeColor="accent1"/>
                <w:sz w:val="22"/>
                <w:szCs w:val="22"/>
                <w:vertAlign w:val="subscript"/>
              </w:rPr>
              <w:t>5%</w:t>
            </w:r>
            <w:r w:rsidR="009F56FC" w:rsidRPr="002D73B1">
              <w:rPr>
                <w:rFonts w:ascii="Arial" w:hAnsi="Arial" w:cs="Arial"/>
                <w:color w:val="4F81BD" w:themeColor="accent1"/>
                <w:sz w:val="22"/>
                <w:szCs w:val="22"/>
                <w:vertAlign w:val="subscript"/>
              </w:rPr>
              <w:t xml:space="preserve"> (SI QUIEREN ESTABLECER UN MAYOR)</w:t>
            </w:r>
            <w:r w:rsidR="00001858" w:rsidRPr="002D73B1">
              <w:rPr>
                <w:rFonts w:ascii="Arial" w:hAnsi="Arial" w:cs="Arial"/>
                <w:color w:val="4F81BD" w:themeColor="accent1"/>
                <w:sz w:val="22"/>
                <w:szCs w:val="22"/>
                <w:vertAlign w:val="subscript"/>
              </w:rPr>
              <w:t xml:space="preserve"> DEL VALOR TOTAL DEL CONTRATO</w:t>
            </w:r>
          </w:p>
        </w:tc>
        <w:tc>
          <w:tcPr>
            <w:tcW w:w="2122" w:type="pct"/>
            <w:shd w:val="clear" w:color="auto" w:fill="auto"/>
            <w:vAlign w:val="center"/>
          </w:tcPr>
          <w:p w14:paraId="2EA86060" w14:textId="0D7D08C3" w:rsidR="00001858" w:rsidRPr="002D73B1" w:rsidRDefault="00001858" w:rsidP="006F0946">
            <w:pPr>
              <w:pStyle w:val="Textosinformato2"/>
              <w:ind w:right="51"/>
              <w:contextualSpacing/>
              <w:jc w:val="center"/>
              <w:rPr>
                <w:rFonts w:ascii="Arial" w:hAnsi="Arial" w:cs="Arial"/>
                <w:color w:val="4F81BD" w:themeColor="accent1"/>
                <w:sz w:val="22"/>
                <w:szCs w:val="22"/>
                <w:vertAlign w:val="subscript"/>
              </w:rPr>
            </w:pPr>
            <w:r w:rsidRPr="002D73B1">
              <w:rPr>
                <w:rFonts w:ascii="Arial" w:hAnsi="Arial" w:cs="Arial"/>
                <w:color w:val="4F81BD" w:themeColor="accent1"/>
                <w:sz w:val="22"/>
                <w:szCs w:val="22"/>
                <w:vertAlign w:val="subscript"/>
              </w:rPr>
              <w:t xml:space="preserve">PLAZO DE DURACIÓN DEL CONTRATO Y 3 AÑOS MÁS. CONTADOS A PARTIR DE LA FECHA DE SU EXPEDICIÓN. </w:t>
            </w:r>
          </w:p>
        </w:tc>
      </w:tr>
      <w:tr w:rsidR="00112279" w:rsidRPr="002D73B1" w14:paraId="12C6AD4B" w14:textId="77777777" w:rsidTr="005A3B83">
        <w:trPr>
          <w:jc w:val="center"/>
        </w:trPr>
        <w:tc>
          <w:tcPr>
            <w:tcW w:w="1938" w:type="pct"/>
            <w:vAlign w:val="center"/>
          </w:tcPr>
          <w:p w14:paraId="1C8CCF51" w14:textId="57F10806" w:rsidR="00C65F4C" w:rsidRPr="002D73B1" w:rsidRDefault="00C65F4C" w:rsidP="005A3B83">
            <w:pPr>
              <w:ind w:right="51"/>
              <w:contextualSpacing/>
              <w:jc w:val="center"/>
              <w:rPr>
                <w:rFonts w:ascii="Arial" w:hAnsi="Arial" w:cs="Arial"/>
                <w:color w:val="4F81BD" w:themeColor="accent1"/>
                <w:sz w:val="22"/>
                <w:szCs w:val="22"/>
                <w:vertAlign w:val="subscript"/>
                <w:lang w:val="es-CO"/>
              </w:rPr>
            </w:pPr>
            <w:r w:rsidRPr="002D73B1">
              <w:rPr>
                <w:rFonts w:ascii="Arial" w:hAnsi="Arial" w:cs="Arial"/>
                <w:color w:val="4F81BD" w:themeColor="accent1"/>
                <w:sz w:val="22"/>
                <w:szCs w:val="22"/>
                <w:vertAlign w:val="subscript"/>
                <w:lang w:val="es-CO"/>
              </w:rPr>
              <w:t>RESPONSABILIDA CIVIL EXTRACONTRACTUAL (SI APLICA)</w:t>
            </w:r>
          </w:p>
        </w:tc>
        <w:tc>
          <w:tcPr>
            <w:tcW w:w="940" w:type="pct"/>
            <w:vAlign w:val="center"/>
          </w:tcPr>
          <w:p w14:paraId="60FA233A" w14:textId="103BA7F4" w:rsidR="00C65F4C" w:rsidRPr="002D73B1" w:rsidRDefault="00C65F4C" w:rsidP="005A3B83">
            <w:pPr>
              <w:pStyle w:val="Textosinformato2"/>
              <w:ind w:right="51"/>
              <w:contextualSpacing/>
              <w:jc w:val="center"/>
              <w:rPr>
                <w:rFonts w:ascii="Arial" w:hAnsi="Arial" w:cs="Arial"/>
                <w:color w:val="4F81BD" w:themeColor="accent1"/>
                <w:sz w:val="22"/>
                <w:szCs w:val="22"/>
                <w:vertAlign w:val="subscript"/>
              </w:rPr>
            </w:pPr>
            <w:r w:rsidRPr="002D73B1">
              <w:rPr>
                <w:rFonts w:ascii="Arial" w:hAnsi="Arial" w:cs="Arial"/>
                <w:color w:val="4F81BD" w:themeColor="accent1"/>
                <w:sz w:val="22"/>
                <w:szCs w:val="22"/>
                <w:vertAlign w:val="subscript"/>
              </w:rPr>
              <w:t>INDICAR EL VALOR SEGÚN PRESUPUESTO</w:t>
            </w:r>
          </w:p>
        </w:tc>
        <w:tc>
          <w:tcPr>
            <w:tcW w:w="2122" w:type="pct"/>
            <w:shd w:val="clear" w:color="auto" w:fill="auto"/>
            <w:vAlign w:val="center"/>
          </w:tcPr>
          <w:p w14:paraId="772648E0" w14:textId="104ADE0E" w:rsidR="00C65F4C" w:rsidRPr="002D73B1" w:rsidRDefault="00C65F4C" w:rsidP="006F0946">
            <w:pPr>
              <w:pStyle w:val="Textosinformato2"/>
              <w:ind w:right="51"/>
              <w:contextualSpacing/>
              <w:jc w:val="center"/>
              <w:rPr>
                <w:rFonts w:ascii="Arial" w:hAnsi="Arial" w:cs="Arial"/>
                <w:color w:val="4F81BD" w:themeColor="accent1"/>
                <w:sz w:val="22"/>
                <w:szCs w:val="22"/>
                <w:vertAlign w:val="subscript"/>
              </w:rPr>
            </w:pPr>
            <w:r w:rsidRPr="002D73B1">
              <w:rPr>
                <w:rFonts w:ascii="Arial" w:hAnsi="Arial" w:cs="Arial"/>
                <w:color w:val="4F81BD" w:themeColor="accent1"/>
                <w:sz w:val="22"/>
                <w:szCs w:val="22"/>
                <w:vertAlign w:val="subscript"/>
              </w:rPr>
              <w:t>PLAZO DE EJECUCIÓN DEL CONTRATO Y SEIS (6) MESES MAS HASTA LA LIQUIDACIÓN DEL CONTRATO.</w:t>
            </w:r>
          </w:p>
        </w:tc>
      </w:tr>
    </w:tbl>
    <w:p w14:paraId="4F195DD3" w14:textId="77777777" w:rsidR="00001858" w:rsidRPr="002D73B1" w:rsidRDefault="00001858" w:rsidP="003F7683">
      <w:pPr>
        <w:ind w:right="51"/>
        <w:contextualSpacing/>
        <w:jc w:val="both"/>
        <w:rPr>
          <w:rFonts w:ascii="Arial" w:hAnsi="Arial" w:cs="Arial"/>
          <w:b/>
          <w:sz w:val="22"/>
          <w:szCs w:val="22"/>
          <w:lang w:val="es-CO"/>
        </w:rPr>
      </w:pPr>
    </w:p>
    <w:p w14:paraId="3724ABE6" w14:textId="538F2133" w:rsidR="00724EB2" w:rsidRPr="002D73B1" w:rsidRDefault="00B41D56" w:rsidP="003F7683">
      <w:pPr>
        <w:ind w:right="51"/>
        <w:contextualSpacing/>
        <w:jc w:val="both"/>
        <w:rPr>
          <w:rFonts w:ascii="Arial" w:hAnsi="Arial" w:cs="Arial"/>
          <w:sz w:val="22"/>
          <w:szCs w:val="22"/>
          <w:lang w:val="es-CO"/>
        </w:rPr>
      </w:pPr>
      <w:r w:rsidRPr="002D73B1">
        <w:rPr>
          <w:rFonts w:ascii="Arial" w:hAnsi="Arial" w:cs="Arial"/>
          <w:b/>
          <w:sz w:val="22"/>
          <w:szCs w:val="22"/>
          <w:lang w:val="es-CO"/>
        </w:rPr>
        <w:lastRenderedPageBreak/>
        <w:t>9</w:t>
      </w:r>
      <w:r w:rsidR="00724EB2" w:rsidRPr="002D73B1">
        <w:rPr>
          <w:rFonts w:ascii="Arial" w:hAnsi="Arial" w:cs="Arial"/>
          <w:b/>
          <w:sz w:val="22"/>
          <w:szCs w:val="22"/>
          <w:lang w:val="es-CO"/>
        </w:rPr>
        <w:t>.</w:t>
      </w:r>
      <w:r w:rsidRPr="002D73B1">
        <w:rPr>
          <w:rFonts w:ascii="Arial" w:hAnsi="Arial" w:cs="Arial"/>
          <w:b/>
          <w:sz w:val="22"/>
          <w:szCs w:val="22"/>
          <w:lang w:val="es-CO"/>
        </w:rPr>
        <w:t>2.</w:t>
      </w:r>
      <w:r w:rsidR="00724EB2" w:rsidRPr="002D73B1">
        <w:rPr>
          <w:rFonts w:ascii="Arial" w:hAnsi="Arial" w:cs="Arial"/>
          <w:b/>
          <w:sz w:val="22"/>
          <w:szCs w:val="22"/>
          <w:lang w:val="es-CO"/>
        </w:rPr>
        <w:t xml:space="preserve"> PAGO ESTAMPILLAS</w:t>
      </w:r>
      <w:r w:rsidR="00724EB2" w:rsidRPr="002D73B1">
        <w:rPr>
          <w:rFonts w:ascii="Arial" w:hAnsi="Arial" w:cs="Arial"/>
          <w:sz w:val="22"/>
          <w:szCs w:val="22"/>
          <w:lang w:val="es-CO"/>
        </w:rPr>
        <w:t>: El contratista de obliga al pago de estampillas correspondientes (Liquidación oficina de Pagaduría Departamental) en las cuantías reguladas para la Entidad mediante las Ordenanzas Departamentales correspondientes y vigentes.</w:t>
      </w:r>
    </w:p>
    <w:p w14:paraId="14E35CB1" w14:textId="77777777" w:rsidR="00724EB2" w:rsidRPr="002D73B1" w:rsidRDefault="00724EB2" w:rsidP="003F7683">
      <w:pPr>
        <w:tabs>
          <w:tab w:val="left" w:pos="-720"/>
        </w:tabs>
        <w:ind w:right="51"/>
        <w:contextualSpacing/>
        <w:jc w:val="both"/>
        <w:rPr>
          <w:rFonts w:ascii="Arial" w:hAnsi="Arial" w:cs="Arial"/>
          <w:spacing w:val="-3"/>
          <w:sz w:val="22"/>
          <w:szCs w:val="22"/>
          <w:lang w:val="es-CO"/>
        </w:rPr>
      </w:pPr>
    </w:p>
    <w:p w14:paraId="3F9945E5" w14:textId="09E355F5" w:rsidR="00724EB2" w:rsidRPr="002D73B1" w:rsidRDefault="00B41D56" w:rsidP="003F7683">
      <w:pPr>
        <w:pStyle w:val="Textodebloque"/>
        <w:ind w:left="0" w:firstLine="0"/>
        <w:contextualSpacing/>
        <w:rPr>
          <w:rFonts w:ascii="Arial" w:hAnsi="Arial" w:cs="Arial"/>
          <w:sz w:val="22"/>
          <w:szCs w:val="22"/>
          <w:lang w:val="es-CO"/>
        </w:rPr>
      </w:pPr>
      <w:r w:rsidRPr="002D73B1">
        <w:rPr>
          <w:rFonts w:ascii="Arial" w:hAnsi="Arial" w:cs="Arial"/>
          <w:b/>
          <w:sz w:val="22"/>
          <w:szCs w:val="22"/>
          <w:lang w:val="es-CO"/>
        </w:rPr>
        <w:t>10</w:t>
      </w:r>
      <w:r w:rsidR="00724EB2" w:rsidRPr="002D73B1">
        <w:rPr>
          <w:rFonts w:ascii="Arial" w:hAnsi="Arial" w:cs="Arial"/>
          <w:b/>
          <w:sz w:val="22"/>
          <w:szCs w:val="22"/>
          <w:lang w:val="es-CO"/>
        </w:rPr>
        <w:t>. INDEMNIDAD:</w:t>
      </w:r>
      <w:r w:rsidR="00DF7081" w:rsidRPr="002D73B1">
        <w:rPr>
          <w:rFonts w:ascii="Arial" w:hAnsi="Arial" w:cs="Arial"/>
          <w:sz w:val="22"/>
          <w:szCs w:val="22"/>
          <w:lang w:val="es-CO"/>
        </w:rPr>
        <w:t xml:space="preserve"> </w:t>
      </w:r>
      <w:r w:rsidR="00724EB2" w:rsidRPr="002D73B1">
        <w:rPr>
          <w:rFonts w:ascii="Arial" w:hAnsi="Arial" w:cs="Arial"/>
          <w:sz w:val="22"/>
          <w:szCs w:val="22"/>
          <w:lang w:val="es-CO"/>
        </w:rPr>
        <w:t>EL CONTRATISTA contará con plena autonomía para la ejecución de las actividades pactadas; por tal razón asume en forma total y exclusiva, la responsabilidad que se derive por la calidad e idoneidad de los servicios prestados al CONTRATANTE, así como la responsabilidad por los perjuicios que puedan derivarse de sus acciones u omisiones.</w:t>
      </w:r>
      <w:r w:rsidR="00E118AD" w:rsidRPr="002D73B1">
        <w:rPr>
          <w:rFonts w:ascii="Arial" w:hAnsi="Arial" w:cs="Arial"/>
          <w:sz w:val="22"/>
          <w:szCs w:val="22"/>
          <w:lang w:val="es-CO"/>
        </w:rPr>
        <w:t xml:space="preserve"> </w:t>
      </w:r>
      <w:r w:rsidR="00724EB2" w:rsidRPr="002D73B1">
        <w:rPr>
          <w:rFonts w:ascii="Arial" w:hAnsi="Arial" w:cs="Arial"/>
          <w:sz w:val="22"/>
          <w:szCs w:val="22"/>
          <w:lang w:val="es-CO"/>
        </w:rPr>
        <w:t>El contratista mantendrá indemne a la Gobernación del Putumayo contra todo reclamo, demanda, acción legal, que pueda causarse o surgir por daños y lesiones a personas o propiedades a terceros ocasionados por el contratista, sus subcontratistas o sus proveedores durante la ejecución de las actividades objeto del contrato hasta la liquidación definitiva del mismo. El contratista será responsable ante la Gobernación del Putumayo por todos los daños causados a las propiedades e instalaciones de la Gobernación del Putumayo ya sea por su culpa, po</w:t>
      </w:r>
      <w:r w:rsidR="00C647EB">
        <w:rPr>
          <w:rFonts w:ascii="Arial" w:hAnsi="Arial" w:cs="Arial"/>
          <w:sz w:val="22"/>
          <w:szCs w:val="22"/>
          <w:lang w:val="es-CO"/>
        </w:rPr>
        <w:t xml:space="preserve">r el personal a sus servicios, </w:t>
      </w:r>
      <w:r w:rsidR="00724EB2" w:rsidRPr="002D73B1">
        <w:rPr>
          <w:rFonts w:ascii="Arial" w:hAnsi="Arial" w:cs="Arial"/>
          <w:sz w:val="22"/>
          <w:szCs w:val="22"/>
          <w:lang w:val="es-CO"/>
        </w:rPr>
        <w:t>de sus subcontratistas o de sus proveedores y reconocerá y pagara el valor de tales daños o procederá a repararlos a satisfacción del Departamento del Putumayo.</w:t>
      </w:r>
    </w:p>
    <w:p w14:paraId="38A379A8" w14:textId="77777777" w:rsidR="00E118AD" w:rsidRPr="002D73B1" w:rsidRDefault="00E118AD" w:rsidP="003F7683">
      <w:pPr>
        <w:pStyle w:val="Textodebloque"/>
        <w:ind w:left="0" w:firstLine="0"/>
        <w:contextualSpacing/>
        <w:rPr>
          <w:rFonts w:ascii="Arial" w:hAnsi="Arial" w:cs="Arial"/>
          <w:sz w:val="22"/>
          <w:szCs w:val="22"/>
          <w:lang w:val="es-CO"/>
        </w:rPr>
      </w:pPr>
    </w:p>
    <w:p w14:paraId="1330BD42" w14:textId="34D44714" w:rsidR="006B03F0" w:rsidRPr="002D73B1" w:rsidRDefault="00724EB2" w:rsidP="003F7683">
      <w:pPr>
        <w:pStyle w:val="Default"/>
        <w:ind w:right="57"/>
        <w:jc w:val="both"/>
        <w:rPr>
          <w:bCs/>
          <w:color w:val="auto"/>
          <w:sz w:val="22"/>
          <w:szCs w:val="22"/>
          <w:lang w:val="es-CO"/>
        </w:rPr>
      </w:pPr>
      <w:r w:rsidRPr="002D73B1">
        <w:rPr>
          <w:b/>
          <w:color w:val="auto"/>
          <w:sz w:val="22"/>
          <w:szCs w:val="22"/>
          <w:lang w:val="es-CO"/>
        </w:rPr>
        <w:t>1</w:t>
      </w:r>
      <w:r w:rsidR="00B41D56" w:rsidRPr="002D73B1">
        <w:rPr>
          <w:b/>
          <w:color w:val="auto"/>
          <w:sz w:val="22"/>
          <w:szCs w:val="22"/>
          <w:lang w:val="es-CO"/>
        </w:rPr>
        <w:t>1</w:t>
      </w:r>
      <w:r w:rsidRPr="002D73B1">
        <w:rPr>
          <w:b/>
          <w:color w:val="auto"/>
          <w:sz w:val="22"/>
          <w:szCs w:val="22"/>
          <w:lang w:val="es-CO"/>
        </w:rPr>
        <w:t>. VERIFICACIÓN EXISTENCIA ACUERDO INTERNACIONAL O TLC</w:t>
      </w:r>
      <w:r w:rsidR="00DF7081" w:rsidRPr="002D73B1">
        <w:rPr>
          <w:b/>
          <w:color w:val="auto"/>
          <w:sz w:val="22"/>
          <w:szCs w:val="22"/>
          <w:lang w:val="es-CO"/>
        </w:rPr>
        <w:t>:</w:t>
      </w:r>
      <w:r w:rsidR="00E118AD" w:rsidRPr="002D73B1">
        <w:rPr>
          <w:b/>
          <w:color w:val="auto"/>
          <w:sz w:val="22"/>
          <w:szCs w:val="22"/>
          <w:lang w:val="es-CO"/>
        </w:rPr>
        <w:t xml:space="preserve"> </w:t>
      </w:r>
      <w:r w:rsidR="008F3159" w:rsidRPr="002D73B1">
        <w:rPr>
          <w:bCs/>
          <w:color w:val="auto"/>
          <w:sz w:val="22"/>
          <w:szCs w:val="22"/>
          <w:lang w:val="es-CO"/>
        </w:rPr>
        <w:t>De acuerdo con la defin</w:t>
      </w:r>
      <w:r w:rsidR="00085553" w:rsidRPr="002D73B1">
        <w:rPr>
          <w:bCs/>
          <w:color w:val="auto"/>
          <w:sz w:val="22"/>
          <w:szCs w:val="22"/>
          <w:lang w:val="es-CO"/>
        </w:rPr>
        <w:t>ición contenida en el artículo 2.2.1.1.1.3.1 del Decreto 1</w:t>
      </w:r>
      <w:r w:rsidR="008F3159" w:rsidRPr="002D73B1">
        <w:rPr>
          <w:bCs/>
          <w:color w:val="auto"/>
          <w:sz w:val="22"/>
          <w:szCs w:val="22"/>
          <w:lang w:val="es-CO"/>
        </w:rPr>
        <w:t>0</w:t>
      </w:r>
      <w:r w:rsidR="00085553" w:rsidRPr="002D73B1">
        <w:rPr>
          <w:bCs/>
          <w:color w:val="auto"/>
          <w:sz w:val="22"/>
          <w:szCs w:val="22"/>
          <w:lang w:val="es-CO"/>
        </w:rPr>
        <w:t>82</w:t>
      </w:r>
      <w:r w:rsidR="008F3159" w:rsidRPr="002D73B1">
        <w:rPr>
          <w:bCs/>
          <w:color w:val="auto"/>
          <w:sz w:val="22"/>
          <w:szCs w:val="22"/>
          <w:lang w:val="es-CO"/>
        </w:rPr>
        <w:t xml:space="preserve"> de 201</w:t>
      </w:r>
      <w:r w:rsidR="00085553" w:rsidRPr="002D73B1">
        <w:rPr>
          <w:bCs/>
          <w:color w:val="auto"/>
          <w:sz w:val="22"/>
          <w:szCs w:val="22"/>
          <w:lang w:val="es-CO"/>
        </w:rPr>
        <w:t>5</w:t>
      </w:r>
      <w:r w:rsidR="008F3159" w:rsidRPr="002D73B1">
        <w:rPr>
          <w:bCs/>
          <w:color w:val="auto"/>
          <w:sz w:val="22"/>
          <w:szCs w:val="22"/>
          <w:lang w:val="es-CO"/>
        </w:rPr>
        <w:t xml:space="preserve">: los Acuerdos Comerciales son tratados internacionales vigentes celebrados por el Estado colombiano, que contienen derechos y obligaciones en materia de compras públicas, en los cuales existe como mínimo el compromiso de trato nacional para: (i) los bienes y servicios de origen colombiano y (ii) los proveedores colombianos; se realizó el análisis correspondiente en El Manual para el manejo de los Acuerdos Comerciales en Procesos de Contratación publicado por COLOMBIA COMPRA EFICIENTE, así: </w:t>
      </w:r>
    </w:p>
    <w:p w14:paraId="1C284AFD" w14:textId="77777777" w:rsidR="001F6F8C" w:rsidRPr="002D73B1" w:rsidRDefault="001F6F8C" w:rsidP="003F7683">
      <w:pPr>
        <w:pStyle w:val="Default"/>
        <w:ind w:right="57"/>
        <w:jc w:val="both"/>
        <w:rPr>
          <w:bCs/>
          <w:color w:val="auto"/>
          <w:sz w:val="22"/>
          <w:szCs w:val="22"/>
          <w:lang w:val="es-C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21"/>
        <w:gridCol w:w="1799"/>
        <w:gridCol w:w="2247"/>
        <w:gridCol w:w="3421"/>
      </w:tblGrid>
      <w:tr w:rsidR="008F3159" w:rsidRPr="002D73B1" w14:paraId="43E3B7E3" w14:textId="77777777" w:rsidTr="00627375">
        <w:trPr>
          <w:trHeight w:val="300"/>
        </w:trPr>
        <w:tc>
          <w:tcPr>
            <w:tcW w:w="1065" w:type="pct"/>
            <w:shd w:val="clear" w:color="auto" w:fill="auto"/>
            <w:noWrap/>
            <w:vAlign w:val="center"/>
            <w:hideMark/>
          </w:tcPr>
          <w:p w14:paraId="74674622" w14:textId="77777777" w:rsidR="008F3159" w:rsidRPr="002D73B1" w:rsidRDefault="008F3159" w:rsidP="003F7683">
            <w:pPr>
              <w:ind w:right="57"/>
              <w:jc w:val="center"/>
              <w:rPr>
                <w:rFonts w:ascii="Arial" w:hAnsi="Arial" w:cs="Arial"/>
                <w:b/>
                <w:sz w:val="22"/>
                <w:szCs w:val="22"/>
                <w:vertAlign w:val="subscript"/>
                <w:lang w:val="es-CO" w:eastAsia="es-CO"/>
              </w:rPr>
            </w:pPr>
            <w:r w:rsidRPr="002D73B1">
              <w:rPr>
                <w:rFonts w:ascii="Arial" w:hAnsi="Arial" w:cs="Arial"/>
                <w:b/>
                <w:sz w:val="22"/>
                <w:szCs w:val="22"/>
                <w:vertAlign w:val="subscript"/>
                <w:lang w:val="es-CO" w:eastAsia="es-CO"/>
              </w:rPr>
              <w:t>ACUERDO COMERCIAL</w:t>
            </w:r>
          </w:p>
        </w:tc>
        <w:tc>
          <w:tcPr>
            <w:tcW w:w="948" w:type="pct"/>
            <w:shd w:val="clear" w:color="auto" w:fill="auto"/>
            <w:noWrap/>
            <w:vAlign w:val="center"/>
            <w:hideMark/>
          </w:tcPr>
          <w:p w14:paraId="38FA8727" w14:textId="724F8794" w:rsidR="008F3159" w:rsidRPr="002D73B1" w:rsidRDefault="008F3159" w:rsidP="003F7683">
            <w:pPr>
              <w:ind w:right="57"/>
              <w:jc w:val="center"/>
              <w:rPr>
                <w:rFonts w:ascii="Arial" w:hAnsi="Arial" w:cs="Arial"/>
                <w:b/>
                <w:sz w:val="22"/>
                <w:szCs w:val="22"/>
                <w:vertAlign w:val="subscript"/>
                <w:lang w:val="es-CO" w:eastAsia="es-CO"/>
              </w:rPr>
            </w:pPr>
            <w:r w:rsidRPr="002D73B1">
              <w:rPr>
                <w:rFonts w:ascii="Arial" w:hAnsi="Arial" w:cs="Arial"/>
                <w:b/>
                <w:sz w:val="22"/>
                <w:szCs w:val="22"/>
                <w:vertAlign w:val="subscript"/>
                <w:lang w:val="es-CO" w:eastAsia="es-CO"/>
              </w:rPr>
              <w:t>VALOR A PARTIR DEL CUAL ES EL ACUERDO COMERCIAL ES APLICABLE</w:t>
            </w:r>
          </w:p>
        </w:tc>
        <w:tc>
          <w:tcPr>
            <w:tcW w:w="1184" w:type="pct"/>
            <w:shd w:val="clear" w:color="auto" w:fill="auto"/>
            <w:noWrap/>
            <w:vAlign w:val="center"/>
            <w:hideMark/>
          </w:tcPr>
          <w:p w14:paraId="7E1FC64B" w14:textId="70112DE0" w:rsidR="008F3159" w:rsidRPr="002D73B1" w:rsidRDefault="008F3159" w:rsidP="003F7683">
            <w:pPr>
              <w:ind w:right="57"/>
              <w:jc w:val="center"/>
              <w:rPr>
                <w:rFonts w:ascii="Arial" w:hAnsi="Arial" w:cs="Arial"/>
                <w:b/>
                <w:sz w:val="22"/>
                <w:szCs w:val="22"/>
                <w:vertAlign w:val="subscript"/>
                <w:lang w:val="es-CO" w:eastAsia="es-CO"/>
              </w:rPr>
            </w:pPr>
            <w:r w:rsidRPr="002D73B1">
              <w:rPr>
                <w:rFonts w:ascii="Arial" w:hAnsi="Arial" w:cs="Arial"/>
                <w:b/>
                <w:sz w:val="22"/>
                <w:szCs w:val="22"/>
                <w:vertAlign w:val="subscript"/>
                <w:lang w:val="es-CO" w:eastAsia="es-CO"/>
              </w:rPr>
              <w:t>EXCEPCIONES</w:t>
            </w:r>
          </w:p>
        </w:tc>
        <w:tc>
          <w:tcPr>
            <w:tcW w:w="1803" w:type="pct"/>
            <w:shd w:val="clear" w:color="auto" w:fill="auto"/>
            <w:noWrap/>
            <w:vAlign w:val="center"/>
            <w:hideMark/>
          </w:tcPr>
          <w:p w14:paraId="2407375D" w14:textId="77777777" w:rsidR="008F3159" w:rsidRPr="002D73B1" w:rsidRDefault="008F3159" w:rsidP="003F7683">
            <w:pPr>
              <w:ind w:right="57"/>
              <w:jc w:val="center"/>
              <w:rPr>
                <w:rFonts w:ascii="Arial" w:hAnsi="Arial" w:cs="Arial"/>
                <w:b/>
                <w:sz w:val="22"/>
                <w:szCs w:val="22"/>
                <w:vertAlign w:val="subscript"/>
                <w:lang w:val="es-CO" w:eastAsia="es-CO"/>
              </w:rPr>
            </w:pPr>
            <w:r w:rsidRPr="002D73B1">
              <w:rPr>
                <w:rFonts w:ascii="Arial" w:hAnsi="Arial" w:cs="Arial"/>
                <w:b/>
                <w:sz w:val="22"/>
                <w:szCs w:val="22"/>
                <w:vertAlign w:val="subscript"/>
                <w:lang w:val="es-CO" w:eastAsia="es-CO"/>
              </w:rPr>
              <w:t>PROCESO DE CONTRATACIÓN CUBIERTO POR EL ACUERDO COMERCIAL</w:t>
            </w:r>
          </w:p>
        </w:tc>
      </w:tr>
      <w:tr w:rsidR="008F3159" w:rsidRPr="002D73B1" w14:paraId="2C760F1C" w14:textId="77777777" w:rsidTr="000E34C4">
        <w:trPr>
          <w:trHeight w:val="300"/>
        </w:trPr>
        <w:tc>
          <w:tcPr>
            <w:tcW w:w="1065" w:type="pct"/>
            <w:shd w:val="clear" w:color="auto" w:fill="auto"/>
            <w:noWrap/>
            <w:vAlign w:val="center"/>
          </w:tcPr>
          <w:p w14:paraId="121255C9" w14:textId="11305DEC" w:rsidR="008F3159" w:rsidRPr="002D73B1" w:rsidRDefault="000E34C4" w:rsidP="003F7683">
            <w:pPr>
              <w:ind w:right="57"/>
              <w:jc w:val="center"/>
              <w:rPr>
                <w:rFonts w:ascii="Arial" w:hAnsi="Arial" w:cs="Arial"/>
                <w:b/>
                <w:color w:val="4BACC6" w:themeColor="accent5"/>
                <w:sz w:val="22"/>
                <w:szCs w:val="22"/>
                <w:vertAlign w:val="subscript"/>
                <w:lang w:val="es-CO" w:eastAsia="es-CO"/>
              </w:rPr>
            </w:pPr>
            <w:r w:rsidRPr="002D73B1">
              <w:rPr>
                <w:rFonts w:ascii="Arial" w:hAnsi="Arial" w:cs="Arial"/>
                <w:b/>
                <w:color w:val="4BACC6" w:themeColor="accent5"/>
                <w:sz w:val="22"/>
                <w:szCs w:val="22"/>
                <w:vertAlign w:val="subscript"/>
                <w:lang w:val="es-CO" w:eastAsia="es-CO"/>
              </w:rPr>
              <w:t>Establecer el acuerdo</w:t>
            </w:r>
          </w:p>
        </w:tc>
        <w:tc>
          <w:tcPr>
            <w:tcW w:w="948" w:type="pct"/>
            <w:shd w:val="clear" w:color="auto" w:fill="auto"/>
            <w:noWrap/>
            <w:vAlign w:val="center"/>
          </w:tcPr>
          <w:p w14:paraId="6471BD16" w14:textId="6D24B57B" w:rsidR="008F3159" w:rsidRPr="002D73B1" w:rsidRDefault="000E34C4" w:rsidP="003F7683">
            <w:pPr>
              <w:ind w:right="57"/>
              <w:jc w:val="center"/>
              <w:rPr>
                <w:rFonts w:ascii="Arial" w:hAnsi="Arial" w:cs="Arial"/>
                <w:color w:val="4BACC6" w:themeColor="accent5"/>
                <w:sz w:val="22"/>
                <w:szCs w:val="22"/>
                <w:vertAlign w:val="subscript"/>
                <w:lang w:val="es-CO" w:eastAsia="es-CO"/>
              </w:rPr>
            </w:pPr>
            <w:r w:rsidRPr="002D73B1">
              <w:rPr>
                <w:rFonts w:ascii="Arial" w:hAnsi="Arial" w:cs="Arial"/>
                <w:color w:val="4BACC6" w:themeColor="accent5"/>
                <w:sz w:val="22"/>
                <w:szCs w:val="22"/>
                <w:vertAlign w:val="subscript"/>
                <w:lang w:val="es-CO" w:eastAsia="es-CO"/>
              </w:rPr>
              <w:t>xxxxxx</w:t>
            </w:r>
          </w:p>
        </w:tc>
        <w:tc>
          <w:tcPr>
            <w:tcW w:w="1184" w:type="pct"/>
            <w:shd w:val="clear" w:color="auto" w:fill="auto"/>
            <w:noWrap/>
            <w:vAlign w:val="center"/>
          </w:tcPr>
          <w:p w14:paraId="7A6FD040" w14:textId="34531224" w:rsidR="008F3159" w:rsidRPr="002D73B1" w:rsidRDefault="000E34C4" w:rsidP="003F7683">
            <w:pPr>
              <w:ind w:right="57"/>
              <w:jc w:val="center"/>
              <w:rPr>
                <w:rFonts w:ascii="Arial" w:hAnsi="Arial" w:cs="Arial"/>
                <w:color w:val="4BACC6" w:themeColor="accent5"/>
                <w:sz w:val="22"/>
                <w:szCs w:val="22"/>
                <w:vertAlign w:val="subscript"/>
                <w:lang w:val="es-CO" w:eastAsia="es-CO"/>
              </w:rPr>
            </w:pPr>
            <w:r w:rsidRPr="002D73B1">
              <w:rPr>
                <w:rFonts w:ascii="Arial" w:hAnsi="Arial" w:cs="Arial"/>
                <w:color w:val="4BACC6" w:themeColor="accent5"/>
                <w:sz w:val="22"/>
                <w:szCs w:val="22"/>
                <w:vertAlign w:val="subscript"/>
                <w:lang w:val="es-CO" w:eastAsia="es-CO"/>
              </w:rPr>
              <w:t>xxxxxx</w:t>
            </w:r>
          </w:p>
        </w:tc>
        <w:tc>
          <w:tcPr>
            <w:tcW w:w="1803" w:type="pct"/>
            <w:shd w:val="clear" w:color="auto" w:fill="auto"/>
            <w:noWrap/>
            <w:vAlign w:val="center"/>
          </w:tcPr>
          <w:p w14:paraId="2E953098" w14:textId="411B1AE3" w:rsidR="008F3159" w:rsidRPr="002D73B1" w:rsidRDefault="001F6F8C" w:rsidP="003F7683">
            <w:pPr>
              <w:ind w:right="57"/>
              <w:jc w:val="center"/>
              <w:rPr>
                <w:rFonts w:ascii="Arial" w:hAnsi="Arial" w:cs="Arial"/>
                <w:sz w:val="22"/>
                <w:szCs w:val="22"/>
                <w:vertAlign w:val="subscript"/>
                <w:lang w:val="es-CO" w:eastAsia="es-CO"/>
              </w:rPr>
            </w:pPr>
            <w:r w:rsidRPr="002D73B1">
              <w:rPr>
                <w:rFonts w:ascii="Arial" w:hAnsi="Arial" w:cs="Arial"/>
                <w:color w:val="4BACC6" w:themeColor="accent5"/>
                <w:sz w:val="22"/>
                <w:szCs w:val="22"/>
                <w:vertAlign w:val="subscript"/>
                <w:lang w:val="es-CO" w:eastAsia="es-CO"/>
              </w:rPr>
              <w:t>indicar si aplica o no</w:t>
            </w:r>
          </w:p>
        </w:tc>
      </w:tr>
      <w:tr w:rsidR="000E34C4" w:rsidRPr="002D73B1" w14:paraId="47FFF853" w14:textId="77777777" w:rsidTr="00B57814">
        <w:trPr>
          <w:trHeight w:val="300"/>
        </w:trPr>
        <w:tc>
          <w:tcPr>
            <w:tcW w:w="1065" w:type="pct"/>
            <w:shd w:val="clear" w:color="auto" w:fill="auto"/>
            <w:noWrap/>
          </w:tcPr>
          <w:p w14:paraId="482E817C" w14:textId="753F2497" w:rsidR="000E34C4" w:rsidRPr="002D73B1" w:rsidRDefault="000E34C4" w:rsidP="003F7683">
            <w:pPr>
              <w:ind w:right="57"/>
              <w:jc w:val="center"/>
              <w:rPr>
                <w:rFonts w:ascii="Arial" w:hAnsi="Arial" w:cs="Arial"/>
                <w:b/>
                <w:color w:val="4BACC6" w:themeColor="accent5"/>
                <w:sz w:val="22"/>
                <w:szCs w:val="22"/>
                <w:vertAlign w:val="subscript"/>
                <w:lang w:val="es-CO" w:eastAsia="es-CO"/>
              </w:rPr>
            </w:pPr>
            <w:r w:rsidRPr="002D73B1">
              <w:rPr>
                <w:rFonts w:ascii="Arial" w:hAnsi="Arial" w:cs="Arial"/>
                <w:b/>
                <w:color w:val="4BACC6" w:themeColor="accent5"/>
                <w:sz w:val="22"/>
                <w:szCs w:val="22"/>
                <w:vertAlign w:val="subscript"/>
                <w:lang w:val="es-CO" w:eastAsia="es-CO"/>
              </w:rPr>
              <w:t>Establecer el acuerdo</w:t>
            </w:r>
          </w:p>
        </w:tc>
        <w:tc>
          <w:tcPr>
            <w:tcW w:w="948" w:type="pct"/>
            <w:shd w:val="clear" w:color="auto" w:fill="auto"/>
            <w:noWrap/>
            <w:vAlign w:val="center"/>
          </w:tcPr>
          <w:p w14:paraId="3B2A437F" w14:textId="63012F8F" w:rsidR="000E34C4" w:rsidRPr="002D73B1" w:rsidRDefault="000E34C4" w:rsidP="003F7683">
            <w:pPr>
              <w:ind w:right="57"/>
              <w:jc w:val="center"/>
              <w:rPr>
                <w:rFonts w:ascii="Arial" w:hAnsi="Arial" w:cs="Arial"/>
                <w:sz w:val="22"/>
                <w:szCs w:val="22"/>
                <w:vertAlign w:val="subscript"/>
                <w:lang w:val="es-CO" w:eastAsia="es-CO"/>
              </w:rPr>
            </w:pPr>
            <w:r w:rsidRPr="002D73B1">
              <w:rPr>
                <w:rFonts w:ascii="Arial" w:hAnsi="Arial" w:cs="Arial"/>
                <w:color w:val="4BACC6" w:themeColor="accent5"/>
                <w:sz w:val="22"/>
                <w:szCs w:val="22"/>
                <w:vertAlign w:val="subscript"/>
                <w:lang w:val="es-CO" w:eastAsia="es-CO"/>
              </w:rPr>
              <w:t>xxxxxx</w:t>
            </w:r>
          </w:p>
        </w:tc>
        <w:tc>
          <w:tcPr>
            <w:tcW w:w="1184" w:type="pct"/>
            <w:shd w:val="clear" w:color="auto" w:fill="auto"/>
            <w:noWrap/>
            <w:vAlign w:val="center"/>
          </w:tcPr>
          <w:p w14:paraId="5F6C239F" w14:textId="3F8A7503" w:rsidR="000E34C4" w:rsidRPr="002D73B1" w:rsidRDefault="000E34C4" w:rsidP="003F7683">
            <w:pPr>
              <w:ind w:right="57"/>
              <w:jc w:val="center"/>
              <w:rPr>
                <w:rFonts w:ascii="Arial" w:hAnsi="Arial" w:cs="Arial"/>
                <w:sz w:val="22"/>
                <w:szCs w:val="22"/>
                <w:vertAlign w:val="subscript"/>
                <w:lang w:val="es-CO" w:eastAsia="es-CO"/>
              </w:rPr>
            </w:pPr>
            <w:r w:rsidRPr="002D73B1">
              <w:rPr>
                <w:rFonts w:ascii="Arial" w:hAnsi="Arial" w:cs="Arial"/>
                <w:color w:val="4BACC6" w:themeColor="accent5"/>
                <w:sz w:val="22"/>
                <w:szCs w:val="22"/>
                <w:vertAlign w:val="subscript"/>
                <w:lang w:val="es-CO" w:eastAsia="es-CO"/>
              </w:rPr>
              <w:t>xxxxxx</w:t>
            </w:r>
          </w:p>
        </w:tc>
        <w:tc>
          <w:tcPr>
            <w:tcW w:w="1803" w:type="pct"/>
            <w:shd w:val="clear" w:color="auto" w:fill="auto"/>
            <w:noWrap/>
          </w:tcPr>
          <w:p w14:paraId="529F6559" w14:textId="20AEC288" w:rsidR="000E34C4" w:rsidRPr="002D73B1" w:rsidRDefault="000E34C4" w:rsidP="003F7683">
            <w:pPr>
              <w:ind w:right="57"/>
              <w:jc w:val="center"/>
              <w:rPr>
                <w:rFonts w:ascii="Arial" w:hAnsi="Arial" w:cs="Arial"/>
                <w:sz w:val="22"/>
                <w:szCs w:val="22"/>
                <w:vertAlign w:val="subscript"/>
                <w:lang w:val="es-CO" w:eastAsia="es-CO"/>
              </w:rPr>
            </w:pPr>
            <w:r w:rsidRPr="002D73B1">
              <w:rPr>
                <w:rFonts w:ascii="Arial" w:hAnsi="Arial" w:cs="Arial"/>
                <w:color w:val="4BACC6" w:themeColor="accent5"/>
                <w:sz w:val="22"/>
                <w:szCs w:val="22"/>
                <w:vertAlign w:val="subscript"/>
                <w:lang w:val="es-CO" w:eastAsia="es-CO"/>
              </w:rPr>
              <w:t>indicar si aplica o no</w:t>
            </w:r>
          </w:p>
        </w:tc>
      </w:tr>
      <w:tr w:rsidR="000E34C4" w:rsidRPr="002D73B1" w14:paraId="09F27CD5" w14:textId="77777777" w:rsidTr="00B57814">
        <w:trPr>
          <w:trHeight w:val="300"/>
        </w:trPr>
        <w:tc>
          <w:tcPr>
            <w:tcW w:w="1065" w:type="pct"/>
            <w:shd w:val="clear" w:color="auto" w:fill="auto"/>
            <w:noWrap/>
          </w:tcPr>
          <w:p w14:paraId="41E65EB2" w14:textId="126BA9AC" w:rsidR="000E34C4" w:rsidRPr="002D73B1" w:rsidRDefault="000E34C4" w:rsidP="003F7683">
            <w:pPr>
              <w:ind w:right="57"/>
              <w:jc w:val="center"/>
              <w:rPr>
                <w:rFonts w:ascii="Arial" w:hAnsi="Arial" w:cs="Arial"/>
                <w:b/>
                <w:color w:val="4BACC6" w:themeColor="accent5"/>
                <w:sz w:val="22"/>
                <w:szCs w:val="22"/>
                <w:vertAlign w:val="subscript"/>
                <w:lang w:val="es-CO" w:eastAsia="es-CO"/>
              </w:rPr>
            </w:pPr>
            <w:r w:rsidRPr="002D73B1">
              <w:rPr>
                <w:rFonts w:ascii="Arial" w:hAnsi="Arial" w:cs="Arial"/>
                <w:b/>
                <w:color w:val="4BACC6" w:themeColor="accent5"/>
                <w:sz w:val="22"/>
                <w:szCs w:val="22"/>
                <w:vertAlign w:val="subscript"/>
                <w:lang w:val="es-CO" w:eastAsia="es-CO"/>
              </w:rPr>
              <w:t>Establecer el acuerdo</w:t>
            </w:r>
          </w:p>
        </w:tc>
        <w:tc>
          <w:tcPr>
            <w:tcW w:w="948" w:type="pct"/>
            <w:shd w:val="clear" w:color="auto" w:fill="auto"/>
            <w:noWrap/>
            <w:vAlign w:val="center"/>
          </w:tcPr>
          <w:p w14:paraId="3DCBA4A3" w14:textId="3DB7DBCB" w:rsidR="000E34C4" w:rsidRPr="002D73B1" w:rsidRDefault="000E34C4" w:rsidP="003F7683">
            <w:pPr>
              <w:ind w:right="57"/>
              <w:jc w:val="center"/>
              <w:rPr>
                <w:rFonts w:ascii="Arial" w:hAnsi="Arial" w:cs="Arial"/>
                <w:sz w:val="22"/>
                <w:szCs w:val="22"/>
                <w:vertAlign w:val="subscript"/>
                <w:lang w:val="es-CO" w:eastAsia="es-CO"/>
              </w:rPr>
            </w:pPr>
            <w:r w:rsidRPr="002D73B1">
              <w:rPr>
                <w:rFonts w:ascii="Arial" w:hAnsi="Arial" w:cs="Arial"/>
                <w:color w:val="4BACC6" w:themeColor="accent5"/>
                <w:sz w:val="22"/>
                <w:szCs w:val="22"/>
                <w:vertAlign w:val="subscript"/>
                <w:lang w:val="es-CO" w:eastAsia="es-CO"/>
              </w:rPr>
              <w:t>xxxxxx</w:t>
            </w:r>
          </w:p>
        </w:tc>
        <w:tc>
          <w:tcPr>
            <w:tcW w:w="1184" w:type="pct"/>
            <w:shd w:val="clear" w:color="auto" w:fill="auto"/>
            <w:noWrap/>
            <w:vAlign w:val="center"/>
          </w:tcPr>
          <w:p w14:paraId="4877D01D" w14:textId="5177BD35" w:rsidR="000E34C4" w:rsidRPr="002D73B1" w:rsidRDefault="000E34C4" w:rsidP="003F7683">
            <w:pPr>
              <w:ind w:right="57"/>
              <w:jc w:val="center"/>
              <w:rPr>
                <w:rFonts w:ascii="Arial" w:hAnsi="Arial" w:cs="Arial"/>
                <w:sz w:val="22"/>
                <w:szCs w:val="22"/>
                <w:vertAlign w:val="subscript"/>
                <w:lang w:val="es-CO" w:eastAsia="es-CO"/>
              </w:rPr>
            </w:pPr>
            <w:r w:rsidRPr="002D73B1">
              <w:rPr>
                <w:rFonts w:ascii="Arial" w:hAnsi="Arial" w:cs="Arial"/>
                <w:color w:val="4BACC6" w:themeColor="accent5"/>
                <w:sz w:val="22"/>
                <w:szCs w:val="22"/>
                <w:vertAlign w:val="subscript"/>
                <w:lang w:val="es-CO" w:eastAsia="es-CO"/>
              </w:rPr>
              <w:t>xxxxxx</w:t>
            </w:r>
          </w:p>
        </w:tc>
        <w:tc>
          <w:tcPr>
            <w:tcW w:w="1803" w:type="pct"/>
            <w:shd w:val="clear" w:color="auto" w:fill="auto"/>
            <w:noWrap/>
          </w:tcPr>
          <w:p w14:paraId="3777CCA4" w14:textId="6B6994F3" w:rsidR="000E34C4" w:rsidRPr="002D73B1" w:rsidRDefault="000E34C4" w:rsidP="003F7683">
            <w:pPr>
              <w:ind w:right="57"/>
              <w:jc w:val="center"/>
              <w:rPr>
                <w:rFonts w:ascii="Arial" w:hAnsi="Arial" w:cs="Arial"/>
                <w:sz w:val="22"/>
                <w:szCs w:val="22"/>
                <w:vertAlign w:val="subscript"/>
                <w:lang w:val="es-CO" w:eastAsia="es-CO"/>
              </w:rPr>
            </w:pPr>
            <w:r w:rsidRPr="002D73B1">
              <w:rPr>
                <w:rFonts w:ascii="Arial" w:hAnsi="Arial" w:cs="Arial"/>
                <w:color w:val="4BACC6" w:themeColor="accent5"/>
                <w:sz w:val="22"/>
                <w:szCs w:val="22"/>
                <w:vertAlign w:val="subscript"/>
                <w:lang w:val="es-CO" w:eastAsia="es-CO"/>
              </w:rPr>
              <w:t>indicar si aplica o no</w:t>
            </w:r>
          </w:p>
        </w:tc>
      </w:tr>
      <w:tr w:rsidR="000E34C4" w:rsidRPr="002D73B1" w14:paraId="3E6DD8C8" w14:textId="77777777" w:rsidTr="00B57814">
        <w:trPr>
          <w:trHeight w:val="300"/>
        </w:trPr>
        <w:tc>
          <w:tcPr>
            <w:tcW w:w="1065" w:type="pct"/>
            <w:shd w:val="clear" w:color="auto" w:fill="auto"/>
            <w:noWrap/>
          </w:tcPr>
          <w:p w14:paraId="36ABB545" w14:textId="4758E5DA" w:rsidR="000E34C4" w:rsidRPr="002D73B1" w:rsidRDefault="000E34C4" w:rsidP="003F7683">
            <w:pPr>
              <w:ind w:right="57"/>
              <w:jc w:val="center"/>
              <w:rPr>
                <w:rFonts w:ascii="Arial" w:hAnsi="Arial" w:cs="Arial"/>
                <w:b/>
                <w:color w:val="4BACC6" w:themeColor="accent5"/>
                <w:sz w:val="22"/>
                <w:szCs w:val="22"/>
                <w:vertAlign w:val="subscript"/>
                <w:lang w:val="es-CO" w:eastAsia="es-CO"/>
              </w:rPr>
            </w:pPr>
            <w:r w:rsidRPr="002D73B1">
              <w:rPr>
                <w:rFonts w:ascii="Arial" w:hAnsi="Arial" w:cs="Arial"/>
                <w:b/>
                <w:color w:val="4BACC6" w:themeColor="accent5"/>
                <w:sz w:val="22"/>
                <w:szCs w:val="22"/>
                <w:vertAlign w:val="subscript"/>
                <w:lang w:val="es-CO" w:eastAsia="es-CO"/>
              </w:rPr>
              <w:t>Establecer el acuerdo</w:t>
            </w:r>
          </w:p>
        </w:tc>
        <w:tc>
          <w:tcPr>
            <w:tcW w:w="948" w:type="pct"/>
            <w:shd w:val="clear" w:color="auto" w:fill="auto"/>
            <w:noWrap/>
            <w:vAlign w:val="center"/>
          </w:tcPr>
          <w:p w14:paraId="7455F340" w14:textId="79A27883" w:rsidR="000E34C4" w:rsidRPr="002D73B1" w:rsidRDefault="000E34C4" w:rsidP="003F7683">
            <w:pPr>
              <w:ind w:right="57"/>
              <w:jc w:val="center"/>
              <w:rPr>
                <w:rFonts w:ascii="Arial" w:hAnsi="Arial" w:cs="Arial"/>
                <w:sz w:val="22"/>
                <w:szCs w:val="22"/>
                <w:vertAlign w:val="subscript"/>
                <w:lang w:val="es-CO" w:eastAsia="es-CO"/>
              </w:rPr>
            </w:pPr>
            <w:r w:rsidRPr="002D73B1">
              <w:rPr>
                <w:rFonts w:ascii="Arial" w:hAnsi="Arial" w:cs="Arial"/>
                <w:color w:val="4BACC6" w:themeColor="accent5"/>
                <w:sz w:val="22"/>
                <w:szCs w:val="22"/>
                <w:vertAlign w:val="subscript"/>
                <w:lang w:val="es-CO" w:eastAsia="es-CO"/>
              </w:rPr>
              <w:t>xxxxxx</w:t>
            </w:r>
          </w:p>
        </w:tc>
        <w:tc>
          <w:tcPr>
            <w:tcW w:w="1184" w:type="pct"/>
            <w:shd w:val="clear" w:color="auto" w:fill="auto"/>
            <w:noWrap/>
            <w:vAlign w:val="center"/>
          </w:tcPr>
          <w:p w14:paraId="2061E0A1" w14:textId="68F626C2" w:rsidR="000E34C4" w:rsidRPr="002D73B1" w:rsidRDefault="000E34C4" w:rsidP="003F7683">
            <w:pPr>
              <w:ind w:right="57"/>
              <w:jc w:val="center"/>
              <w:rPr>
                <w:rFonts w:ascii="Arial" w:hAnsi="Arial" w:cs="Arial"/>
                <w:sz w:val="22"/>
                <w:szCs w:val="22"/>
                <w:vertAlign w:val="subscript"/>
                <w:lang w:val="es-CO" w:eastAsia="es-CO"/>
              </w:rPr>
            </w:pPr>
            <w:r w:rsidRPr="002D73B1">
              <w:rPr>
                <w:rFonts w:ascii="Arial" w:hAnsi="Arial" w:cs="Arial"/>
                <w:color w:val="4BACC6" w:themeColor="accent5"/>
                <w:sz w:val="22"/>
                <w:szCs w:val="22"/>
                <w:vertAlign w:val="subscript"/>
                <w:lang w:val="es-CO" w:eastAsia="es-CO"/>
              </w:rPr>
              <w:t>xxxxxx</w:t>
            </w:r>
          </w:p>
        </w:tc>
        <w:tc>
          <w:tcPr>
            <w:tcW w:w="1803" w:type="pct"/>
            <w:shd w:val="clear" w:color="auto" w:fill="auto"/>
            <w:noWrap/>
          </w:tcPr>
          <w:p w14:paraId="65F3360F" w14:textId="4C841B4C" w:rsidR="000E34C4" w:rsidRPr="002D73B1" w:rsidRDefault="000E34C4" w:rsidP="003F7683">
            <w:pPr>
              <w:ind w:right="57"/>
              <w:jc w:val="center"/>
              <w:rPr>
                <w:rFonts w:ascii="Arial" w:hAnsi="Arial" w:cs="Arial"/>
                <w:sz w:val="22"/>
                <w:szCs w:val="22"/>
                <w:vertAlign w:val="subscript"/>
                <w:lang w:val="es-CO" w:eastAsia="es-CO"/>
              </w:rPr>
            </w:pPr>
            <w:r w:rsidRPr="002D73B1">
              <w:rPr>
                <w:rFonts w:ascii="Arial" w:hAnsi="Arial" w:cs="Arial"/>
                <w:color w:val="4BACC6" w:themeColor="accent5"/>
                <w:sz w:val="22"/>
                <w:szCs w:val="22"/>
                <w:vertAlign w:val="subscript"/>
                <w:lang w:val="es-CO" w:eastAsia="es-CO"/>
              </w:rPr>
              <w:t>indicar si aplica o no</w:t>
            </w:r>
          </w:p>
        </w:tc>
      </w:tr>
      <w:tr w:rsidR="000E34C4" w:rsidRPr="002D73B1" w14:paraId="0463CFB2" w14:textId="77777777" w:rsidTr="00B57814">
        <w:trPr>
          <w:trHeight w:val="300"/>
        </w:trPr>
        <w:tc>
          <w:tcPr>
            <w:tcW w:w="1065" w:type="pct"/>
            <w:shd w:val="clear" w:color="auto" w:fill="auto"/>
            <w:noWrap/>
          </w:tcPr>
          <w:p w14:paraId="172249C0" w14:textId="3876C924" w:rsidR="000E34C4" w:rsidRPr="002D73B1" w:rsidRDefault="000E34C4" w:rsidP="003F7683">
            <w:pPr>
              <w:ind w:right="57"/>
              <w:jc w:val="center"/>
              <w:rPr>
                <w:rFonts w:ascii="Arial" w:hAnsi="Arial" w:cs="Arial"/>
                <w:b/>
                <w:color w:val="4BACC6" w:themeColor="accent5"/>
                <w:sz w:val="22"/>
                <w:szCs w:val="22"/>
                <w:vertAlign w:val="subscript"/>
                <w:lang w:val="es-CO" w:eastAsia="es-CO"/>
              </w:rPr>
            </w:pPr>
            <w:r w:rsidRPr="002D73B1">
              <w:rPr>
                <w:rFonts w:ascii="Arial" w:hAnsi="Arial" w:cs="Arial"/>
                <w:b/>
                <w:color w:val="4BACC6" w:themeColor="accent5"/>
                <w:sz w:val="22"/>
                <w:szCs w:val="22"/>
                <w:vertAlign w:val="subscript"/>
                <w:lang w:val="es-CO" w:eastAsia="es-CO"/>
              </w:rPr>
              <w:t>Establecer el acuerdo</w:t>
            </w:r>
          </w:p>
        </w:tc>
        <w:tc>
          <w:tcPr>
            <w:tcW w:w="948" w:type="pct"/>
            <w:shd w:val="clear" w:color="auto" w:fill="auto"/>
            <w:noWrap/>
            <w:vAlign w:val="center"/>
          </w:tcPr>
          <w:p w14:paraId="1973FD1B" w14:textId="4639D357" w:rsidR="000E34C4" w:rsidRPr="002D73B1" w:rsidRDefault="000E34C4" w:rsidP="003F7683">
            <w:pPr>
              <w:ind w:right="57"/>
              <w:jc w:val="center"/>
              <w:rPr>
                <w:rFonts w:ascii="Arial" w:hAnsi="Arial" w:cs="Arial"/>
                <w:sz w:val="22"/>
                <w:szCs w:val="22"/>
                <w:vertAlign w:val="subscript"/>
                <w:lang w:val="es-CO" w:eastAsia="es-CO"/>
              </w:rPr>
            </w:pPr>
            <w:r w:rsidRPr="002D73B1">
              <w:rPr>
                <w:rFonts w:ascii="Arial" w:hAnsi="Arial" w:cs="Arial"/>
                <w:color w:val="4BACC6" w:themeColor="accent5"/>
                <w:sz w:val="22"/>
                <w:szCs w:val="22"/>
                <w:vertAlign w:val="subscript"/>
                <w:lang w:val="es-CO" w:eastAsia="es-CO"/>
              </w:rPr>
              <w:t>xxxxxx</w:t>
            </w:r>
          </w:p>
        </w:tc>
        <w:tc>
          <w:tcPr>
            <w:tcW w:w="1184" w:type="pct"/>
            <w:shd w:val="clear" w:color="auto" w:fill="auto"/>
            <w:noWrap/>
            <w:vAlign w:val="center"/>
          </w:tcPr>
          <w:p w14:paraId="11C1AAAF" w14:textId="336D9BE7" w:rsidR="000E34C4" w:rsidRPr="002D73B1" w:rsidRDefault="000E34C4" w:rsidP="003F7683">
            <w:pPr>
              <w:ind w:right="57"/>
              <w:jc w:val="center"/>
              <w:rPr>
                <w:rFonts w:ascii="Arial" w:hAnsi="Arial" w:cs="Arial"/>
                <w:sz w:val="22"/>
                <w:szCs w:val="22"/>
                <w:vertAlign w:val="subscript"/>
                <w:lang w:val="es-CO" w:eastAsia="es-CO"/>
              </w:rPr>
            </w:pPr>
            <w:r w:rsidRPr="002D73B1">
              <w:rPr>
                <w:rFonts w:ascii="Arial" w:hAnsi="Arial" w:cs="Arial"/>
                <w:color w:val="4BACC6" w:themeColor="accent5"/>
                <w:sz w:val="22"/>
                <w:szCs w:val="22"/>
                <w:vertAlign w:val="subscript"/>
                <w:lang w:val="es-CO" w:eastAsia="es-CO"/>
              </w:rPr>
              <w:t>xxxxxx</w:t>
            </w:r>
          </w:p>
        </w:tc>
        <w:tc>
          <w:tcPr>
            <w:tcW w:w="1803" w:type="pct"/>
            <w:shd w:val="clear" w:color="auto" w:fill="auto"/>
            <w:noWrap/>
          </w:tcPr>
          <w:p w14:paraId="4DBDC60D" w14:textId="0318178B" w:rsidR="000E34C4" w:rsidRPr="002D73B1" w:rsidRDefault="000E34C4" w:rsidP="003F7683">
            <w:pPr>
              <w:ind w:right="57"/>
              <w:jc w:val="center"/>
              <w:rPr>
                <w:rFonts w:ascii="Arial" w:hAnsi="Arial" w:cs="Arial"/>
                <w:sz w:val="22"/>
                <w:szCs w:val="22"/>
                <w:vertAlign w:val="subscript"/>
                <w:lang w:val="es-CO" w:eastAsia="es-CO"/>
              </w:rPr>
            </w:pPr>
            <w:r w:rsidRPr="002D73B1">
              <w:rPr>
                <w:rFonts w:ascii="Arial" w:hAnsi="Arial" w:cs="Arial"/>
                <w:color w:val="4BACC6" w:themeColor="accent5"/>
                <w:sz w:val="22"/>
                <w:szCs w:val="22"/>
                <w:vertAlign w:val="subscript"/>
                <w:lang w:val="es-CO" w:eastAsia="es-CO"/>
              </w:rPr>
              <w:t>indicar si aplica o no</w:t>
            </w:r>
          </w:p>
        </w:tc>
      </w:tr>
      <w:tr w:rsidR="000E34C4" w:rsidRPr="002D73B1" w14:paraId="49372002" w14:textId="77777777" w:rsidTr="00B57814">
        <w:trPr>
          <w:trHeight w:val="300"/>
        </w:trPr>
        <w:tc>
          <w:tcPr>
            <w:tcW w:w="1065" w:type="pct"/>
            <w:shd w:val="clear" w:color="auto" w:fill="auto"/>
            <w:noWrap/>
          </w:tcPr>
          <w:p w14:paraId="04239385" w14:textId="400F47F7" w:rsidR="000E34C4" w:rsidRPr="002D73B1" w:rsidRDefault="000E34C4" w:rsidP="003F7683">
            <w:pPr>
              <w:ind w:right="57"/>
              <w:jc w:val="center"/>
              <w:rPr>
                <w:rFonts w:ascii="Arial" w:hAnsi="Arial" w:cs="Arial"/>
                <w:b/>
                <w:color w:val="4BACC6" w:themeColor="accent5"/>
                <w:sz w:val="22"/>
                <w:szCs w:val="22"/>
                <w:vertAlign w:val="subscript"/>
                <w:lang w:val="es-CO" w:eastAsia="es-CO"/>
              </w:rPr>
            </w:pPr>
            <w:r w:rsidRPr="002D73B1">
              <w:rPr>
                <w:rFonts w:ascii="Arial" w:hAnsi="Arial" w:cs="Arial"/>
                <w:b/>
                <w:color w:val="4BACC6" w:themeColor="accent5"/>
                <w:sz w:val="22"/>
                <w:szCs w:val="22"/>
                <w:vertAlign w:val="subscript"/>
                <w:lang w:val="es-CO" w:eastAsia="es-CO"/>
              </w:rPr>
              <w:t>Establecer el acuerdo</w:t>
            </w:r>
          </w:p>
        </w:tc>
        <w:tc>
          <w:tcPr>
            <w:tcW w:w="948" w:type="pct"/>
            <w:shd w:val="clear" w:color="auto" w:fill="auto"/>
            <w:noWrap/>
            <w:vAlign w:val="center"/>
          </w:tcPr>
          <w:p w14:paraId="63DEFD1A" w14:textId="0F02CAF5" w:rsidR="000E34C4" w:rsidRPr="002D73B1" w:rsidRDefault="000E34C4" w:rsidP="003F7683">
            <w:pPr>
              <w:ind w:right="57"/>
              <w:jc w:val="center"/>
              <w:rPr>
                <w:rFonts w:ascii="Arial" w:hAnsi="Arial" w:cs="Arial"/>
                <w:sz w:val="22"/>
                <w:szCs w:val="22"/>
                <w:vertAlign w:val="subscript"/>
                <w:lang w:val="es-CO" w:eastAsia="es-CO"/>
              </w:rPr>
            </w:pPr>
            <w:r w:rsidRPr="002D73B1">
              <w:rPr>
                <w:rFonts w:ascii="Arial" w:hAnsi="Arial" w:cs="Arial"/>
                <w:color w:val="4BACC6" w:themeColor="accent5"/>
                <w:sz w:val="22"/>
                <w:szCs w:val="22"/>
                <w:vertAlign w:val="subscript"/>
                <w:lang w:val="es-CO" w:eastAsia="es-CO"/>
              </w:rPr>
              <w:t>xxxxxx</w:t>
            </w:r>
          </w:p>
        </w:tc>
        <w:tc>
          <w:tcPr>
            <w:tcW w:w="1184" w:type="pct"/>
            <w:shd w:val="clear" w:color="auto" w:fill="auto"/>
            <w:noWrap/>
            <w:vAlign w:val="center"/>
          </w:tcPr>
          <w:p w14:paraId="7CA0B997" w14:textId="7930CAE7" w:rsidR="000E34C4" w:rsidRPr="002D73B1" w:rsidRDefault="000E34C4" w:rsidP="003F7683">
            <w:pPr>
              <w:ind w:right="57"/>
              <w:jc w:val="center"/>
              <w:rPr>
                <w:rFonts w:ascii="Arial" w:hAnsi="Arial" w:cs="Arial"/>
                <w:sz w:val="22"/>
                <w:szCs w:val="22"/>
                <w:vertAlign w:val="subscript"/>
                <w:lang w:val="es-CO" w:eastAsia="es-CO"/>
              </w:rPr>
            </w:pPr>
            <w:r w:rsidRPr="002D73B1">
              <w:rPr>
                <w:rFonts w:ascii="Arial" w:hAnsi="Arial" w:cs="Arial"/>
                <w:color w:val="4BACC6" w:themeColor="accent5"/>
                <w:sz w:val="22"/>
                <w:szCs w:val="22"/>
                <w:vertAlign w:val="subscript"/>
                <w:lang w:val="es-CO" w:eastAsia="es-CO"/>
              </w:rPr>
              <w:t>xxxxxx</w:t>
            </w:r>
          </w:p>
        </w:tc>
        <w:tc>
          <w:tcPr>
            <w:tcW w:w="1803" w:type="pct"/>
            <w:shd w:val="clear" w:color="auto" w:fill="auto"/>
            <w:noWrap/>
          </w:tcPr>
          <w:p w14:paraId="3CFCCC51" w14:textId="4E4BD64F" w:rsidR="000E34C4" w:rsidRPr="002D73B1" w:rsidRDefault="000E34C4" w:rsidP="003F7683">
            <w:pPr>
              <w:ind w:right="57"/>
              <w:jc w:val="center"/>
              <w:rPr>
                <w:rFonts w:ascii="Arial" w:hAnsi="Arial" w:cs="Arial"/>
                <w:sz w:val="22"/>
                <w:szCs w:val="22"/>
                <w:vertAlign w:val="subscript"/>
                <w:lang w:val="es-CO" w:eastAsia="es-CO"/>
              </w:rPr>
            </w:pPr>
            <w:r w:rsidRPr="002D73B1">
              <w:rPr>
                <w:rFonts w:ascii="Arial" w:hAnsi="Arial" w:cs="Arial"/>
                <w:color w:val="4BACC6" w:themeColor="accent5"/>
                <w:sz w:val="22"/>
                <w:szCs w:val="22"/>
                <w:vertAlign w:val="subscript"/>
                <w:lang w:val="es-CO" w:eastAsia="es-CO"/>
              </w:rPr>
              <w:t>indicar si aplica o no</w:t>
            </w:r>
          </w:p>
        </w:tc>
      </w:tr>
      <w:tr w:rsidR="000E34C4" w:rsidRPr="002D73B1" w14:paraId="0017CE9E" w14:textId="77777777" w:rsidTr="00B57814">
        <w:trPr>
          <w:trHeight w:val="300"/>
        </w:trPr>
        <w:tc>
          <w:tcPr>
            <w:tcW w:w="1065" w:type="pct"/>
            <w:shd w:val="clear" w:color="auto" w:fill="auto"/>
            <w:noWrap/>
          </w:tcPr>
          <w:p w14:paraId="62D3CBBC" w14:textId="25489910" w:rsidR="000E34C4" w:rsidRPr="002D73B1" w:rsidRDefault="000E34C4" w:rsidP="003F7683">
            <w:pPr>
              <w:ind w:right="57"/>
              <w:jc w:val="center"/>
              <w:rPr>
                <w:rFonts w:ascii="Arial" w:hAnsi="Arial" w:cs="Arial"/>
                <w:b/>
                <w:color w:val="4BACC6" w:themeColor="accent5"/>
                <w:sz w:val="22"/>
                <w:szCs w:val="22"/>
                <w:vertAlign w:val="subscript"/>
                <w:lang w:val="es-CO" w:eastAsia="es-CO"/>
              </w:rPr>
            </w:pPr>
            <w:r w:rsidRPr="002D73B1">
              <w:rPr>
                <w:rFonts w:ascii="Arial" w:hAnsi="Arial" w:cs="Arial"/>
                <w:b/>
                <w:color w:val="4BACC6" w:themeColor="accent5"/>
                <w:sz w:val="22"/>
                <w:szCs w:val="22"/>
                <w:vertAlign w:val="subscript"/>
                <w:lang w:val="es-CO" w:eastAsia="es-CO"/>
              </w:rPr>
              <w:t>Establecer el acuerdo</w:t>
            </w:r>
          </w:p>
        </w:tc>
        <w:tc>
          <w:tcPr>
            <w:tcW w:w="948" w:type="pct"/>
            <w:shd w:val="clear" w:color="auto" w:fill="auto"/>
            <w:noWrap/>
            <w:vAlign w:val="center"/>
          </w:tcPr>
          <w:p w14:paraId="723BD16C" w14:textId="5FE4FF12" w:rsidR="000E34C4" w:rsidRPr="002D73B1" w:rsidRDefault="000E34C4" w:rsidP="003F7683">
            <w:pPr>
              <w:ind w:right="57"/>
              <w:jc w:val="center"/>
              <w:rPr>
                <w:rFonts w:ascii="Arial" w:hAnsi="Arial" w:cs="Arial"/>
                <w:sz w:val="22"/>
                <w:szCs w:val="22"/>
                <w:vertAlign w:val="subscript"/>
                <w:lang w:val="es-CO" w:eastAsia="es-CO"/>
              </w:rPr>
            </w:pPr>
            <w:r w:rsidRPr="002D73B1">
              <w:rPr>
                <w:rFonts w:ascii="Arial" w:hAnsi="Arial" w:cs="Arial"/>
                <w:color w:val="4BACC6" w:themeColor="accent5"/>
                <w:sz w:val="22"/>
                <w:szCs w:val="22"/>
                <w:vertAlign w:val="subscript"/>
                <w:lang w:val="es-CO" w:eastAsia="es-CO"/>
              </w:rPr>
              <w:t>xxxxxx</w:t>
            </w:r>
          </w:p>
        </w:tc>
        <w:tc>
          <w:tcPr>
            <w:tcW w:w="1184" w:type="pct"/>
            <w:shd w:val="clear" w:color="auto" w:fill="auto"/>
            <w:noWrap/>
            <w:vAlign w:val="center"/>
          </w:tcPr>
          <w:p w14:paraId="7BDE0C2D" w14:textId="6F1A38D1" w:rsidR="000E34C4" w:rsidRPr="002D73B1" w:rsidRDefault="000E34C4" w:rsidP="003F7683">
            <w:pPr>
              <w:ind w:right="57"/>
              <w:jc w:val="center"/>
              <w:rPr>
                <w:rFonts w:ascii="Arial" w:hAnsi="Arial" w:cs="Arial"/>
                <w:sz w:val="22"/>
                <w:szCs w:val="22"/>
                <w:vertAlign w:val="subscript"/>
                <w:lang w:val="es-CO" w:eastAsia="es-CO"/>
              </w:rPr>
            </w:pPr>
            <w:r w:rsidRPr="002D73B1">
              <w:rPr>
                <w:rFonts w:ascii="Arial" w:hAnsi="Arial" w:cs="Arial"/>
                <w:color w:val="4BACC6" w:themeColor="accent5"/>
                <w:sz w:val="22"/>
                <w:szCs w:val="22"/>
                <w:vertAlign w:val="subscript"/>
                <w:lang w:val="es-CO" w:eastAsia="es-CO"/>
              </w:rPr>
              <w:t>xxxxxx</w:t>
            </w:r>
          </w:p>
        </w:tc>
        <w:tc>
          <w:tcPr>
            <w:tcW w:w="1803" w:type="pct"/>
            <w:shd w:val="clear" w:color="auto" w:fill="auto"/>
            <w:noWrap/>
          </w:tcPr>
          <w:p w14:paraId="1086026D" w14:textId="4E6971FD" w:rsidR="000E34C4" w:rsidRPr="002D73B1" w:rsidRDefault="000E34C4" w:rsidP="003F7683">
            <w:pPr>
              <w:ind w:right="57"/>
              <w:jc w:val="center"/>
              <w:rPr>
                <w:rFonts w:ascii="Arial" w:hAnsi="Arial" w:cs="Arial"/>
                <w:sz w:val="22"/>
                <w:szCs w:val="22"/>
                <w:vertAlign w:val="subscript"/>
                <w:lang w:val="es-CO" w:eastAsia="es-CO"/>
              </w:rPr>
            </w:pPr>
            <w:r w:rsidRPr="002D73B1">
              <w:rPr>
                <w:rFonts w:ascii="Arial" w:hAnsi="Arial" w:cs="Arial"/>
                <w:color w:val="4BACC6" w:themeColor="accent5"/>
                <w:sz w:val="22"/>
                <w:szCs w:val="22"/>
                <w:vertAlign w:val="subscript"/>
                <w:lang w:val="es-CO" w:eastAsia="es-CO"/>
              </w:rPr>
              <w:t>indicar si aplica o no</w:t>
            </w:r>
          </w:p>
        </w:tc>
      </w:tr>
    </w:tbl>
    <w:p w14:paraId="2C5E2DA9" w14:textId="77777777" w:rsidR="008F3159" w:rsidRPr="002D73B1" w:rsidRDefault="008F3159" w:rsidP="003F7683">
      <w:pPr>
        <w:autoSpaceDE w:val="0"/>
        <w:autoSpaceDN w:val="0"/>
        <w:adjustRightInd w:val="0"/>
        <w:ind w:right="57"/>
        <w:jc w:val="both"/>
        <w:rPr>
          <w:rFonts w:ascii="Arial" w:hAnsi="Arial" w:cs="Arial"/>
          <w:noProof/>
          <w:sz w:val="22"/>
          <w:szCs w:val="22"/>
          <w:lang w:val="es-CO" w:eastAsia="es-CO"/>
        </w:rPr>
      </w:pPr>
    </w:p>
    <w:p w14:paraId="159045DE" w14:textId="726F1212" w:rsidR="00E118AD" w:rsidRPr="002D73B1" w:rsidRDefault="00C647EB" w:rsidP="003F7683">
      <w:pPr>
        <w:autoSpaceDE w:val="0"/>
        <w:autoSpaceDN w:val="0"/>
        <w:adjustRightInd w:val="0"/>
        <w:ind w:right="57"/>
        <w:jc w:val="both"/>
        <w:rPr>
          <w:rFonts w:ascii="Arial" w:hAnsi="Arial" w:cs="Arial"/>
          <w:sz w:val="22"/>
          <w:szCs w:val="22"/>
          <w:lang w:val="es-CO" w:eastAsia="es-CO"/>
        </w:rPr>
      </w:pPr>
      <w:r>
        <w:rPr>
          <w:rFonts w:ascii="Arial" w:hAnsi="Arial" w:cs="Arial"/>
          <w:sz w:val="22"/>
          <w:szCs w:val="22"/>
          <w:lang w:val="es-CO" w:eastAsia="es-CO"/>
        </w:rPr>
        <w:t>Debido a que el</w:t>
      </w:r>
      <w:r w:rsidR="008F3159" w:rsidRPr="002D73B1">
        <w:rPr>
          <w:rFonts w:ascii="Arial" w:hAnsi="Arial" w:cs="Arial"/>
          <w:sz w:val="22"/>
          <w:szCs w:val="22"/>
          <w:lang w:val="es-CO" w:eastAsia="es-CO"/>
        </w:rPr>
        <w:t xml:space="preserve"> Proceso de Contratación está cubierto p</w:t>
      </w:r>
      <w:r w:rsidR="00FA131C" w:rsidRPr="002D73B1">
        <w:rPr>
          <w:rFonts w:ascii="Arial" w:hAnsi="Arial" w:cs="Arial"/>
          <w:sz w:val="22"/>
          <w:szCs w:val="22"/>
          <w:lang w:val="es-CO" w:eastAsia="es-CO"/>
        </w:rPr>
        <w:t>or más de un Acuerdo Comercial</w:t>
      </w:r>
      <w:r w:rsidR="00B305ED" w:rsidRPr="002D73B1">
        <w:rPr>
          <w:rFonts w:ascii="Arial" w:hAnsi="Arial" w:cs="Arial"/>
          <w:sz w:val="22"/>
          <w:szCs w:val="22"/>
          <w:lang w:val="es-CO" w:eastAsia="es-CO"/>
        </w:rPr>
        <w:t xml:space="preserve">, en los cuales </w:t>
      </w:r>
      <w:r w:rsidR="008F3159" w:rsidRPr="002D73B1">
        <w:rPr>
          <w:rFonts w:ascii="Arial" w:hAnsi="Arial" w:cs="Arial"/>
          <w:sz w:val="22"/>
          <w:szCs w:val="22"/>
          <w:lang w:val="es-CO" w:eastAsia="es-CO"/>
        </w:rPr>
        <w:t>se establece un plazo míni</w:t>
      </w:r>
      <w:r>
        <w:rPr>
          <w:rFonts w:ascii="Arial" w:hAnsi="Arial" w:cs="Arial"/>
          <w:sz w:val="22"/>
          <w:szCs w:val="22"/>
          <w:lang w:val="es-CO" w:eastAsia="es-CO"/>
        </w:rPr>
        <w:t>mo, la Gobernación del Putumayo</w:t>
      </w:r>
      <w:r w:rsidR="008F3159" w:rsidRPr="002D73B1">
        <w:rPr>
          <w:rFonts w:ascii="Arial" w:hAnsi="Arial" w:cs="Arial"/>
          <w:sz w:val="22"/>
          <w:szCs w:val="22"/>
          <w:lang w:val="es-CO" w:eastAsia="es-CO"/>
        </w:rPr>
        <w:t xml:space="preserve"> establecerá en el Cronograma un periodo para la preparación y la presentación de las </w:t>
      </w:r>
      <w:r w:rsidR="00E7168E" w:rsidRPr="002D73B1">
        <w:rPr>
          <w:rFonts w:ascii="Arial" w:hAnsi="Arial" w:cs="Arial"/>
          <w:sz w:val="22"/>
          <w:szCs w:val="22"/>
          <w:lang w:val="es-CO" w:eastAsia="es-CO"/>
        </w:rPr>
        <w:t>ofertas.</w:t>
      </w:r>
    </w:p>
    <w:p w14:paraId="1AC47A8C" w14:textId="77777777" w:rsidR="00071F18" w:rsidRPr="002D73B1" w:rsidRDefault="00071F18" w:rsidP="003F7683">
      <w:pPr>
        <w:autoSpaceDE w:val="0"/>
        <w:autoSpaceDN w:val="0"/>
        <w:adjustRightInd w:val="0"/>
        <w:ind w:right="57"/>
        <w:jc w:val="both"/>
        <w:rPr>
          <w:rFonts w:ascii="Arial" w:hAnsi="Arial" w:cs="Arial"/>
          <w:sz w:val="22"/>
          <w:szCs w:val="22"/>
          <w:lang w:val="es-CO" w:eastAsia="es-CO"/>
        </w:rPr>
      </w:pPr>
    </w:p>
    <w:p w14:paraId="2448B7B9" w14:textId="16D07DC0" w:rsidR="008F3159" w:rsidRPr="002D73B1" w:rsidRDefault="008C5804" w:rsidP="003F7683">
      <w:pPr>
        <w:pStyle w:val="Sombreadomediano1-nfasis11"/>
        <w:ind w:right="51"/>
        <w:contextualSpacing/>
        <w:jc w:val="both"/>
        <w:rPr>
          <w:rFonts w:ascii="Arial" w:hAnsi="Arial" w:cs="Arial"/>
          <w:bCs/>
        </w:rPr>
      </w:pPr>
      <w:r w:rsidRPr="002D73B1">
        <w:rPr>
          <w:rFonts w:ascii="Arial" w:hAnsi="Arial" w:cs="Arial"/>
          <w:b/>
          <w:bCs/>
        </w:rPr>
        <w:t>1</w:t>
      </w:r>
      <w:r w:rsidR="00B41D56" w:rsidRPr="002D73B1">
        <w:rPr>
          <w:rFonts w:ascii="Arial" w:hAnsi="Arial" w:cs="Arial"/>
          <w:b/>
          <w:bCs/>
        </w:rPr>
        <w:t>2</w:t>
      </w:r>
      <w:r w:rsidRPr="002D73B1">
        <w:rPr>
          <w:rFonts w:ascii="Arial" w:hAnsi="Arial" w:cs="Arial"/>
          <w:b/>
          <w:bCs/>
        </w:rPr>
        <w:t>.</w:t>
      </w:r>
      <w:r w:rsidR="00724EB2" w:rsidRPr="002D73B1">
        <w:rPr>
          <w:rFonts w:ascii="Arial" w:hAnsi="Arial" w:cs="Arial"/>
          <w:b/>
          <w:bCs/>
        </w:rPr>
        <w:t xml:space="preserve"> </w:t>
      </w:r>
      <w:r w:rsidR="00E118AD" w:rsidRPr="002D73B1">
        <w:rPr>
          <w:rFonts w:ascii="Arial" w:hAnsi="Arial" w:cs="Arial"/>
          <w:b/>
          <w:bCs/>
        </w:rPr>
        <w:t xml:space="preserve">ANÁLISIS DE LOS RIESGOS: </w:t>
      </w:r>
      <w:r w:rsidR="008F3159" w:rsidRPr="002D73B1">
        <w:rPr>
          <w:rFonts w:ascii="Arial" w:hAnsi="Arial" w:cs="Arial"/>
          <w:bCs/>
        </w:rPr>
        <w:t>Ver matriz de riesgos anexo al presente estudio.</w:t>
      </w:r>
    </w:p>
    <w:p w14:paraId="47000572" w14:textId="77777777" w:rsidR="008F3159" w:rsidRPr="002D73B1" w:rsidRDefault="008F3159" w:rsidP="003F7683">
      <w:pPr>
        <w:pStyle w:val="Sombreadomediano1-nfasis11"/>
        <w:ind w:right="51"/>
        <w:contextualSpacing/>
        <w:jc w:val="both"/>
        <w:rPr>
          <w:rFonts w:ascii="Arial" w:hAnsi="Arial" w:cs="Arial"/>
          <w:b/>
          <w:bCs/>
        </w:rPr>
      </w:pPr>
    </w:p>
    <w:p w14:paraId="42157DFA" w14:textId="7F16A960" w:rsidR="008F3159" w:rsidRPr="002D73B1" w:rsidRDefault="008F3159" w:rsidP="003F7683">
      <w:pPr>
        <w:pStyle w:val="Sombreadomediano1-nfasis11"/>
        <w:ind w:right="51"/>
        <w:contextualSpacing/>
        <w:jc w:val="both"/>
        <w:rPr>
          <w:rFonts w:ascii="Arial" w:hAnsi="Arial" w:cs="Arial"/>
          <w:bCs/>
        </w:rPr>
      </w:pPr>
      <w:r w:rsidRPr="002D73B1">
        <w:rPr>
          <w:rFonts w:ascii="Arial" w:hAnsi="Arial" w:cs="Arial"/>
          <w:b/>
          <w:bCs/>
        </w:rPr>
        <w:t>13. ANÁLISIS DEL SECTOR.</w:t>
      </w:r>
      <w:r w:rsidR="00E118AD" w:rsidRPr="002D73B1">
        <w:rPr>
          <w:rFonts w:ascii="Arial" w:hAnsi="Arial" w:cs="Arial"/>
          <w:b/>
          <w:bCs/>
        </w:rPr>
        <w:t xml:space="preserve">: </w:t>
      </w:r>
      <w:r w:rsidRPr="002D73B1">
        <w:rPr>
          <w:rFonts w:ascii="Arial" w:hAnsi="Arial" w:cs="Arial"/>
          <w:bCs/>
        </w:rPr>
        <w:t>Ver análisis del sector anexo al presente estudio.</w:t>
      </w:r>
    </w:p>
    <w:p w14:paraId="374D12F3" w14:textId="77777777" w:rsidR="008F3159" w:rsidRPr="002D73B1" w:rsidRDefault="008F3159" w:rsidP="003F7683">
      <w:pPr>
        <w:pStyle w:val="Sombreadomediano1-nfasis11"/>
        <w:ind w:right="51"/>
        <w:contextualSpacing/>
        <w:jc w:val="both"/>
        <w:rPr>
          <w:rFonts w:ascii="Arial" w:hAnsi="Arial" w:cs="Arial"/>
          <w:b/>
          <w:bCs/>
        </w:rPr>
      </w:pPr>
    </w:p>
    <w:p w14:paraId="446CCBBE" w14:textId="49A24DC0" w:rsidR="00724EB2" w:rsidRPr="002D73B1" w:rsidRDefault="008F3159" w:rsidP="003F7683">
      <w:pPr>
        <w:pStyle w:val="Sombreadomediano1-nfasis11"/>
        <w:ind w:right="51"/>
        <w:contextualSpacing/>
        <w:jc w:val="both"/>
        <w:rPr>
          <w:rFonts w:ascii="Arial" w:hAnsi="Arial" w:cs="Arial"/>
          <w:b/>
          <w:bCs/>
        </w:rPr>
      </w:pPr>
      <w:r w:rsidRPr="002D73B1">
        <w:rPr>
          <w:rFonts w:ascii="Arial" w:hAnsi="Arial" w:cs="Arial"/>
          <w:b/>
          <w:bCs/>
        </w:rPr>
        <w:t xml:space="preserve">14. </w:t>
      </w:r>
      <w:r w:rsidR="00724EB2" w:rsidRPr="002D73B1">
        <w:rPr>
          <w:rFonts w:ascii="Arial" w:hAnsi="Arial" w:cs="Arial"/>
          <w:b/>
          <w:bCs/>
        </w:rPr>
        <w:t xml:space="preserve">RECOMENDACIÓN: </w:t>
      </w:r>
      <w:r w:rsidR="00724EB2" w:rsidRPr="002D73B1">
        <w:rPr>
          <w:rFonts w:ascii="Arial" w:hAnsi="Arial" w:cs="Arial"/>
        </w:rPr>
        <w:t xml:space="preserve">Con la presentación de este estudio, queda evidenciada la necesidad del contrato tendiente a cumplir con los propósitos establecidos para la buena marcha y efectivo cumplimiento de los cometidos de la Secretaría de </w:t>
      </w:r>
      <w:r w:rsidR="00D4129A" w:rsidRPr="002D73B1">
        <w:rPr>
          <w:rFonts w:ascii="Arial" w:hAnsi="Arial" w:cs="Arial"/>
          <w:color w:val="4BACC6" w:themeColor="accent5"/>
        </w:rPr>
        <w:t>INDICAR</w:t>
      </w:r>
      <w:r w:rsidR="00627375" w:rsidRPr="002D73B1">
        <w:rPr>
          <w:rFonts w:ascii="Arial" w:hAnsi="Arial" w:cs="Arial"/>
        </w:rPr>
        <w:t xml:space="preserve"> </w:t>
      </w:r>
      <w:r w:rsidR="00724EB2" w:rsidRPr="002D73B1">
        <w:rPr>
          <w:rFonts w:ascii="Arial" w:hAnsi="Arial" w:cs="Arial"/>
        </w:rPr>
        <w:t>Departamental, por consiguiente, se solicita adelantar el proceso contractual respectivo.</w:t>
      </w:r>
    </w:p>
    <w:p w14:paraId="7102BA0D" w14:textId="77777777" w:rsidR="00724EB2" w:rsidRPr="002D73B1" w:rsidRDefault="00724EB2" w:rsidP="003F7683">
      <w:pPr>
        <w:ind w:right="51"/>
        <w:contextualSpacing/>
        <w:jc w:val="both"/>
        <w:rPr>
          <w:rFonts w:ascii="Arial" w:hAnsi="Arial" w:cs="Arial"/>
          <w:sz w:val="22"/>
          <w:szCs w:val="22"/>
          <w:lang w:val="es-CO"/>
        </w:rPr>
      </w:pPr>
    </w:p>
    <w:p w14:paraId="173FA57C" w14:textId="2052ACDC" w:rsidR="00E06C89" w:rsidRPr="002D73B1" w:rsidRDefault="00E31C46" w:rsidP="003F7683">
      <w:pPr>
        <w:ind w:right="51"/>
        <w:contextualSpacing/>
        <w:jc w:val="both"/>
        <w:rPr>
          <w:rFonts w:ascii="Arial" w:hAnsi="Arial" w:cs="Arial"/>
          <w:sz w:val="22"/>
          <w:szCs w:val="22"/>
          <w:lang w:val="es-CO"/>
        </w:rPr>
      </w:pPr>
      <w:r w:rsidRPr="002D73B1">
        <w:rPr>
          <w:rFonts w:ascii="Arial" w:hAnsi="Arial" w:cs="Arial"/>
          <w:sz w:val="22"/>
          <w:szCs w:val="22"/>
          <w:lang w:val="es-CO"/>
        </w:rPr>
        <w:t>Atentamente,</w:t>
      </w:r>
    </w:p>
    <w:p w14:paraId="7FBC376C" w14:textId="77777777" w:rsidR="00E06C89" w:rsidRDefault="00E06C89" w:rsidP="003F7683">
      <w:pPr>
        <w:ind w:right="51"/>
        <w:contextualSpacing/>
        <w:jc w:val="both"/>
        <w:rPr>
          <w:rFonts w:ascii="Arial" w:hAnsi="Arial" w:cs="Arial"/>
          <w:sz w:val="22"/>
          <w:szCs w:val="22"/>
          <w:lang w:val="es-CO"/>
        </w:rPr>
      </w:pPr>
    </w:p>
    <w:p w14:paraId="202D706D" w14:textId="77777777" w:rsidR="0070308E" w:rsidRDefault="0070308E" w:rsidP="003F7683">
      <w:pPr>
        <w:ind w:right="51"/>
        <w:contextualSpacing/>
        <w:jc w:val="both"/>
        <w:rPr>
          <w:rFonts w:ascii="Arial" w:hAnsi="Arial" w:cs="Arial"/>
          <w:sz w:val="22"/>
          <w:szCs w:val="22"/>
          <w:lang w:val="es-CO"/>
        </w:rPr>
      </w:pPr>
    </w:p>
    <w:p w14:paraId="0A3EBBC6" w14:textId="77777777" w:rsidR="0070308E" w:rsidRPr="002D73B1" w:rsidRDefault="0070308E" w:rsidP="003F7683">
      <w:pPr>
        <w:ind w:right="51"/>
        <w:contextualSpacing/>
        <w:jc w:val="both"/>
        <w:rPr>
          <w:rFonts w:ascii="Arial" w:hAnsi="Arial" w:cs="Arial"/>
          <w:sz w:val="22"/>
          <w:szCs w:val="22"/>
          <w:lang w:val="es-CO"/>
        </w:rPr>
      </w:pPr>
    </w:p>
    <w:p w14:paraId="4FD95BBA" w14:textId="77777777" w:rsidR="006B03F0" w:rsidRPr="002D73B1" w:rsidRDefault="006B03F0" w:rsidP="003F7683">
      <w:pPr>
        <w:ind w:right="51"/>
        <w:contextualSpacing/>
        <w:jc w:val="center"/>
        <w:rPr>
          <w:rFonts w:ascii="Arial" w:hAnsi="Arial" w:cs="Arial"/>
          <w:b/>
          <w:sz w:val="22"/>
          <w:szCs w:val="22"/>
          <w:lang w:val="es-CO"/>
        </w:rPr>
      </w:pPr>
    </w:p>
    <w:p w14:paraId="525B79E3" w14:textId="77777777" w:rsidR="00281EAF" w:rsidRPr="002D73B1" w:rsidRDefault="00281EAF" w:rsidP="00281EAF">
      <w:pPr>
        <w:jc w:val="center"/>
        <w:rPr>
          <w:rFonts w:ascii="Arial" w:hAnsi="Arial" w:cs="Arial"/>
          <w:b/>
          <w:color w:val="4BACC6" w:themeColor="accent5"/>
          <w:sz w:val="22"/>
          <w:szCs w:val="22"/>
        </w:rPr>
      </w:pPr>
      <w:r w:rsidRPr="002D73B1">
        <w:rPr>
          <w:rFonts w:ascii="Arial" w:hAnsi="Arial" w:cs="Arial"/>
          <w:b/>
          <w:color w:val="4BACC6" w:themeColor="accent5"/>
          <w:sz w:val="22"/>
          <w:szCs w:val="22"/>
        </w:rPr>
        <w:t>NOMBRE DE QUIEN SUSCRIBE</w:t>
      </w:r>
    </w:p>
    <w:p w14:paraId="1A5FE5E4" w14:textId="77777777" w:rsidR="00281EAF" w:rsidRPr="002D73B1" w:rsidRDefault="00281EAF" w:rsidP="00281EAF">
      <w:pPr>
        <w:jc w:val="center"/>
        <w:rPr>
          <w:rFonts w:ascii="Arial" w:hAnsi="Arial" w:cs="Arial"/>
          <w:color w:val="4BACC6" w:themeColor="accent5"/>
          <w:sz w:val="22"/>
          <w:szCs w:val="22"/>
        </w:rPr>
      </w:pPr>
      <w:r w:rsidRPr="002D73B1">
        <w:rPr>
          <w:rFonts w:ascii="Arial" w:hAnsi="Arial" w:cs="Arial"/>
          <w:color w:val="4BACC6" w:themeColor="accent5"/>
          <w:sz w:val="22"/>
          <w:szCs w:val="22"/>
        </w:rPr>
        <w:t>CARGO DE QUIEN SUSCRIBE</w:t>
      </w:r>
    </w:p>
    <w:p w14:paraId="4EA7DCA2" w14:textId="77777777" w:rsidR="00317F72" w:rsidRPr="002D73B1" w:rsidRDefault="00317F72" w:rsidP="003F7683">
      <w:pPr>
        <w:autoSpaceDE w:val="0"/>
        <w:autoSpaceDN w:val="0"/>
        <w:adjustRightInd w:val="0"/>
        <w:ind w:right="51"/>
        <w:contextualSpacing/>
        <w:jc w:val="both"/>
        <w:rPr>
          <w:rFonts w:ascii="Arial" w:hAnsi="Arial" w:cs="Arial"/>
          <w:bCs/>
          <w:sz w:val="22"/>
          <w:szCs w:val="22"/>
          <w:lang w:eastAsia="es-CO"/>
        </w:rPr>
      </w:pPr>
    </w:p>
    <w:sectPr w:rsidR="00317F72" w:rsidRPr="002D73B1" w:rsidSect="002D73B1">
      <w:headerReference w:type="even" r:id="rId10"/>
      <w:headerReference w:type="default" r:id="rId11"/>
      <w:footerReference w:type="even" r:id="rId12"/>
      <w:footerReference w:type="default" r:id="rId13"/>
      <w:headerReference w:type="first" r:id="rId14"/>
      <w:footerReference w:type="first" r:id="rId15"/>
      <w:pgSz w:w="12242" w:h="15842" w:code="1"/>
      <w:pgMar w:top="1417" w:right="1043" w:bottom="1135" w:left="1701" w:header="567" w:footer="26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26625" w14:textId="77777777" w:rsidR="004335B3" w:rsidRDefault="004335B3">
      <w:r>
        <w:separator/>
      </w:r>
    </w:p>
  </w:endnote>
  <w:endnote w:type="continuationSeparator" w:id="0">
    <w:p w14:paraId="01607380" w14:textId="77777777" w:rsidR="004335B3" w:rsidRDefault="00433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4ED3F" w14:textId="77777777" w:rsidR="0026263E" w:rsidRDefault="0026263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E46CAC" w14:textId="77777777" w:rsidR="002D73B1" w:rsidRDefault="002D73B1" w:rsidP="002D73B1">
    <w:pPr>
      <w:pStyle w:val="Piedepgina"/>
      <w:rPr>
        <w:rFonts w:ascii="Garamond" w:hAnsi="Garamond"/>
      </w:rPr>
    </w:pPr>
  </w:p>
  <w:p w14:paraId="2029EAB6" w14:textId="6C63BC78" w:rsidR="002D73B1" w:rsidRPr="00953ADB" w:rsidRDefault="002D73B1" w:rsidP="002D73B1">
    <w:pPr>
      <w:tabs>
        <w:tab w:val="center" w:pos="4252"/>
        <w:tab w:val="right" w:pos="8504"/>
      </w:tabs>
      <w:jc w:val="center"/>
      <w:rPr>
        <w:rFonts w:ascii="Arial" w:hAnsi="Arial" w:cs="Arial"/>
        <w:sz w:val="18"/>
        <w:szCs w:val="18"/>
      </w:rPr>
    </w:pPr>
    <w:bookmarkStart w:id="0" w:name="_GoBack"/>
    <w:bookmarkEnd w:id="0"/>
    <w:r w:rsidRPr="00953ADB">
      <w:rPr>
        <w:rFonts w:ascii="Arial" w:hAnsi="Arial" w:cs="Arial"/>
        <w:noProof/>
        <w:sz w:val="18"/>
        <w:szCs w:val="18"/>
        <w:lang w:val="es-CO" w:eastAsia="es-CO"/>
      </w:rPr>
      <mc:AlternateContent>
        <mc:Choice Requires="wps">
          <w:drawing>
            <wp:anchor distT="4294967293" distB="4294967293" distL="114300" distR="114300" simplePos="0" relativeHeight="251661312" behindDoc="0" locked="0" layoutInCell="1" allowOverlap="1" wp14:anchorId="7F96AFD5" wp14:editId="494231B1">
              <wp:simplePos x="0" y="0"/>
              <wp:positionH relativeFrom="column">
                <wp:posOffset>0</wp:posOffset>
              </wp:positionH>
              <wp:positionV relativeFrom="paragraph">
                <wp:posOffset>-64136</wp:posOffset>
              </wp:positionV>
              <wp:extent cx="5588000" cy="0"/>
              <wp:effectExtent l="0" t="0" r="12700" b="19050"/>
              <wp:wrapNone/>
              <wp:docPr id="4" name="Conector recto de flecha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8000" cy="0"/>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348047A" id="_x0000_t32" coordsize="21600,21600" o:spt="32" o:oned="t" path="m,l21600,21600e" filled="f">
              <v:path arrowok="t" fillok="f" o:connecttype="none"/>
              <o:lock v:ext="edit" shapetype="t"/>
            </v:shapetype>
            <v:shape id="Conector recto de flecha 4" o:spid="_x0000_s1026" type="#_x0000_t32" style="position:absolute;margin-left:0;margin-top:-5.05pt;width:440pt;height:0;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" strokeweight="1pt">
              <v:stroke dashstyle="1 1"/>
            </v:shape>
          </w:pict>
        </mc:Fallback>
      </mc:AlternateContent>
    </w:r>
    <w:r w:rsidRPr="00953ADB">
      <w:rPr>
        <w:rFonts w:ascii="Arial" w:hAnsi="Arial" w:cs="Arial"/>
        <w:sz w:val="18"/>
        <w:szCs w:val="18"/>
      </w:rPr>
      <w:t>Palacio Departamental Mocoa Calle 8 No. 7–40, Código Postal: 860001</w:t>
    </w:r>
  </w:p>
  <w:p w14:paraId="031E14FF" w14:textId="77777777" w:rsidR="002D73B1" w:rsidRPr="00953ADB" w:rsidRDefault="002D73B1" w:rsidP="002D73B1">
    <w:pPr>
      <w:tabs>
        <w:tab w:val="center" w:pos="4252"/>
        <w:tab w:val="right" w:pos="8504"/>
      </w:tabs>
      <w:jc w:val="center"/>
      <w:rPr>
        <w:rFonts w:ascii="Arial" w:hAnsi="Arial" w:cs="Arial"/>
        <w:sz w:val="18"/>
        <w:szCs w:val="18"/>
        <w:u w:val="single"/>
      </w:rPr>
    </w:pPr>
    <w:r w:rsidRPr="00953ADB">
      <w:rPr>
        <w:rFonts w:ascii="Arial" w:hAnsi="Arial" w:cs="Arial"/>
        <w:sz w:val="18"/>
        <w:szCs w:val="18"/>
      </w:rPr>
      <w:t xml:space="preserve">Conmutador (57+8) 4206600 - Fax: 4295196 - Pagina web: </w:t>
    </w:r>
    <w:hyperlink r:id="rId1" w:history="1">
      <w:r w:rsidRPr="00953ADB">
        <w:rPr>
          <w:rFonts w:ascii="Arial" w:hAnsi="Arial" w:cs="Arial"/>
          <w:sz w:val="18"/>
          <w:szCs w:val="18"/>
          <w:u w:val="single"/>
        </w:rPr>
        <w:t>www.putumayo.gov.co</w:t>
      </w:r>
    </w:hyperlink>
  </w:p>
  <w:p w14:paraId="34183C0D" w14:textId="77777777" w:rsidR="002D73B1" w:rsidRPr="00953ADB" w:rsidRDefault="002D73B1" w:rsidP="002D73B1">
    <w:pPr>
      <w:tabs>
        <w:tab w:val="center" w:pos="4252"/>
        <w:tab w:val="right" w:pos="8504"/>
      </w:tabs>
      <w:jc w:val="center"/>
      <w:rPr>
        <w:rFonts w:ascii="Arial" w:hAnsi="Arial" w:cs="Arial"/>
        <w:sz w:val="18"/>
        <w:szCs w:val="18"/>
        <w:u w:val="single"/>
      </w:rPr>
    </w:pPr>
  </w:p>
  <w:p w14:paraId="20C48828" w14:textId="77777777" w:rsidR="002D73B1" w:rsidRPr="00953ADB" w:rsidRDefault="002D73B1" w:rsidP="002D73B1">
    <w:pPr>
      <w:tabs>
        <w:tab w:val="center" w:pos="4252"/>
        <w:tab w:val="right" w:pos="8504"/>
      </w:tabs>
      <w:jc w:val="center"/>
      <w:rPr>
        <w:rFonts w:ascii="Arial" w:hAnsi="Arial" w:cs="Arial"/>
        <w:sz w:val="18"/>
        <w:szCs w:val="18"/>
      </w:rPr>
    </w:pPr>
  </w:p>
  <w:p w14:paraId="43010C09" w14:textId="78B03F4E" w:rsidR="00E86724" w:rsidRPr="002D73B1" w:rsidRDefault="00E86724" w:rsidP="002D73B1">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03A27C" w14:textId="77777777" w:rsidR="0026263E" w:rsidRDefault="0026263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AA0B2" w14:textId="77777777" w:rsidR="004335B3" w:rsidRDefault="004335B3">
      <w:r>
        <w:separator/>
      </w:r>
    </w:p>
  </w:footnote>
  <w:footnote w:type="continuationSeparator" w:id="0">
    <w:p w14:paraId="59E4333E" w14:textId="77777777" w:rsidR="004335B3" w:rsidRDefault="004335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8011DF" w14:textId="77777777" w:rsidR="0026263E" w:rsidRDefault="0026263E">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FA3E5" w14:textId="77777777" w:rsidR="00E86724" w:rsidRDefault="00E86724" w:rsidP="006174F0">
    <w:pPr>
      <w:pStyle w:val="Encabezado"/>
      <w:framePr w:wrap="auto" w:vAnchor="text" w:hAnchor="margin" w:xAlign="right" w:y="1"/>
      <w:rPr>
        <w:rStyle w:val="Nmerodepgina"/>
      </w:rPr>
    </w:pPr>
    <w:r>
      <w:rPr>
        <w:noProof/>
        <w:lang w:val="es-CO" w:eastAsia="es-CO"/>
      </w:rPr>
      <mc:AlternateContent>
        <mc:Choice Requires="wps">
          <w:drawing>
            <wp:anchor distT="0" distB="0" distL="114300" distR="114300" simplePos="0" relativeHeight="251659264" behindDoc="0" locked="0" layoutInCell="0" allowOverlap="1" wp14:anchorId="1524B7FE" wp14:editId="3CB33A07">
              <wp:simplePos x="0" y="0"/>
              <wp:positionH relativeFrom="page">
                <wp:posOffset>7063740</wp:posOffset>
              </wp:positionH>
              <wp:positionV relativeFrom="page">
                <wp:posOffset>7155815</wp:posOffset>
              </wp:positionV>
              <wp:extent cx="510540" cy="2183130"/>
              <wp:effectExtent l="0" t="0" r="0" b="7620"/>
              <wp:wrapNone/>
              <wp:docPr id="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0EA679" w14:textId="788EA773" w:rsidR="00E86724" w:rsidRPr="008331DE" w:rsidRDefault="00E86724">
                          <w:pPr>
                            <w:pStyle w:val="Piedepgina"/>
                            <w:rPr>
                              <w:rFonts w:ascii="Cambria" w:hAnsi="Cambria"/>
                              <w:sz w:val="44"/>
                              <w:szCs w:val="44"/>
                              <w:lang w:val="es-CO"/>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1524B7FE" id="Rectangle 23" o:spid="_x0000_s1026" style="position:absolute;margin-left:556.2pt;margin-top:563.45pt;width:40.2pt;height:171.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" o:allowincell="f" filled="f" stroked="f">
              <v:textbox style="layout-flow:vertical;mso-layout-flow-alt:bottom-to-top;mso-fit-shape-to-text:t">
                <w:txbxContent>
                  <w:p w14:paraId="6E0EA679" w14:textId="788EA773" w:rsidR="00E86724" w:rsidRPr="008331DE" w:rsidRDefault="00E86724">
                    <w:pPr>
                      <w:pStyle w:val="Piedepgina"/>
                      <w:rPr>
                        <w:rFonts w:ascii="Cambria" w:hAnsi="Cambria"/>
                        <w:sz w:val="44"/>
                        <w:szCs w:val="44"/>
                        <w:lang w:val="es-CO"/>
                      </w:rPr>
                    </w:pPr>
                  </w:p>
                </w:txbxContent>
              </v:textbox>
              <w10:wrap anchorx="page" anchory="page"/>
            </v:rect>
          </w:pict>
        </mc:Fallback>
      </mc:AlternateConten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5811"/>
      <w:gridCol w:w="1985"/>
    </w:tblGrid>
    <w:tr w:rsidR="002D73B1" w:rsidRPr="00953ADB" w14:paraId="53E44236" w14:textId="77777777" w:rsidTr="00F31529">
      <w:trPr>
        <w:trHeight w:val="429"/>
      </w:trPr>
      <w:tc>
        <w:tcPr>
          <w:tcW w:w="1702" w:type="dxa"/>
          <w:vMerge w:val="restart"/>
          <w:tcBorders>
            <w:top w:val="single" w:sz="4" w:space="0" w:color="auto"/>
            <w:left w:val="single" w:sz="4" w:space="0" w:color="auto"/>
            <w:bottom w:val="single" w:sz="4" w:space="0" w:color="auto"/>
            <w:right w:val="single" w:sz="4" w:space="0" w:color="auto"/>
          </w:tcBorders>
          <w:vAlign w:val="bottom"/>
          <w:hideMark/>
        </w:tcPr>
        <w:p w14:paraId="1F081A2F" w14:textId="4C462E24" w:rsidR="002D73B1" w:rsidRPr="00953ADB" w:rsidRDefault="002D73B1" w:rsidP="002D73B1">
          <w:pPr>
            <w:autoSpaceDE w:val="0"/>
            <w:autoSpaceDN w:val="0"/>
            <w:adjustRightInd w:val="0"/>
            <w:spacing w:line="276" w:lineRule="auto"/>
            <w:jc w:val="center"/>
            <w:rPr>
              <w:rFonts w:ascii="Arial" w:eastAsia="Calibri" w:hAnsi="Arial" w:cs="Arial"/>
              <w:color w:val="000000"/>
              <w:sz w:val="16"/>
              <w:szCs w:val="16"/>
            </w:rPr>
          </w:pPr>
          <w:r w:rsidRPr="00953ADB">
            <w:rPr>
              <w:rFonts w:ascii="Arial" w:hAnsi="Arial" w:cs="Arial"/>
              <w:noProof/>
              <w:sz w:val="16"/>
              <w:szCs w:val="16"/>
              <w:lang w:val="es-CO" w:eastAsia="es-CO"/>
            </w:rPr>
            <w:drawing>
              <wp:anchor distT="0" distB="0" distL="114300" distR="114300" simplePos="0" relativeHeight="251664384" behindDoc="0" locked="0" layoutInCell="1" allowOverlap="1" wp14:anchorId="03D860D9" wp14:editId="35F67DD5">
                <wp:simplePos x="0" y="0"/>
                <wp:positionH relativeFrom="column">
                  <wp:posOffset>99695</wp:posOffset>
                </wp:positionH>
                <wp:positionV relativeFrom="paragraph">
                  <wp:posOffset>10160</wp:posOffset>
                </wp:positionV>
                <wp:extent cx="740410" cy="704215"/>
                <wp:effectExtent l="0" t="0" r="2540" b="635"/>
                <wp:wrapSquare wrapText="bothSides"/>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0410" cy="704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3ADB">
            <w:rPr>
              <w:rFonts w:ascii="Arial" w:eastAsia="Calibri" w:hAnsi="Arial" w:cs="Arial"/>
              <w:b/>
              <w:color w:val="000000"/>
              <w:sz w:val="16"/>
              <w:szCs w:val="16"/>
            </w:rPr>
            <w:t>NIT. 800.094.164-4</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4E13D24" w14:textId="77777777" w:rsidR="002D73B1" w:rsidRPr="00953ADB" w:rsidRDefault="002D73B1" w:rsidP="002D73B1">
          <w:pPr>
            <w:autoSpaceDE w:val="0"/>
            <w:autoSpaceDN w:val="0"/>
            <w:adjustRightInd w:val="0"/>
            <w:spacing w:line="276" w:lineRule="auto"/>
            <w:jc w:val="center"/>
            <w:rPr>
              <w:rFonts w:ascii="Arial" w:eastAsia="Calibri" w:hAnsi="Arial" w:cs="Arial"/>
              <w:color w:val="000000"/>
              <w:sz w:val="18"/>
              <w:szCs w:val="18"/>
            </w:rPr>
          </w:pPr>
          <w:r w:rsidRPr="00953ADB">
            <w:rPr>
              <w:rFonts w:ascii="Arial" w:eastAsia="Calibri" w:hAnsi="Arial" w:cs="Arial"/>
              <w:color w:val="000000"/>
              <w:sz w:val="18"/>
              <w:szCs w:val="18"/>
            </w:rPr>
            <w:t>SISTEMA INTEGRADO DE GESTIÓN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FF34D2C" w14:textId="26783204" w:rsidR="002D73B1" w:rsidRPr="00953ADB" w:rsidRDefault="002D73B1" w:rsidP="00D20042">
          <w:pPr>
            <w:autoSpaceDE w:val="0"/>
            <w:autoSpaceDN w:val="0"/>
            <w:adjustRightInd w:val="0"/>
            <w:spacing w:line="276" w:lineRule="auto"/>
            <w:rPr>
              <w:rFonts w:ascii="Arial" w:eastAsia="Calibri" w:hAnsi="Arial" w:cs="Arial"/>
              <w:color w:val="000000"/>
              <w:sz w:val="18"/>
              <w:szCs w:val="18"/>
            </w:rPr>
          </w:pPr>
          <w:r w:rsidRPr="00953ADB">
            <w:rPr>
              <w:rFonts w:ascii="Arial" w:eastAsia="Calibri" w:hAnsi="Arial" w:cs="Arial"/>
              <w:color w:val="000000"/>
              <w:sz w:val="18"/>
              <w:szCs w:val="18"/>
            </w:rPr>
            <w:t xml:space="preserve">CODIGO: </w:t>
          </w:r>
          <w:r w:rsidR="0070308E">
            <w:rPr>
              <w:rFonts w:ascii="Arial" w:eastAsia="Calibri" w:hAnsi="Arial" w:cs="Arial"/>
              <w:color w:val="000000"/>
              <w:sz w:val="18"/>
              <w:szCs w:val="18"/>
            </w:rPr>
            <w:t>FT-OC-042</w:t>
          </w:r>
        </w:p>
      </w:tc>
    </w:tr>
    <w:tr w:rsidR="002D73B1" w:rsidRPr="00953ADB" w14:paraId="0894C8C4" w14:textId="77777777" w:rsidTr="00F31529">
      <w:trPr>
        <w:trHeight w:val="413"/>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76CCF86A" w14:textId="77777777" w:rsidR="002D73B1" w:rsidRPr="00953ADB" w:rsidRDefault="002D73B1" w:rsidP="002D73B1">
          <w:pPr>
            <w:rPr>
              <w:rFonts w:ascii="Arial" w:eastAsia="Calibri" w:hAnsi="Arial" w:cs="Arial"/>
              <w:color w:val="000000"/>
              <w:sz w:val="18"/>
              <w:szCs w:val="18"/>
            </w:rPr>
          </w:pPr>
        </w:p>
      </w:tc>
      <w:tc>
        <w:tcPr>
          <w:tcW w:w="5811" w:type="dxa"/>
          <w:vMerge w:val="restart"/>
          <w:tcBorders>
            <w:top w:val="single" w:sz="4" w:space="0" w:color="auto"/>
            <w:left w:val="single" w:sz="4" w:space="0" w:color="auto"/>
            <w:bottom w:val="single" w:sz="4" w:space="0" w:color="auto"/>
            <w:right w:val="single" w:sz="4" w:space="0" w:color="auto"/>
          </w:tcBorders>
        </w:tcPr>
        <w:p w14:paraId="616F5BE5" w14:textId="77777777" w:rsidR="002D73B1" w:rsidRPr="002D73B1" w:rsidRDefault="002D73B1" w:rsidP="002D73B1">
          <w:pPr>
            <w:autoSpaceDE w:val="0"/>
            <w:autoSpaceDN w:val="0"/>
            <w:adjustRightInd w:val="0"/>
            <w:spacing w:line="276" w:lineRule="auto"/>
            <w:jc w:val="center"/>
            <w:rPr>
              <w:rFonts w:ascii="Arial" w:eastAsia="Calibri" w:hAnsi="Arial" w:cs="Arial"/>
              <w:color w:val="000000"/>
              <w:sz w:val="10"/>
              <w:szCs w:val="10"/>
            </w:rPr>
          </w:pPr>
        </w:p>
        <w:p w14:paraId="08254FD7" w14:textId="126D191C" w:rsidR="002D73B1" w:rsidRDefault="002D73B1" w:rsidP="002D73B1">
          <w:pPr>
            <w:autoSpaceDE w:val="0"/>
            <w:autoSpaceDN w:val="0"/>
            <w:adjustRightInd w:val="0"/>
            <w:spacing w:line="276" w:lineRule="auto"/>
            <w:jc w:val="center"/>
            <w:rPr>
              <w:rFonts w:ascii="Arial" w:eastAsia="Calibri" w:hAnsi="Arial" w:cs="Arial"/>
              <w:color w:val="000000"/>
              <w:sz w:val="18"/>
              <w:szCs w:val="18"/>
            </w:rPr>
          </w:pPr>
          <w:r>
            <w:rPr>
              <w:rFonts w:ascii="Arial" w:eastAsia="Calibri" w:hAnsi="Arial" w:cs="Arial"/>
              <w:color w:val="000000"/>
              <w:sz w:val="18"/>
              <w:szCs w:val="18"/>
            </w:rPr>
            <w:t>ESTUDIO PREVIO DEFINITIVO</w:t>
          </w:r>
        </w:p>
        <w:p w14:paraId="038F6025" w14:textId="2E68200B" w:rsidR="00CE7A68" w:rsidRPr="00953ADB" w:rsidRDefault="00CE7A68" w:rsidP="002D73B1">
          <w:pPr>
            <w:autoSpaceDE w:val="0"/>
            <w:autoSpaceDN w:val="0"/>
            <w:adjustRightInd w:val="0"/>
            <w:spacing w:line="276" w:lineRule="auto"/>
            <w:jc w:val="center"/>
            <w:rPr>
              <w:rFonts w:ascii="Arial" w:eastAsia="Calibri" w:hAnsi="Arial" w:cs="Arial"/>
              <w:color w:val="000000"/>
              <w:sz w:val="18"/>
              <w:szCs w:val="18"/>
            </w:rPr>
          </w:pPr>
          <w:r>
            <w:rPr>
              <w:rFonts w:ascii="Arial" w:eastAsia="Calibri" w:hAnsi="Arial" w:cs="Arial"/>
              <w:color w:val="000000"/>
              <w:sz w:val="18"/>
              <w:szCs w:val="18"/>
            </w:rPr>
            <w:t>CONCURSO DE MERITOS</w:t>
          </w:r>
        </w:p>
        <w:p w14:paraId="1A7490F2" w14:textId="77777777" w:rsidR="002D73B1" w:rsidRPr="00953ADB" w:rsidRDefault="002D73B1" w:rsidP="002D73B1">
          <w:pPr>
            <w:autoSpaceDE w:val="0"/>
            <w:autoSpaceDN w:val="0"/>
            <w:adjustRightInd w:val="0"/>
            <w:spacing w:line="276" w:lineRule="auto"/>
            <w:rPr>
              <w:rFonts w:ascii="Arial" w:eastAsia="Calibri" w:hAnsi="Arial" w:cs="Arial"/>
              <w:color w:val="000000"/>
              <w:sz w:val="18"/>
              <w:szCs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4E96358" w14:textId="77777777" w:rsidR="002D73B1" w:rsidRPr="00953ADB" w:rsidRDefault="002D73B1" w:rsidP="002D73B1">
          <w:pPr>
            <w:autoSpaceDE w:val="0"/>
            <w:autoSpaceDN w:val="0"/>
            <w:adjustRightInd w:val="0"/>
            <w:spacing w:line="276" w:lineRule="auto"/>
            <w:rPr>
              <w:rFonts w:ascii="Arial" w:eastAsia="Calibri" w:hAnsi="Arial" w:cs="Arial"/>
              <w:color w:val="000000"/>
              <w:sz w:val="18"/>
              <w:szCs w:val="18"/>
            </w:rPr>
          </w:pPr>
          <w:r w:rsidRPr="00953ADB">
            <w:rPr>
              <w:rFonts w:ascii="Arial" w:eastAsia="Calibri" w:hAnsi="Arial" w:cs="Arial"/>
              <w:color w:val="000000"/>
              <w:sz w:val="18"/>
              <w:szCs w:val="18"/>
            </w:rPr>
            <w:t>VERSION: 01</w:t>
          </w:r>
        </w:p>
      </w:tc>
    </w:tr>
    <w:tr w:rsidR="002D73B1" w:rsidRPr="00953ADB" w14:paraId="20B7F8B0" w14:textId="77777777" w:rsidTr="00F31529">
      <w:trPr>
        <w:trHeight w:val="276"/>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4EE6B79B" w14:textId="77777777" w:rsidR="002D73B1" w:rsidRPr="00953ADB" w:rsidRDefault="002D73B1" w:rsidP="002D73B1">
          <w:pPr>
            <w:rPr>
              <w:rFonts w:ascii="Arial" w:eastAsia="Calibri" w:hAnsi="Arial" w:cs="Arial"/>
              <w:color w:val="000000"/>
              <w:sz w:val="18"/>
              <w:szCs w:val="18"/>
            </w:rPr>
          </w:pPr>
        </w:p>
      </w:tc>
      <w:tc>
        <w:tcPr>
          <w:tcW w:w="5811" w:type="dxa"/>
          <w:vMerge/>
          <w:tcBorders>
            <w:top w:val="single" w:sz="4" w:space="0" w:color="auto"/>
            <w:left w:val="single" w:sz="4" w:space="0" w:color="auto"/>
            <w:bottom w:val="single" w:sz="4" w:space="0" w:color="auto"/>
            <w:right w:val="single" w:sz="4" w:space="0" w:color="auto"/>
          </w:tcBorders>
          <w:vAlign w:val="center"/>
          <w:hideMark/>
        </w:tcPr>
        <w:p w14:paraId="041E9C30" w14:textId="77777777" w:rsidR="002D73B1" w:rsidRPr="00953ADB" w:rsidRDefault="002D73B1" w:rsidP="002D73B1">
          <w:pPr>
            <w:rPr>
              <w:rFonts w:ascii="Arial" w:eastAsia="Calibri" w:hAnsi="Arial" w:cs="Arial"/>
              <w:color w:val="000000"/>
              <w:sz w:val="18"/>
              <w:szCs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55A9FFA" w14:textId="0814F430" w:rsidR="002D73B1" w:rsidRPr="00953ADB" w:rsidRDefault="002D73B1" w:rsidP="00D20042">
          <w:pPr>
            <w:autoSpaceDE w:val="0"/>
            <w:autoSpaceDN w:val="0"/>
            <w:adjustRightInd w:val="0"/>
            <w:spacing w:line="276" w:lineRule="auto"/>
            <w:rPr>
              <w:rFonts w:ascii="Arial" w:eastAsia="Calibri" w:hAnsi="Arial" w:cs="Arial"/>
              <w:color w:val="000000"/>
              <w:sz w:val="18"/>
              <w:szCs w:val="18"/>
            </w:rPr>
          </w:pPr>
          <w:r w:rsidRPr="00953ADB">
            <w:rPr>
              <w:rFonts w:ascii="Arial" w:eastAsia="Calibri" w:hAnsi="Arial" w:cs="Arial"/>
              <w:color w:val="000000"/>
              <w:sz w:val="18"/>
              <w:szCs w:val="18"/>
            </w:rPr>
            <w:t xml:space="preserve">FECHA: </w:t>
          </w:r>
          <w:r w:rsidR="00D20042">
            <w:rPr>
              <w:rFonts w:ascii="Arial" w:eastAsia="Calibri" w:hAnsi="Arial" w:cs="Arial"/>
              <w:color w:val="000000"/>
              <w:sz w:val="18"/>
              <w:szCs w:val="18"/>
            </w:rPr>
            <w:t>15/09</w:t>
          </w:r>
          <w:r w:rsidRPr="00953ADB">
            <w:rPr>
              <w:rFonts w:ascii="Arial" w:eastAsia="Calibri" w:hAnsi="Arial" w:cs="Arial"/>
              <w:color w:val="000000"/>
              <w:sz w:val="18"/>
              <w:szCs w:val="18"/>
            </w:rPr>
            <w:t>/2015</w:t>
          </w:r>
        </w:p>
      </w:tc>
    </w:tr>
  </w:tbl>
  <w:p w14:paraId="104431A8" w14:textId="77777777" w:rsidR="00E86724" w:rsidRDefault="00E86724" w:rsidP="008C7968">
    <w:pPr>
      <w:pStyle w:val="Encabezado"/>
      <w:ind w:right="360"/>
      <w:rPr>
        <w:noProof/>
        <w:sz w:val="18"/>
        <w:szCs w:val="18"/>
        <w:lang w:eastAsia="es-CO"/>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A5781" w14:textId="77777777" w:rsidR="0026263E" w:rsidRDefault="0026263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87402CD2"/>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0B2D75BF"/>
    <w:multiLevelType w:val="hybridMultilevel"/>
    <w:tmpl w:val="20EC7242"/>
    <w:lvl w:ilvl="0" w:tplc="3F9CD4A4">
      <w:start w:val="1"/>
      <w:numFmt w:val="lowerLetter"/>
      <w:lvlText w:val="%1."/>
      <w:lvlJc w:val="left"/>
      <w:pPr>
        <w:ind w:left="644" w:hanging="360"/>
      </w:pPr>
      <w:rPr>
        <w:rFonts w:cs="Times New Roman" w:hint="default"/>
      </w:rPr>
    </w:lvl>
    <w:lvl w:ilvl="1" w:tplc="240A0019" w:tentative="1">
      <w:start w:val="1"/>
      <w:numFmt w:val="lowerLetter"/>
      <w:lvlText w:val="%2."/>
      <w:lvlJc w:val="left"/>
      <w:pPr>
        <w:ind w:left="1364" w:hanging="360"/>
      </w:pPr>
      <w:rPr>
        <w:rFonts w:cs="Times New Roman"/>
      </w:rPr>
    </w:lvl>
    <w:lvl w:ilvl="2" w:tplc="240A001B" w:tentative="1">
      <w:start w:val="1"/>
      <w:numFmt w:val="lowerRoman"/>
      <w:lvlText w:val="%3."/>
      <w:lvlJc w:val="right"/>
      <w:pPr>
        <w:ind w:left="2084" w:hanging="180"/>
      </w:pPr>
      <w:rPr>
        <w:rFonts w:cs="Times New Roman"/>
      </w:rPr>
    </w:lvl>
    <w:lvl w:ilvl="3" w:tplc="240A000F" w:tentative="1">
      <w:start w:val="1"/>
      <w:numFmt w:val="decimal"/>
      <w:lvlText w:val="%4."/>
      <w:lvlJc w:val="left"/>
      <w:pPr>
        <w:ind w:left="2804" w:hanging="360"/>
      </w:pPr>
      <w:rPr>
        <w:rFonts w:cs="Times New Roman"/>
      </w:rPr>
    </w:lvl>
    <w:lvl w:ilvl="4" w:tplc="240A0019" w:tentative="1">
      <w:start w:val="1"/>
      <w:numFmt w:val="lowerLetter"/>
      <w:lvlText w:val="%5."/>
      <w:lvlJc w:val="left"/>
      <w:pPr>
        <w:ind w:left="3524" w:hanging="360"/>
      </w:pPr>
      <w:rPr>
        <w:rFonts w:cs="Times New Roman"/>
      </w:rPr>
    </w:lvl>
    <w:lvl w:ilvl="5" w:tplc="240A001B" w:tentative="1">
      <w:start w:val="1"/>
      <w:numFmt w:val="lowerRoman"/>
      <w:lvlText w:val="%6."/>
      <w:lvlJc w:val="right"/>
      <w:pPr>
        <w:ind w:left="4244" w:hanging="180"/>
      </w:pPr>
      <w:rPr>
        <w:rFonts w:cs="Times New Roman"/>
      </w:rPr>
    </w:lvl>
    <w:lvl w:ilvl="6" w:tplc="240A000F" w:tentative="1">
      <w:start w:val="1"/>
      <w:numFmt w:val="decimal"/>
      <w:lvlText w:val="%7."/>
      <w:lvlJc w:val="left"/>
      <w:pPr>
        <w:ind w:left="4964" w:hanging="360"/>
      </w:pPr>
      <w:rPr>
        <w:rFonts w:cs="Times New Roman"/>
      </w:rPr>
    </w:lvl>
    <w:lvl w:ilvl="7" w:tplc="240A0019" w:tentative="1">
      <w:start w:val="1"/>
      <w:numFmt w:val="lowerLetter"/>
      <w:lvlText w:val="%8."/>
      <w:lvlJc w:val="left"/>
      <w:pPr>
        <w:ind w:left="5684" w:hanging="360"/>
      </w:pPr>
      <w:rPr>
        <w:rFonts w:cs="Times New Roman"/>
      </w:rPr>
    </w:lvl>
    <w:lvl w:ilvl="8" w:tplc="240A001B" w:tentative="1">
      <w:start w:val="1"/>
      <w:numFmt w:val="lowerRoman"/>
      <w:lvlText w:val="%9."/>
      <w:lvlJc w:val="right"/>
      <w:pPr>
        <w:ind w:left="6404" w:hanging="180"/>
      </w:pPr>
      <w:rPr>
        <w:rFonts w:cs="Times New Roman"/>
      </w:rPr>
    </w:lvl>
  </w:abstractNum>
  <w:abstractNum w:abstractNumId="2">
    <w:nsid w:val="0E964758"/>
    <w:multiLevelType w:val="hybridMultilevel"/>
    <w:tmpl w:val="049C46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212831DD"/>
    <w:multiLevelType w:val="hybridMultilevel"/>
    <w:tmpl w:val="A156EE20"/>
    <w:lvl w:ilvl="0" w:tplc="E4FEA05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24E93863"/>
    <w:multiLevelType w:val="hybridMultilevel"/>
    <w:tmpl w:val="E3AAB72C"/>
    <w:lvl w:ilvl="0" w:tplc="240A0017">
      <w:start w:val="1"/>
      <w:numFmt w:val="lowerLetter"/>
      <w:lvlText w:val="%1)"/>
      <w:lvlJc w:val="left"/>
      <w:pPr>
        <w:ind w:left="644" w:hanging="360"/>
      </w:pPr>
    </w:lvl>
    <w:lvl w:ilvl="1" w:tplc="240A0019">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5">
    <w:nsid w:val="26136B83"/>
    <w:multiLevelType w:val="multilevel"/>
    <w:tmpl w:val="3A60E0BC"/>
    <w:lvl w:ilvl="0">
      <w:start w:val="1"/>
      <w:numFmt w:val="lowerLetter"/>
      <w:lvlText w:val="%1)"/>
      <w:lvlJc w:val="left"/>
      <w:pPr>
        <w:tabs>
          <w:tab w:val="num" w:pos="360"/>
        </w:tabs>
        <w:ind w:left="360" w:hanging="360"/>
      </w:pPr>
      <w:rPr>
        <w:rFonts w:hint="default"/>
      </w:rPr>
    </w:lvl>
    <w:lvl w:ilvl="1">
      <w:start w:val="2"/>
      <w:numFmt w:val="lowerLetter"/>
      <w:lvlText w:val="%2)"/>
      <w:lvlJc w:val="left"/>
      <w:pPr>
        <w:tabs>
          <w:tab w:val="num" w:pos="360"/>
        </w:tabs>
        <w:ind w:left="360" w:hanging="360"/>
      </w:pPr>
      <w:rPr>
        <w:rFonts w:hint="default"/>
      </w:rPr>
    </w:lvl>
    <w:lvl w:ilvl="2">
      <w:start w:val="1"/>
      <w:numFmt w:val="lowerLetter"/>
      <w:lvlText w:val="%3)"/>
      <w:lvlJc w:val="left"/>
      <w:pPr>
        <w:tabs>
          <w:tab w:val="num" w:pos="360"/>
        </w:tabs>
        <w:ind w:left="360" w:hanging="360"/>
      </w:pPr>
      <w:rPr>
        <w:rFonts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6">
    <w:nsid w:val="27006E6C"/>
    <w:multiLevelType w:val="hybridMultilevel"/>
    <w:tmpl w:val="4D3EBCC4"/>
    <w:lvl w:ilvl="0" w:tplc="8CC4BEC0">
      <w:start w:val="1"/>
      <w:numFmt w:val="lowerLetter"/>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2C0F0474"/>
    <w:multiLevelType w:val="hybridMultilevel"/>
    <w:tmpl w:val="567669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34B40939"/>
    <w:multiLevelType w:val="multilevel"/>
    <w:tmpl w:val="FF8EA4D2"/>
    <w:lvl w:ilvl="0">
      <w:start w:val="6"/>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9">
    <w:nsid w:val="38EB5096"/>
    <w:multiLevelType w:val="hybridMultilevel"/>
    <w:tmpl w:val="EA488308"/>
    <w:lvl w:ilvl="0" w:tplc="14705CD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40DB61D6"/>
    <w:multiLevelType w:val="hybridMultilevel"/>
    <w:tmpl w:val="8994801A"/>
    <w:lvl w:ilvl="0" w:tplc="F2508486">
      <w:start w:val="1"/>
      <w:numFmt w:val="lowerLetter"/>
      <w:lvlText w:val="%1."/>
      <w:lvlJc w:val="left"/>
      <w:pPr>
        <w:ind w:left="1065" w:hanging="360"/>
      </w:pPr>
      <w:rPr>
        <w:rFonts w:cs="Times New Roman" w:hint="default"/>
      </w:rPr>
    </w:lvl>
    <w:lvl w:ilvl="1" w:tplc="240A0019" w:tentative="1">
      <w:start w:val="1"/>
      <w:numFmt w:val="lowerLetter"/>
      <w:lvlText w:val="%2."/>
      <w:lvlJc w:val="left"/>
      <w:pPr>
        <w:ind w:left="1785" w:hanging="360"/>
      </w:pPr>
      <w:rPr>
        <w:rFonts w:cs="Times New Roman"/>
      </w:rPr>
    </w:lvl>
    <w:lvl w:ilvl="2" w:tplc="240A001B" w:tentative="1">
      <w:start w:val="1"/>
      <w:numFmt w:val="lowerRoman"/>
      <w:lvlText w:val="%3."/>
      <w:lvlJc w:val="right"/>
      <w:pPr>
        <w:ind w:left="2505" w:hanging="180"/>
      </w:pPr>
      <w:rPr>
        <w:rFonts w:cs="Times New Roman"/>
      </w:rPr>
    </w:lvl>
    <w:lvl w:ilvl="3" w:tplc="240A000F" w:tentative="1">
      <w:start w:val="1"/>
      <w:numFmt w:val="decimal"/>
      <w:lvlText w:val="%4."/>
      <w:lvlJc w:val="left"/>
      <w:pPr>
        <w:ind w:left="3225" w:hanging="360"/>
      </w:pPr>
      <w:rPr>
        <w:rFonts w:cs="Times New Roman"/>
      </w:rPr>
    </w:lvl>
    <w:lvl w:ilvl="4" w:tplc="240A0019" w:tentative="1">
      <w:start w:val="1"/>
      <w:numFmt w:val="lowerLetter"/>
      <w:lvlText w:val="%5."/>
      <w:lvlJc w:val="left"/>
      <w:pPr>
        <w:ind w:left="3945" w:hanging="360"/>
      </w:pPr>
      <w:rPr>
        <w:rFonts w:cs="Times New Roman"/>
      </w:rPr>
    </w:lvl>
    <w:lvl w:ilvl="5" w:tplc="240A001B" w:tentative="1">
      <w:start w:val="1"/>
      <w:numFmt w:val="lowerRoman"/>
      <w:lvlText w:val="%6."/>
      <w:lvlJc w:val="right"/>
      <w:pPr>
        <w:ind w:left="4665" w:hanging="180"/>
      </w:pPr>
      <w:rPr>
        <w:rFonts w:cs="Times New Roman"/>
      </w:rPr>
    </w:lvl>
    <w:lvl w:ilvl="6" w:tplc="240A000F" w:tentative="1">
      <w:start w:val="1"/>
      <w:numFmt w:val="decimal"/>
      <w:lvlText w:val="%7."/>
      <w:lvlJc w:val="left"/>
      <w:pPr>
        <w:ind w:left="5385" w:hanging="360"/>
      </w:pPr>
      <w:rPr>
        <w:rFonts w:cs="Times New Roman"/>
      </w:rPr>
    </w:lvl>
    <w:lvl w:ilvl="7" w:tplc="240A0019" w:tentative="1">
      <w:start w:val="1"/>
      <w:numFmt w:val="lowerLetter"/>
      <w:lvlText w:val="%8."/>
      <w:lvlJc w:val="left"/>
      <w:pPr>
        <w:ind w:left="6105" w:hanging="360"/>
      </w:pPr>
      <w:rPr>
        <w:rFonts w:cs="Times New Roman"/>
      </w:rPr>
    </w:lvl>
    <w:lvl w:ilvl="8" w:tplc="240A001B" w:tentative="1">
      <w:start w:val="1"/>
      <w:numFmt w:val="lowerRoman"/>
      <w:lvlText w:val="%9."/>
      <w:lvlJc w:val="right"/>
      <w:pPr>
        <w:ind w:left="6825" w:hanging="180"/>
      </w:pPr>
      <w:rPr>
        <w:rFonts w:cs="Times New Roman"/>
      </w:rPr>
    </w:lvl>
  </w:abstractNum>
  <w:abstractNum w:abstractNumId="11">
    <w:nsid w:val="437B11CD"/>
    <w:multiLevelType w:val="hybridMultilevel"/>
    <w:tmpl w:val="567669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461C6FAD"/>
    <w:multiLevelType w:val="hybridMultilevel"/>
    <w:tmpl w:val="58A2A26E"/>
    <w:lvl w:ilvl="0" w:tplc="240A000F">
      <w:start w:val="1"/>
      <w:numFmt w:val="decimal"/>
      <w:lvlText w:val="%1."/>
      <w:lvlJc w:val="left"/>
      <w:pPr>
        <w:ind w:left="360" w:hanging="360"/>
      </w:pPr>
    </w:lvl>
    <w:lvl w:ilvl="1" w:tplc="BE0A3FAC">
      <w:start w:val="1"/>
      <w:numFmt w:val="lowerLetter"/>
      <w:lvlText w:val="%2)"/>
      <w:lvlJc w:val="left"/>
      <w:pPr>
        <w:ind w:left="1080" w:hanging="360"/>
      </w:pPr>
      <w:rPr>
        <w:rFonts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nsid w:val="519F1018"/>
    <w:multiLevelType w:val="hybridMultilevel"/>
    <w:tmpl w:val="5A6AFC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52361BB7"/>
    <w:multiLevelType w:val="hybridMultilevel"/>
    <w:tmpl w:val="232A7BAE"/>
    <w:lvl w:ilvl="0" w:tplc="240A0001">
      <w:start w:val="1"/>
      <w:numFmt w:val="bullet"/>
      <w:lvlText w:val=""/>
      <w:lvlJc w:val="left"/>
      <w:pPr>
        <w:ind w:left="720" w:hanging="360"/>
      </w:pPr>
      <w:rPr>
        <w:rFonts w:ascii="Symbol" w:hAnsi="Symbol" w:hint="default"/>
      </w:rPr>
    </w:lvl>
    <w:lvl w:ilvl="1" w:tplc="14683E8C">
      <w:start w:val="2"/>
      <w:numFmt w:val="bullet"/>
      <w:lvlText w:val="•"/>
      <w:lvlJc w:val="left"/>
      <w:pPr>
        <w:ind w:left="1440" w:hanging="360"/>
      </w:pPr>
      <w:rPr>
        <w:rFonts w:ascii="Arial" w:eastAsia="Times New Roman" w:hAnsi="Arial" w:cs="Arial"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5599163E"/>
    <w:multiLevelType w:val="hybridMultilevel"/>
    <w:tmpl w:val="567669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7016596E"/>
    <w:multiLevelType w:val="multilevel"/>
    <w:tmpl w:val="34E0C708"/>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E670247"/>
    <w:multiLevelType w:val="hybridMultilevel"/>
    <w:tmpl w:val="41CCA88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6"/>
  </w:num>
  <w:num w:numId="3">
    <w:abstractNumId w:val="14"/>
  </w:num>
  <w:num w:numId="4">
    <w:abstractNumId w:val="2"/>
  </w:num>
  <w:num w:numId="5">
    <w:abstractNumId w:val="8"/>
  </w:num>
  <w:num w:numId="6">
    <w:abstractNumId w:val="16"/>
  </w:num>
  <w:num w:numId="7">
    <w:abstractNumId w:val="5"/>
  </w:num>
  <w:num w:numId="8">
    <w:abstractNumId w:val="3"/>
  </w:num>
  <w:num w:numId="9">
    <w:abstractNumId w:val="12"/>
  </w:num>
  <w:num w:numId="10">
    <w:abstractNumId w:val="4"/>
  </w:num>
  <w:num w:numId="11">
    <w:abstractNumId w:val="9"/>
  </w:num>
  <w:num w:numId="12">
    <w:abstractNumId w:val="1"/>
  </w:num>
  <w:num w:numId="13">
    <w:abstractNumId w:val="10"/>
  </w:num>
  <w:num w:numId="14">
    <w:abstractNumId w:val="13"/>
  </w:num>
  <w:num w:numId="15">
    <w:abstractNumId w:val="17"/>
  </w:num>
  <w:num w:numId="16">
    <w:abstractNumId w:val="7"/>
  </w:num>
  <w:num w:numId="17">
    <w:abstractNumId w:val="15"/>
  </w:num>
  <w:num w:numId="1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96A"/>
    <w:rsid w:val="00000764"/>
    <w:rsid w:val="00000790"/>
    <w:rsid w:val="00000BAA"/>
    <w:rsid w:val="00000C7B"/>
    <w:rsid w:val="000014D9"/>
    <w:rsid w:val="00001858"/>
    <w:rsid w:val="0000237F"/>
    <w:rsid w:val="000033E4"/>
    <w:rsid w:val="00003B2F"/>
    <w:rsid w:val="0000409A"/>
    <w:rsid w:val="00004C48"/>
    <w:rsid w:val="00004D22"/>
    <w:rsid w:val="0000561B"/>
    <w:rsid w:val="00005CC8"/>
    <w:rsid w:val="0000613A"/>
    <w:rsid w:val="000064BF"/>
    <w:rsid w:val="00006B03"/>
    <w:rsid w:val="00006B4F"/>
    <w:rsid w:val="00006BE2"/>
    <w:rsid w:val="00006CC6"/>
    <w:rsid w:val="000071BA"/>
    <w:rsid w:val="00007846"/>
    <w:rsid w:val="00010242"/>
    <w:rsid w:val="0001024F"/>
    <w:rsid w:val="00010352"/>
    <w:rsid w:val="00010A9C"/>
    <w:rsid w:val="00011A8D"/>
    <w:rsid w:val="00011B46"/>
    <w:rsid w:val="00012B1D"/>
    <w:rsid w:val="00012D75"/>
    <w:rsid w:val="00013065"/>
    <w:rsid w:val="000136D3"/>
    <w:rsid w:val="000136E5"/>
    <w:rsid w:val="00014270"/>
    <w:rsid w:val="00014333"/>
    <w:rsid w:val="000145B7"/>
    <w:rsid w:val="000147A1"/>
    <w:rsid w:val="000158CE"/>
    <w:rsid w:val="00015BCC"/>
    <w:rsid w:val="000161E7"/>
    <w:rsid w:val="00016591"/>
    <w:rsid w:val="00016BC5"/>
    <w:rsid w:val="00016E5E"/>
    <w:rsid w:val="00017A8B"/>
    <w:rsid w:val="00017AD4"/>
    <w:rsid w:val="00017DA6"/>
    <w:rsid w:val="00017DDE"/>
    <w:rsid w:val="00017EC4"/>
    <w:rsid w:val="00020333"/>
    <w:rsid w:val="0002066A"/>
    <w:rsid w:val="00021424"/>
    <w:rsid w:val="0002177C"/>
    <w:rsid w:val="000218AD"/>
    <w:rsid w:val="00021AC7"/>
    <w:rsid w:val="00021CD9"/>
    <w:rsid w:val="000229DF"/>
    <w:rsid w:val="00022C9D"/>
    <w:rsid w:val="00022F45"/>
    <w:rsid w:val="00023FBF"/>
    <w:rsid w:val="00024588"/>
    <w:rsid w:val="00024905"/>
    <w:rsid w:val="0002513B"/>
    <w:rsid w:val="0002638A"/>
    <w:rsid w:val="00027D1F"/>
    <w:rsid w:val="00027D5D"/>
    <w:rsid w:val="00027EFB"/>
    <w:rsid w:val="000301EE"/>
    <w:rsid w:val="00030289"/>
    <w:rsid w:val="00030BF8"/>
    <w:rsid w:val="00031455"/>
    <w:rsid w:val="00031771"/>
    <w:rsid w:val="0003212C"/>
    <w:rsid w:val="00032277"/>
    <w:rsid w:val="0003256C"/>
    <w:rsid w:val="00032599"/>
    <w:rsid w:val="00033076"/>
    <w:rsid w:val="0003327C"/>
    <w:rsid w:val="00033B16"/>
    <w:rsid w:val="000345C0"/>
    <w:rsid w:val="00034F42"/>
    <w:rsid w:val="00035339"/>
    <w:rsid w:val="000354E0"/>
    <w:rsid w:val="00035C8B"/>
    <w:rsid w:val="00036227"/>
    <w:rsid w:val="00036315"/>
    <w:rsid w:val="0003669B"/>
    <w:rsid w:val="000367D5"/>
    <w:rsid w:val="00036CCD"/>
    <w:rsid w:val="00036E65"/>
    <w:rsid w:val="00037399"/>
    <w:rsid w:val="00037612"/>
    <w:rsid w:val="00037862"/>
    <w:rsid w:val="00037B0B"/>
    <w:rsid w:val="00037E89"/>
    <w:rsid w:val="00037FEC"/>
    <w:rsid w:val="00040CE3"/>
    <w:rsid w:val="00040DAB"/>
    <w:rsid w:val="00040FDD"/>
    <w:rsid w:val="000414B0"/>
    <w:rsid w:val="00041AC7"/>
    <w:rsid w:val="00042783"/>
    <w:rsid w:val="000432F6"/>
    <w:rsid w:val="0004352A"/>
    <w:rsid w:val="00043616"/>
    <w:rsid w:val="0004426B"/>
    <w:rsid w:val="0004493F"/>
    <w:rsid w:val="000462E8"/>
    <w:rsid w:val="000465AA"/>
    <w:rsid w:val="0004663F"/>
    <w:rsid w:val="00046B86"/>
    <w:rsid w:val="00046D04"/>
    <w:rsid w:val="00046E3B"/>
    <w:rsid w:val="00046F0E"/>
    <w:rsid w:val="00046F4C"/>
    <w:rsid w:val="000472D6"/>
    <w:rsid w:val="0004781F"/>
    <w:rsid w:val="000478D6"/>
    <w:rsid w:val="00047D37"/>
    <w:rsid w:val="00047D8C"/>
    <w:rsid w:val="000501B8"/>
    <w:rsid w:val="00050218"/>
    <w:rsid w:val="00050469"/>
    <w:rsid w:val="00050A6B"/>
    <w:rsid w:val="00051446"/>
    <w:rsid w:val="00051B2E"/>
    <w:rsid w:val="000520D4"/>
    <w:rsid w:val="000520D7"/>
    <w:rsid w:val="000525EB"/>
    <w:rsid w:val="00052756"/>
    <w:rsid w:val="000527B1"/>
    <w:rsid w:val="00052CFD"/>
    <w:rsid w:val="000533C7"/>
    <w:rsid w:val="000533D8"/>
    <w:rsid w:val="00054152"/>
    <w:rsid w:val="0005425F"/>
    <w:rsid w:val="0005445C"/>
    <w:rsid w:val="0005446E"/>
    <w:rsid w:val="00054792"/>
    <w:rsid w:val="000550A6"/>
    <w:rsid w:val="000554CE"/>
    <w:rsid w:val="0005586A"/>
    <w:rsid w:val="000562DA"/>
    <w:rsid w:val="00056B2F"/>
    <w:rsid w:val="00056ED9"/>
    <w:rsid w:val="000573F7"/>
    <w:rsid w:val="00057B77"/>
    <w:rsid w:val="00057E35"/>
    <w:rsid w:val="000601DA"/>
    <w:rsid w:val="0006021D"/>
    <w:rsid w:val="0006067D"/>
    <w:rsid w:val="000612F7"/>
    <w:rsid w:val="00061315"/>
    <w:rsid w:val="00061380"/>
    <w:rsid w:val="00061A26"/>
    <w:rsid w:val="00061F70"/>
    <w:rsid w:val="0006216C"/>
    <w:rsid w:val="000621D7"/>
    <w:rsid w:val="00062216"/>
    <w:rsid w:val="0006249A"/>
    <w:rsid w:val="000624A2"/>
    <w:rsid w:val="00062C60"/>
    <w:rsid w:val="000630D2"/>
    <w:rsid w:val="00063370"/>
    <w:rsid w:val="00063A93"/>
    <w:rsid w:val="00063CE2"/>
    <w:rsid w:val="000642B6"/>
    <w:rsid w:val="00064E65"/>
    <w:rsid w:val="00064EAD"/>
    <w:rsid w:val="00064EE5"/>
    <w:rsid w:val="000659CA"/>
    <w:rsid w:val="00065E68"/>
    <w:rsid w:val="00066A71"/>
    <w:rsid w:val="00066D37"/>
    <w:rsid w:val="00067012"/>
    <w:rsid w:val="000677D9"/>
    <w:rsid w:val="00067AB2"/>
    <w:rsid w:val="00067B57"/>
    <w:rsid w:val="00067BC3"/>
    <w:rsid w:val="00070307"/>
    <w:rsid w:val="0007084E"/>
    <w:rsid w:val="000708B1"/>
    <w:rsid w:val="00070A60"/>
    <w:rsid w:val="00070D13"/>
    <w:rsid w:val="00070E3A"/>
    <w:rsid w:val="00070E84"/>
    <w:rsid w:val="00070F1A"/>
    <w:rsid w:val="00071470"/>
    <w:rsid w:val="00071B65"/>
    <w:rsid w:val="00071BB2"/>
    <w:rsid w:val="00071DEB"/>
    <w:rsid w:val="00071F18"/>
    <w:rsid w:val="000721E6"/>
    <w:rsid w:val="00072A1F"/>
    <w:rsid w:val="00072B3A"/>
    <w:rsid w:val="0007353D"/>
    <w:rsid w:val="00073555"/>
    <w:rsid w:val="000743FF"/>
    <w:rsid w:val="00074EF2"/>
    <w:rsid w:val="0007520F"/>
    <w:rsid w:val="00075C7B"/>
    <w:rsid w:val="0007682C"/>
    <w:rsid w:val="00076CA1"/>
    <w:rsid w:val="00076DB2"/>
    <w:rsid w:val="000775AE"/>
    <w:rsid w:val="00077CD2"/>
    <w:rsid w:val="000806CE"/>
    <w:rsid w:val="00080A21"/>
    <w:rsid w:val="000814BA"/>
    <w:rsid w:val="00081590"/>
    <w:rsid w:val="00081619"/>
    <w:rsid w:val="00082CAF"/>
    <w:rsid w:val="00082CD8"/>
    <w:rsid w:val="000832FA"/>
    <w:rsid w:val="000845CC"/>
    <w:rsid w:val="00084770"/>
    <w:rsid w:val="000847B9"/>
    <w:rsid w:val="00084A22"/>
    <w:rsid w:val="00084B69"/>
    <w:rsid w:val="00084CB5"/>
    <w:rsid w:val="00085155"/>
    <w:rsid w:val="00085553"/>
    <w:rsid w:val="000858E4"/>
    <w:rsid w:val="00085CBB"/>
    <w:rsid w:val="00086099"/>
    <w:rsid w:val="0008621D"/>
    <w:rsid w:val="000863F3"/>
    <w:rsid w:val="000877B8"/>
    <w:rsid w:val="00087EE8"/>
    <w:rsid w:val="0009001C"/>
    <w:rsid w:val="000903EA"/>
    <w:rsid w:val="000906A8"/>
    <w:rsid w:val="00090F52"/>
    <w:rsid w:val="00091192"/>
    <w:rsid w:val="00091399"/>
    <w:rsid w:val="000913A5"/>
    <w:rsid w:val="000915C6"/>
    <w:rsid w:val="00091BB2"/>
    <w:rsid w:val="0009275C"/>
    <w:rsid w:val="00095938"/>
    <w:rsid w:val="000959C0"/>
    <w:rsid w:val="00095CD8"/>
    <w:rsid w:val="00096619"/>
    <w:rsid w:val="00096919"/>
    <w:rsid w:val="00096C3E"/>
    <w:rsid w:val="000973B7"/>
    <w:rsid w:val="0009763D"/>
    <w:rsid w:val="0009787C"/>
    <w:rsid w:val="00097BA6"/>
    <w:rsid w:val="00097C67"/>
    <w:rsid w:val="00097DF6"/>
    <w:rsid w:val="00097E1B"/>
    <w:rsid w:val="00097F76"/>
    <w:rsid w:val="000A057B"/>
    <w:rsid w:val="000A084B"/>
    <w:rsid w:val="000A0CA8"/>
    <w:rsid w:val="000A0D84"/>
    <w:rsid w:val="000A12CA"/>
    <w:rsid w:val="000A1A2A"/>
    <w:rsid w:val="000A1FAB"/>
    <w:rsid w:val="000A27B2"/>
    <w:rsid w:val="000A2A17"/>
    <w:rsid w:val="000A3A33"/>
    <w:rsid w:val="000A44CE"/>
    <w:rsid w:val="000A44E3"/>
    <w:rsid w:val="000A46D8"/>
    <w:rsid w:val="000A4AD6"/>
    <w:rsid w:val="000A5964"/>
    <w:rsid w:val="000A5D06"/>
    <w:rsid w:val="000A63E7"/>
    <w:rsid w:val="000A68FA"/>
    <w:rsid w:val="000A7345"/>
    <w:rsid w:val="000A779C"/>
    <w:rsid w:val="000A7A49"/>
    <w:rsid w:val="000A7C46"/>
    <w:rsid w:val="000B01A7"/>
    <w:rsid w:val="000B0B4B"/>
    <w:rsid w:val="000B1343"/>
    <w:rsid w:val="000B1FCD"/>
    <w:rsid w:val="000B2036"/>
    <w:rsid w:val="000B25D6"/>
    <w:rsid w:val="000B2B05"/>
    <w:rsid w:val="000B2F09"/>
    <w:rsid w:val="000B3048"/>
    <w:rsid w:val="000B3262"/>
    <w:rsid w:val="000B360E"/>
    <w:rsid w:val="000B391D"/>
    <w:rsid w:val="000B3A5E"/>
    <w:rsid w:val="000B3F05"/>
    <w:rsid w:val="000B40E0"/>
    <w:rsid w:val="000B46F2"/>
    <w:rsid w:val="000B4AD7"/>
    <w:rsid w:val="000B4BFC"/>
    <w:rsid w:val="000B4C15"/>
    <w:rsid w:val="000B5185"/>
    <w:rsid w:val="000B51A8"/>
    <w:rsid w:val="000B52AB"/>
    <w:rsid w:val="000B541E"/>
    <w:rsid w:val="000B6477"/>
    <w:rsid w:val="000B6F2C"/>
    <w:rsid w:val="000B7F9C"/>
    <w:rsid w:val="000C0135"/>
    <w:rsid w:val="000C03E4"/>
    <w:rsid w:val="000C1267"/>
    <w:rsid w:val="000C14CF"/>
    <w:rsid w:val="000C166B"/>
    <w:rsid w:val="000C21D5"/>
    <w:rsid w:val="000C2279"/>
    <w:rsid w:val="000C3017"/>
    <w:rsid w:val="000C319D"/>
    <w:rsid w:val="000C357E"/>
    <w:rsid w:val="000C3880"/>
    <w:rsid w:val="000C3C55"/>
    <w:rsid w:val="000C4A01"/>
    <w:rsid w:val="000C4F5C"/>
    <w:rsid w:val="000C5991"/>
    <w:rsid w:val="000C5DC8"/>
    <w:rsid w:val="000C5ECE"/>
    <w:rsid w:val="000C658F"/>
    <w:rsid w:val="000C671B"/>
    <w:rsid w:val="000C684F"/>
    <w:rsid w:val="000C6A9A"/>
    <w:rsid w:val="000C6DBA"/>
    <w:rsid w:val="000C7243"/>
    <w:rsid w:val="000C73AF"/>
    <w:rsid w:val="000C7944"/>
    <w:rsid w:val="000D0309"/>
    <w:rsid w:val="000D0B96"/>
    <w:rsid w:val="000D104B"/>
    <w:rsid w:val="000D1082"/>
    <w:rsid w:val="000D12B1"/>
    <w:rsid w:val="000D24E4"/>
    <w:rsid w:val="000D2560"/>
    <w:rsid w:val="000D2897"/>
    <w:rsid w:val="000D2D28"/>
    <w:rsid w:val="000D301A"/>
    <w:rsid w:val="000D3379"/>
    <w:rsid w:val="000D3558"/>
    <w:rsid w:val="000D40D5"/>
    <w:rsid w:val="000D4591"/>
    <w:rsid w:val="000D500B"/>
    <w:rsid w:val="000D59E8"/>
    <w:rsid w:val="000D617A"/>
    <w:rsid w:val="000D6435"/>
    <w:rsid w:val="000D6F08"/>
    <w:rsid w:val="000D7027"/>
    <w:rsid w:val="000D732E"/>
    <w:rsid w:val="000D7364"/>
    <w:rsid w:val="000D75EC"/>
    <w:rsid w:val="000E0258"/>
    <w:rsid w:val="000E0353"/>
    <w:rsid w:val="000E0397"/>
    <w:rsid w:val="000E04BA"/>
    <w:rsid w:val="000E04ED"/>
    <w:rsid w:val="000E0588"/>
    <w:rsid w:val="000E08C9"/>
    <w:rsid w:val="000E14F4"/>
    <w:rsid w:val="000E16B3"/>
    <w:rsid w:val="000E1C89"/>
    <w:rsid w:val="000E1DCF"/>
    <w:rsid w:val="000E1FDE"/>
    <w:rsid w:val="000E241D"/>
    <w:rsid w:val="000E2B88"/>
    <w:rsid w:val="000E2E39"/>
    <w:rsid w:val="000E34C4"/>
    <w:rsid w:val="000E3642"/>
    <w:rsid w:val="000E38D6"/>
    <w:rsid w:val="000E3A0E"/>
    <w:rsid w:val="000E42BE"/>
    <w:rsid w:val="000E43C6"/>
    <w:rsid w:val="000E460B"/>
    <w:rsid w:val="000E4664"/>
    <w:rsid w:val="000E4A07"/>
    <w:rsid w:val="000E59CB"/>
    <w:rsid w:val="000E59F9"/>
    <w:rsid w:val="000E5FE6"/>
    <w:rsid w:val="000E6395"/>
    <w:rsid w:val="000E6A91"/>
    <w:rsid w:val="000E710A"/>
    <w:rsid w:val="000E711A"/>
    <w:rsid w:val="000E7474"/>
    <w:rsid w:val="000F02A6"/>
    <w:rsid w:val="000F0C6B"/>
    <w:rsid w:val="000F0CE0"/>
    <w:rsid w:val="000F0FC7"/>
    <w:rsid w:val="000F1ABE"/>
    <w:rsid w:val="000F1D13"/>
    <w:rsid w:val="000F1D23"/>
    <w:rsid w:val="000F1D95"/>
    <w:rsid w:val="000F1F13"/>
    <w:rsid w:val="000F20BA"/>
    <w:rsid w:val="000F2142"/>
    <w:rsid w:val="000F2584"/>
    <w:rsid w:val="000F288D"/>
    <w:rsid w:val="000F28EB"/>
    <w:rsid w:val="000F2905"/>
    <w:rsid w:val="000F3005"/>
    <w:rsid w:val="000F33FE"/>
    <w:rsid w:val="000F3780"/>
    <w:rsid w:val="000F3A37"/>
    <w:rsid w:val="000F3C45"/>
    <w:rsid w:val="000F4236"/>
    <w:rsid w:val="000F45BA"/>
    <w:rsid w:val="000F4637"/>
    <w:rsid w:val="000F4E75"/>
    <w:rsid w:val="000F5391"/>
    <w:rsid w:val="000F5A19"/>
    <w:rsid w:val="000F5CF6"/>
    <w:rsid w:val="000F5E16"/>
    <w:rsid w:val="000F6151"/>
    <w:rsid w:val="000F6212"/>
    <w:rsid w:val="000F636C"/>
    <w:rsid w:val="000F670A"/>
    <w:rsid w:val="000F6928"/>
    <w:rsid w:val="000F6AD9"/>
    <w:rsid w:val="000F6D33"/>
    <w:rsid w:val="000F72C8"/>
    <w:rsid w:val="000F73DD"/>
    <w:rsid w:val="000F7547"/>
    <w:rsid w:val="000F7C0F"/>
    <w:rsid w:val="000F7CC1"/>
    <w:rsid w:val="000F7D1C"/>
    <w:rsid w:val="000F7F77"/>
    <w:rsid w:val="001002CF"/>
    <w:rsid w:val="00100F26"/>
    <w:rsid w:val="00101360"/>
    <w:rsid w:val="001015D8"/>
    <w:rsid w:val="00101616"/>
    <w:rsid w:val="001017A5"/>
    <w:rsid w:val="00102037"/>
    <w:rsid w:val="001020F5"/>
    <w:rsid w:val="00102591"/>
    <w:rsid w:val="001028D7"/>
    <w:rsid w:val="00102CFA"/>
    <w:rsid w:val="00102E62"/>
    <w:rsid w:val="001036BE"/>
    <w:rsid w:val="0010413C"/>
    <w:rsid w:val="00104394"/>
    <w:rsid w:val="001049B9"/>
    <w:rsid w:val="00104CD6"/>
    <w:rsid w:val="00105454"/>
    <w:rsid w:val="00106107"/>
    <w:rsid w:val="0010645B"/>
    <w:rsid w:val="00106A63"/>
    <w:rsid w:val="00106BF6"/>
    <w:rsid w:val="00106EBB"/>
    <w:rsid w:val="0010763D"/>
    <w:rsid w:val="00107732"/>
    <w:rsid w:val="00107DF7"/>
    <w:rsid w:val="00110731"/>
    <w:rsid w:val="0011098B"/>
    <w:rsid w:val="00110B98"/>
    <w:rsid w:val="00111953"/>
    <w:rsid w:val="00111FD8"/>
    <w:rsid w:val="00112279"/>
    <w:rsid w:val="001123B7"/>
    <w:rsid w:val="00112B02"/>
    <w:rsid w:val="00112F9A"/>
    <w:rsid w:val="00113A5C"/>
    <w:rsid w:val="00113FD7"/>
    <w:rsid w:val="00114390"/>
    <w:rsid w:val="001143FB"/>
    <w:rsid w:val="001144FA"/>
    <w:rsid w:val="00114738"/>
    <w:rsid w:val="0011475C"/>
    <w:rsid w:val="001148AB"/>
    <w:rsid w:val="00114928"/>
    <w:rsid w:val="00114B3E"/>
    <w:rsid w:val="00115317"/>
    <w:rsid w:val="00115627"/>
    <w:rsid w:val="0011588F"/>
    <w:rsid w:val="001163C9"/>
    <w:rsid w:val="00116411"/>
    <w:rsid w:val="00116CDB"/>
    <w:rsid w:val="00116F2B"/>
    <w:rsid w:val="00116F3B"/>
    <w:rsid w:val="00117AFC"/>
    <w:rsid w:val="00117C12"/>
    <w:rsid w:val="00117E38"/>
    <w:rsid w:val="001200A2"/>
    <w:rsid w:val="0012064F"/>
    <w:rsid w:val="001207AF"/>
    <w:rsid w:val="00120A98"/>
    <w:rsid w:val="00121150"/>
    <w:rsid w:val="001214ED"/>
    <w:rsid w:val="0012172A"/>
    <w:rsid w:val="00121CA3"/>
    <w:rsid w:val="00121DD8"/>
    <w:rsid w:val="00122221"/>
    <w:rsid w:val="00122743"/>
    <w:rsid w:val="001236CE"/>
    <w:rsid w:val="00123D73"/>
    <w:rsid w:val="0012469D"/>
    <w:rsid w:val="0012476A"/>
    <w:rsid w:val="00124B8F"/>
    <w:rsid w:val="00124DF5"/>
    <w:rsid w:val="00125993"/>
    <w:rsid w:val="00125BA4"/>
    <w:rsid w:val="00125FFE"/>
    <w:rsid w:val="00126039"/>
    <w:rsid w:val="001260FC"/>
    <w:rsid w:val="001265FE"/>
    <w:rsid w:val="00126726"/>
    <w:rsid w:val="0012693D"/>
    <w:rsid w:val="00126C9D"/>
    <w:rsid w:val="0012731E"/>
    <w:rsid w:val="00127488"/>
    <w:rsid w:val="00127A47"/>
    <w:rsid w:val="00127F81"/>
    <w:rsid w:val="001300AB"/>
    <w:rsid w:val="00130352"/>
    <w:rsid w:val="001303A3"/>
    <w:rsid w:val="00130B89"/>
    <w:rsid w:val="00130DC9"/>
    <w:rsid w:val="00130F3E"/>
    <w:rsid w:val="001310A4"/>
    <w:rsid w:val="001310AF"/>
    <w:rsid w:val="00131117"/>
    <w:rsid w:val="00131220"/>
    <w:rsid w:val="0013143E"/>
    <w:rsid w:val="00131573"/>
    <w:rsid w:val="00131A36"/>
    <w:rsid w:val="00131AEB"/>
    <w:rsid w:val="00131B8F"/>
    <w:rsid w:val="00131E0A"/>
    <w:rsid w:val="00132030"/>
    <w:rsid w:val="001327B5"/>
    <w:rsid w:val="001329AA"/>
    <w:rsid w:val="00133DDA"/>
    <w:rsid w:val="00133F3A"/>
    <w:rsid w:val="00134CDA"/>
    <w:rsid w:val="001352DD"/>
    <w:rsid w:val="0013540E"/>
    <w:rsid w:val="001354A4"/>
    <w:rsid w:val="00135C09"/>
    <w:rsid w:val="00135D1C"/>
    <w:rsid w:val="0013630D"/>
    <w:rsid w:val="0013650E"/>
    <w:rsid w:val="001367ED"/>
    <w:rsid w:val="00136CDF"/>
    <w:rsid w:val="00137103"/>
    <w:rsid w:val="0013710D"/>
    <w:rsid w:val="0013728B"/>
    <w:rsid w:val="00137578"/>
    <w:rsid w:val="001404A8"/>
    <w:rsid w:val="00140942"/>
    <w:rsid w:val="00140FA8"/>
    <w:rsid w:val="0014126F"/>
    <w:rsid w:val="001424C3"/>
    <w:rsid w:val="00142DA2"/>
    <w:rsid w:val="00142E3F"/>
    <w:rsid w:val="00143050"/>
    <w:rsid w:val="001438EC"/>
    <w:rsid w:val="001440F6"/>
    <w:rsid w:val="00144A35"/>
    <w:rsid w:val="00145437"/>
    <w:rsid w:val="001459B5"/>
    <w:rsid w:val="00146280"/>
    <w:rsid w:val="001462BB"/>
    <w:rsid w:val="00146A26"/>
    <w:rsid w:val="00146CB4"/>
    <w:rsid w:val="001470DC"/>
    <w:rsid w:val="00147492"/>
    <w:rsid w:val="00147853"/>
    <w:rsid w:val="00147C23"/>
    <w:rsid w:val="001521D9"/>
    <w:rsid w:val="00152202"/>
    <w:rsid w:val="00152C86"/>
    <w:rsid w:val="00152E6B"/>
    <w:rsid w:val="00152FCE"/>
    <w:rsid w:val="00153D3A"/>
    <w:rsid w:val="00153E94"/>
    <w:rsid w:val="0015406F"/>
    <w:rsid w:val="00154219"/>
    <w:rsid w:val="001544B9"/>
    <w:rsid w:val="001544BD"/>
    <w:rsid w:val="00154625"/>
    <w:rsid w:val="001547B1"/>
    <w:rsid w:val="00154981"/>
    <w:rsid w:val="00154E39"/>
    <w:rsid w:val="001550A8"/>
    <w:rsid w:val="00155395"/>
    <w:rsid w:val="00155437"/>
    <w:rsid w:val="001558BB"/>
    <w:rsid w:val="001558C3"/>
    <w:rsid w:val="00155B3F"/>
    <w:rsid w:val="0015640A"/>
    <w:rsid w:val="00156697"/>
    <w:rsid w:val="00156A45"/>
    <w:rsid w:val="00156EE4"/>
    <w:rsid w:val="00156FA2"/>
    <w:rsid w:val="00157048"/>
    <w:rsid w:val="001575D0"/>
    <w:rsid w:val="00157EC4"/>
    <w:rsid w:val="00157FC4"/>
    <w:rsid w:val="001607E0"/>
    <w:rsid w:val="001609E1"/>
    <w:rsid w:val="001614CF"/>
    <w:rsid w:val="0016222A"/>
    <w:rsid w:val="00162336"/>
    <w:rsid w:val="001625BD"/>
    <w:rsid w:val="00162839"/>
    <w:rsid w:val="00162917"/>
    <w:rsid w:val="00162B76"/>
    <w:rsid w:val="00162B93"/>
    <w:rsid w:val="00163332"/>
    <w:rsid w:val="00163674"/>
    <w:rsid w:val="001636DF"/>
    <w:rsid w:val="00163A78"/>
    <w:rsid w:val="00163CF5"/>
    <w:rsid w:val="001644F3"/>
    <w:rsid w:val="0016451F"/>
    <w:rsid w:val="00164650"/>
    <w:rsid w:val="00164889"/>
    <w:rsid w:val="00164EF7"/>
    <w:rsid w:val="00166036"/>
    <w:rsid w:val="001665DD"/>
    <w:rsid w:val="001667B6"/>
    <w:rsid w:val="00166942"/>
    <w:rsid w:val="00166CA5"/>
    <w:rsid w:val="001672BC"/>
    <w:rsid w:val="00167553"/>
    <w:rsid w:val="0016759C"/>
    <w:rsid w:val="00167605"/>
    <w:rsid w:val="00167725"/>
    <w:rsid w:val="00167CFF"/>
    <w:rsid w:val="00167FE4"/>
    <w:rsid w:val="0017084B"/>
    <w:rsid w:val="00170A67"/>
    <w:rsid w:val="0017164A"/>
    <w:rsid w:val="00172007"/>
    <w:rsid w:val="00172544"/>
    <w:rsid w:val="0017376F"/>
    <w:rsid w:val="00173A8D"/>
    <w:rsid w:val="00173C48"/>
    <w:rsid w:val="00173E14"/>
    <w:rsid w:val="00173E4C"/>
    <w:rsid w:val="001745A5"/>
    <w:rsid w:val="00174647"/>
    <w:rsid w:val="00174E64"/>
    <w:rsid w:val="00175050"/>
    <w:rsid w:val="001751AE"/>
    <w:rsid w:val="0017523A"/>
    <w:rsid w:val="00175BE6"/>
    <w:rsid w:val="00175C3A"/>
    <w:rsid w:val="001762EB"/>
    <w:rsid w:val="00176913"/>
    <w:rsid w:val="00176CC3"/>
    <w:rsid w:val="00177053"/>
    <w:rsid w:val="001771BC"/>
    <w:rsid w:val="00177BC6"/>
    <w:rsid w:val="00177BDE"/>
    <w:rsid w:val="001800F2"/>
    <w:rsid w:val="0018034E"/>
    <w:rsid w:val="0018070C"/>
    <w:rsid w:val="00180D49"/>
    <w:rsid w:val="001811AD"/>
    <w:rsid w:val="0018174E"/>
    <w:rsid w:val="00181CFB"/>
    <w:rsid w:val="00181D83"/>
    <w:rsid w:val="00182877"/>
    <w:rsid w:val="001829EB"/>
    <w:rsid w:val="00182BD2"/>
    <w:rsid w:val="00183671"/>
    <w:rsid w:val="00183975"/>
    <w:rsid w:val="00184B0A"/>
    <w:rsid w:val="00185918"/>
    <w:rsid w:val="00185A8D"/>
    <w:rsid w:val="00185D5D"/>
    <w:rsid w:val="0018620B"/>
    <w:rsid w:val="00186BB7"/>
    <w:rsid w:val="00186DDA"/>
    <w:rsid w:val="00187784"/>
    <w:rsid w:val="001877F3"/>
    <w:rsid w:val="00187C56"/>
    <w:rsid w:val="00187E91"/>
    <w:rsid w:val="00187F2D"/>
    <w:rsid w:val="00190738"/>
    <w:rsid w:val="00190AEE"/>
    <w:rsid w:val="00190FD9"/>
    <w:rsid w:val="00191871"/>
    <w:rsid w:val="001926A5"/>
    <w:rsid w:val="00192F0D"/>
    <w:rsid w:val="00193258"/>
    <w:rsid w:val="0019455F"/>
    <w:rsid w:val="00194C6A"/>
    <w:rsid w:val="00195C62"/>
    <w:rsid w:val="00195DD8"/>
    <w:rsid w:val="00196AAA"/>
    <w:rsid w:val="00196D4B"/>
    <w:rsid w:val="001977C8"/>
    <w:rsid w:val="001978E5"/>
    <w:rsid w:val="001A0358"/>
    <w:rsid w:val="001A09EE"/>
    <w:rsid w:val="001A0C5D"/>
    <w:rsid w:val="001A1745"/>
    <w:rsid w:val="001A1C4B"/>
    <w:rsid w:val="001A1D26"/>
    <w:rsid w:val="001A20C1"/>
    <w:rsid w:val="001A2FFD"/>
    <w:rsid w:val="001A3381"/>
    <w:rsid w:val="001A378F"/>
    <w:rsid w:val="001A38BF"/>
    <w:rsid w:val="001A480E"/>
    <w:rsid w:val="001A53EB"/>
    <w:rsid w:val="001A5499"/>
    <w:rsid w:val="001A55A4"/>
    <w:rsid w:val="001A5678"/>
    <w:rsid w:val="001A57C0"/>
    <w:rsid w:val="001A5AAC"/>
    <w:rsid w:val="001A5B73"/>
    <w:rsid w:val="001A5CC8"/>
    <w:rsid w:val="001A61D1"/>
    <w:rsid w:val="001A6446"/>
    <w:rsid w:val="001A6825"/>
    <w:rsid w:val="001A6D2F"/>
    <w:rsid w:val="001A7140"/>
    <w:rsid w:val="001A75CD"/>
    <w:rsid w:val="001A77C7"/>
    <w:rsid w:val="001A7E23"/>
    <w:rsid w:val="001B009A"/>
    <w:rsid w:val="001B02B4"/>
    <w:rsid w:val="001B05F2"/>
    <w:rsid w:val="001B13CE"/>
    <w:rsid w:val="001B1B05"/>
    <w:rsid w:val="001B1E05"/>
    <w:rsid w:val="001B1F7D"/>
    <w:rsid w:val="001B2B21"/>
    <w:rsid w:val="001B2F34"/>
    <w:rsid w:val="001B353B"/>
    <w:rsid w:val="001B36DD"/>
    <w:rsid w:val="001B3954"/>
    <w:rsid w:val="001B3EF5"/>
    <w:rsid w:val="001B42CE"/>
    <w:rsid w:val="001B432E"/>
    <w:rsid w:val="001B4A86"/>
    <w:rsid w:val="001B4D9A"/>
    <w:rsid w:val="001B4DF8"/>
    <w:rsid w:val="001B4F7F"/>
    <w:rsid w:val="001B5106"/>
    <w:rsid w:val="001B5541"/>
    <w:rsid w:val="001B58B6"/>
    <w:rsid w:val="001B5987"/>
    <w:rsid w:val="001B5DE4"/>
    <w:rsid w:val="001B6526"/>
    <w:rsid w:val="001B7373"/>
    <w:rsid w:val="001B7481"/>
    <w:rsid w:val="001B767A"/>
    <w:rsid w:val="001B798B"/>
    <w:rsid w:val="001B7AAC"/>
    <w:rsid w:val="001B7AF5"/>
    <w:rsid w:val="001C002C"/>
    <w:rsid w:val="001C1253"/>
    <w:rsid w:val="001C133A"/>
    <w:rsid w:val="001C1432"/>
    <w:rsid w:val="001C1509"/>
    <w:rsid w:val="001C1694"/>
    <w:rsid w:val="001C1930"/>
    <w:rsid w:val="001C1C72"/>
    <w:rsid w:val="001C1C98"/>
    <w:rsid w:val="001C203D"/>
    <w:rsid w:val="001C22B8"/>
    <w:rsid w:val="001C2440"/>
    <w:rsid w:val="001C28EF"/>
    <w:rsid w:val="001C3332"/>
    <w:rsid w:val="001C33D9"/>
    <w:rsid w:val="001C3722"/>
    <w:rsid w:val="001C374E"/>
    <w:rsid w:val="001C4320"/>
    <w:rsid w:val="001C4565"/>
    <w:rsid w:val="001C459D"/>
    <w:rsid w:val="001C48DC"/>
    <w:rsid w:val="001C491F"/>
    <w:rsid w:val="001C4BEB"/>
    <w:rsid w:val="001C542B"/>
    <w:rsid w:val="001C5751"/>
    <w:rsid w:val="001C5BFC"/>
    <w:rsid w:val="001C5C30"/>
    <w:rsid w:val="001C5E9D"/>
    <w:rsid w:val="001C6005"/>
    <w:rsid w:val="001C601D"/>
    <w:rsid w:val="001C6174"/>
    <w:rsid w:val="001C6268"/>
    <w:rsid w:val="001C62C3"/>
    <w:rsid w:val="001C6435"/>
    <w:rsid w:val="001C68B7"/>
    <w:rsid w:val="001C748F"/>
    <w:rsid w:val="001C78A6"/>
    <w:rsid w:val="001C7E11"/>
    <w:rsid w:val="001D0089"/>
    <w:rsid w:val="001D012A"/>
    <w:rsid w:val="001D0512"/>
    <w:rsid w:val="001D11EC"/>
    <w:rsid w:val="001D1514"/>
    <w:rsid w:val="001D15D3"/>
    <w:rsid w:val="001D1962"/>
    <w:rsid w:val="001D19E3"/>
    <w:rsid w:val="001D1A82"/>
    <w:rsid w:val="001D1D2A"/>
    <w:rsid w:val="001D23F3"/>
    <w:rsid w:val="001D24CF"/>
    <w:rsid w:val="001D265B"/>
    <w:rsid w:val="001D2855"/>
    <w:rsid w:val="001D2C0A"/>
    <w:rsid w:val="001D2D9A"/>
    <w:rsid w:val="001D30D2"/>
    <w:rsid w:val="001D34FC"/>
    <w:rsid w:val="001D3D3A"/>
    <w:rsid w:val="001D44F3"/>
    <w:rsid w:val="001D4507"/>
    <w:rsid w:val="001D45E2"/>
    <w:rsid w:val="001D4B9A"/>
    <w:rsid w:val="001D5313"/>
    <w:rsid w:val="001D5417"/>
    <w:rsid w:val="001D54BC"/>
    <w:rsid w:val="001D578B"/>
    <w:rsid w:val="001D5F99"/>
    <w:rsid w:val="001D60E9"/>
    <w:rsid w:val="001D63B1"/>
    <w:rsid w:val="001D675E"/>
    <w:rsid w:val="001D6A2B"/>
    <w:rsid w:val="001D6B0E"/>
    <w:rsid w:val="001D70E9"/>
    <w:rsid w:val="001D7352"/>
    <w:rsid w:val="001D738E"/>
    <w:rsid w:val="001D7610"/>
    <w:rsid w:val="001D7985"/>
    <w:rsid w:val="001D7AA5"/>
    <w:rsid w:val="001D7AA9"/>
    <w:rsid w:val="001E040B"/>
    <w:rsid w:val="001E1125"/>
    <w:rsid w:val="001E179D"/>
    <w:rsid w:val="001E1D2C"/>
    <w:rsid w:val="001E1F36"/>
    <w:rsid w:val="001E1FAA"/>
    <w:rsid w:val="001E294B"/>
    <w:rsid w:val="001E29E2"/>
    <w:rsid w:val="001E36F6"/>
    <w:rsid w:val="001E3CC5"/>
    <w:rsid w:val="001E3F71"/>
    <w:rsid w:val="001E3F84"/>
    <w:rsid w:val="001E444A"/>
    <w:rsid w:val="001E4587"/>
    <w:rsid w:val="001E4BBE"/>
    <w:rsid w:val="001E5378"/>
    <w:rsid w:val="001E549C"/>
    <w:rsid w:val="001E5DE1"/>
    <w:rsid w:val="001E6633"/>
    <w:rsid w:val="001E67C1"/>
    <w:rsid w:val="001E6F74"/>
    <w:rsid w:val="001E7042"/>
    <w:rsid w:val="001E7214"/>
    <w:rsid w:val="001E7351"/>
    <w:rsid w:val="001E7719"/>
    <w:rsid w:val="001E7D02"/>
    <w:rsid w:val="001E7FBA"/>
    <w:rsid w:val="001F05AC"/>
    <w:rsid w:val="001F0777"/>
    <w:rsid w:val="001F096A"/>
    <w:rsid w:val="001F15F6"/>
    <w:rsid w:val="001F20D4"/>
    <w:rsid w:val="001F22D2"/>
    <w:rsid w:val="001F2341"/>
    <w:rsid w:val="001F2461"/>
    <w:rsid w:val="001F2660"/>
    <w:rsid w:val="001F33CF"/>
    <w:rsid w:val="001F33D2"/>
    <w:rsid w:val="001F3E0D"/>
    <w:rsid w:val="001F47E1"/>
    <w:rsid w:val="001F57F1"/>
    <w:rsid w:val="001F5963"/>
    <w:rsid w:val="001F6378"/>
    <w:rsid w:val="001F6A1A"/>
    <w:rsid w:val="001F6F8C"/>
    <w:rsid w:val="001F6FE2"/>
    <w:rsid w:val="001F72F3"/>
    <w:rsid w:val="001F75A0"/>
    <w:rsid w:val="001F7B16"/>
    <w:rsid w:val="001F7B18"/>
    <w:rsid w:val="001F7BEA"/>
    <w:rsid w:val="001F7D05"/>
    <w:rsid w:val="002005C7"/>
    <w:rsid w:val="00200E52"/>
    <w:rsid w:val="002019C5"/>
    <w:rsid w:val="00201B56"/>
    <w:rsid w:val="002021C6"/>
    <w:rsid w:val="00203371"/>
    <w:rsid w:val="002039A0"/>
    <w:rsid w:val="00203AE3"/>
    <w:rsid w:val="00203FBF"/>
    <w:rsid w:val="002040B0"/>
    <w:rsid w:val="00204752"/>
    <w:rsid w:val="00204A6D"/>
    <w:rsid w:val="002054BA"/>
    <w:rsid w:val="0020558F"/>
    <w:rsid w:val="00205823"/>
    <w:rsid w:val="002059E5"/>
    <w:rsid w:val="00205B54"/>
    <w:rsid w:val="00205C62"/>
    <w:rsid w:val="00206061"/>
    <w:rsid w:val="00206137"/>
    <w:rsid w:val="002065F2"/>
    <w:rsid w:val="00206EF8"/>
    <w:rsid w:val="002073F4"/>
    <w:rsid w:val="00207B27"/>
    <w:rsid w:val="00210222"/>
    <w:rsid w:val="002102EE"/>
    <w:rsid w:val="00210457"/>
    <w:rsid w:val="00210577"/>
    <w:rsid w:val="00210818"/>
    <w:rsid w:val="00210ACA"/>
    <w:rsid w:val="00211C24"/>
    <w:rsid w:val="002127A0"/>
    <w:rsid w:val="00212A07"/>
    <w:rsid w:val="00213106"/>
    <w:rsid w:val="002135B8"/>
    <w:rsid w:val="002137C4"/>
    <w:rsid w:val="00213E3D"/>
    <w:rsid w:val="002145F5"/>
    <w:rsid w:val="00214653"/>
    <w:rsid w:val="00214A5A"/>
    <w:rsid w:val="00215A7E"/>
    <w:rsid w:val="00216632"/>
    <w:rsid w:val="00216FA9"/>
    <w:rsid w:val="00217317"/>
    <w:rsid w:val="00217879"/>
    <w:rsid w:val="002179D7"/>
    <w:rsid w:val="00217A52"/>
    <w:rsid w:val="00217BFD"/>
    <w:rsid w:val="00220D66"/>
    <w:rsid w:val="00221AB7"/>
    <w:rsid w:val="00221BD8"/>
    <w:rsid w:val="00222A49"/>
    <w:rsid w:val="00222ED2"/>
    <w:rsid w:val="002231D9"/>
    <w:rsid w:val="002234F5"/>
    <w:rsid w:val="002234FE"/>
    <w:rsid w:val="0022352F"/>
    <w:rsid w:val="00223CDC"/>
    <w:rsid w:val="0022496E"/>
    <w:rsid w:val="002252FF"/>
    <w:rsid w:val="0022576E"/>
    <w:rsid w:val="00225A73"/>
    <w:rsid w:val="00226913"/>
    <w:rsid w:val="00226BD3"/>
    <w:rsid w:val="00227D89"/>
    <w:rsid w:val="00230758"/>
    <w:rsid w:val="00230BD2"/>
    <w:rsid w:val="00232195"/>
    <w:rsid w:val="0023266F"/>
    <w:rsid w:val="00232913"/>
    <w:rsid w:val="002331A0"/>
    <w:rsid w:val="0023333F"/>
    <w:rsid w:val="00233839"/>
    <w:rsid w:val="0023502C"/>
    <w:rsid w:val="00235BF0"/>
    <w:rsid w:val="00235D03"/>
    <w:rsid w:val="00235EF4"/>
    <w:rsid w:val="00236159"/>
    <w:rsid w:val="00236358"/>
    <w:rsid w:val="002363E9"/>
    <w:rsid w:val="0023651C"/>
    <w:rsid w:val="002366BD"/>
    <w:rsid w:val="00236C25"/>
    <w:rsid w:val="00236C80"/>
    <w:rsid w:val="00237601"/>
    <w:rsid w:val="0023767C"/>
    <w:rsid w:val="00237720"/>
    <w:rsid w:val="002400FF"/>
    <w:rsid w:val="00240118"/>
    <w:rsid w:val="00240167"/>
    <w:rsid w:val="002401CF"/>
    <w:rsid w:val="002405BC"/>
    <w:rsid w:val="0024089E"/>
    <w:rsid w:val="00240A0E"/>
    <w:rsid w:val="002410BD"/>
    <w:rsid w:val="002412EF"/>
    <w:rsid w:val="00241494"/>
    <w:rsid w:val="0024181C"/>
    <w:rsid w:val="00241F09"/>
    <w:rsid w:val="00242664"/>
    <w:rsid w:val="0024290D"/>
    <w:rsid w:val="002429A9"/>
    <w:rsid w:val="00242BC3"/>
    <w:rsid w:val="00242CDB"/>
    <w:rsid w:val="0024300F"/>
    <w:rsid w:val="002430A7"/>
    <w:rsid w:val="002430AA"/>
    <w:rsid w:val="002437A0"/>
    <w:rsid w:val="00243F39"/>
    <w:rsid w:val="0024437E"/>
    <w:rsid w:val="002457B1"/>
    <w:rsid w:val="00245FF6"/>
    <w:rsid w:val="00246045"/>
    <w:rsid w:val="002463C2"/>
    <w:rsid w:val="00246582"/>
    <w:rsid w:val="00246ABA"/>
    <w:rsid w:val="00246FDE"/>
    <w:rsid w:val="00247983"/>
    <w:rsid w:val="00247B2F"/>
    <w:rsid w:val="00247CEE"/>
    <w:rsid w:val="002502A0"/>
    <w:rsid w:val="00250D29"/>
    <w:rsid w:val="00251ADF"/>
    <w:rsid w:val="00251BEC"/>
    <w:rsid w:val="002525CF"/>
    <w:rsid w:val="00252B66"/>
    <w:rsid w:val="00253383"/>
    <w:rsid w:val="0025385B"/>
    <w:rsid w:val="002539C4"/>
    <w:rsid w:val="00253DB5"/>
    <w:rsid w:val="00253DB9"/>
    <w:rsid w:val="00253E7E"/>
    <w:rsid w:val="00253EFE"/>
    <w:rsid w:val="00254041"/>
    <w:rsid w:val="002542C4"/>
    <w:rsid w:val="0025449C"/>
    <w:rsid w:val="00254598"/>
    <w:rsid w:val="00254A3D"/>
    <w:rsid w:val="00254F28"/>
    <w:rsid w:val="00255252"/>
    <w:rsid w:val="0025584B"/>
    <w:rsid w:val="00256464"/>
    <w:rsid w:val="00256593"/>
    <w:rsid w:val="00256A58"/>
    <w:rsid w:val="00256FAE"/>
    <w:rsid w:val="00257009"/>
    <w:rsid w:val="0025722C"/>
    <w:rsid w:val="0025768B"/>
    <w:rsid w:val="002576A3"/>
    <w:rsid w:val="00257D47"/>
    <w:rsid w:val="00257FAD"/>
    <w:rsid w:val="00260234"/>
    <w:rsid w:val="00260636"/>
    <w:rsid w:val="0026096A"/>
    <w:rsid w:val="00260E67"/>
    <w:rsid w:val="002615DA"/>
    <w:rsid w:val="00261C0C"/>
    <w:rsid w:val="00261F87"/>
    <w:rsid w:val="00262167"/>
    <w:rsid w:val="0026263E"/>
    <w:rsid w:val="0026311B"/>
    <w:rsid w:val="002632E8"/>
    <w:rsid w:val="002636B3"/>
    <w:rsid w:val="00263CBE"/>
    <w:rsid w:val="00263CDC"/>
    <w:rsid w:val="002641CA"/>
    <w:rsid w:val="002642BC"/>
    <w:rsid w:val="00264526"/>
    <w:rsid w:val="00264E57"/>
    <w:rsid w:val="00264EEE"/>
    <w:rsid w:val="002651CB"/>
    <w:rsid w:val="00265471"/>
    <w:rsid w:val="00266618"/>
    <w:rsid w:val="00267265"/>
    <w:rsid w:val="00267473"/>
    <w:rsid w:val="00267AEC"/>
    <w:rsid w:val="00270275"/>
    <w:rsid w:val="00270299"/>
    <w:rsid w:val="002709AA"/>
    <w:rsid w:val="0027161E"/>
    <w:rsid w:val="00271685"/>
    <w:rsid w:val="00271DEF"/>
    <w:rsid w:val="0027222F"/>
    <w:rsid w:val="002726CF"/>
    <w:rsid w:val="0027276A"/>
    <w:rsid w:val="0027329D"/>
    <w:rsid w:val="002736E0"/>
    <w:rsid w:val="00273827"/>
    <w:rsid w:val="00273C26"/>
    <w:rsid w:val="0027404D"/>
    <w:rsid w:val="002745FF"/>
    <w:rsid w:val="00274665"/>
    <w:rsid w:val="00274AAE"/>
    <w:rsid w:val="0027501E"/>
    <w:rsid w:val="00275362"/>
    <w:rsid w:val="002754B9"/>
    <w:rsid w:val="00275894"/>
    <w:rsid w:val="00276009"/>
    <w:rsid w:val="0027697C"/>
    <w:rsid w:val="00277627"/>
    <w:rsid w:val="00277CE6"/>
    <w:rsid w:val="00277EA2"/>
    <w:rsid w:val="002803B8"/>
    <w:rsid w:val="002805E6"/>
    <w:rsid w:val="00280A95"/>
    <w:rsid w:val="00281DCB"/>
    <w:rsid w:val="00281EAF"/>
    <w:rsid w:val="0028250B"/>
    <w:rsid w:val="00282A74"/>
    <w:rsid w:val="00282B1F"/>
    <w:rsid w:val="00282BEE"/>
    <w:rsid w:val="00282E0B"/>
    <w:rsid w:val="00283227"/>
    <w:rsid w:val="002836AA"/>
    <w:rsid w:val="00283779"/>
    <w:rsid w:val="002839CF"/>
    <w:rsid w:val="00283AD4"/>
    <w:rsid w:val="00283B55"/>
    <w:rsid w:val="00283FD5"/>
    <w:rsid w:val="0028440C"/>
    <w:rsid w:val="00284BE6"/>
    <w:rsid w:val="00284DF3"/>
    <w:rsid w:val="00284EA8"/>
    <w:rsid w:val="002855ED"/>
    <w:rsid w:val="00285C32"/>
    <w:rsid w:val="00285D33"/>
    <w:rsid w:val="00285E4C"/>
    <w:rsid w:val="00285E4D"/>
    <w:rsid w:val="00285F9D"/>
    <w:rsid w:val="00287159"/>
    <w:rsid w:val="002876A6"/>
    <w:rsid w:val="0028775D"/>
    <w:rsid w:val="002877A8"/>
    <w:rsid w:val="002877D1"/>
    <w:rsid w:val="00287A05"/>
    <w:rsid w:val="00287AD4"/>
    <w:rsid w:val="00287D1D"/>
    <w:rsid w:val="00287F92"/>
    <w:rsid w:val="00290114"/>
    <w:rsid w:val="00290BA2"/>
    <w:rsid w:val="00291690"/>
    <w:rsid w:val="00291C37"/>
    <w:rsid w:val="00291F95"/>
    <w:rsid w:val="00292011"/>
    <w:rsid w:val="00292165"/>
    <w:rsid w:val="00292673"/>
    <w:rsid w:val="00292C55"/>
    <w:rsid w:val="00292CB7"/>
    <w:rsid w:val="00293372"/>
    <w:rsid w:val="00293749"/>
    <w:rsid w:val="0029409D"/>
    <w:rsid w:val="00294F49"/>
    <w:rsid w:val="002950F6"/>
    <w:rsid w:val="00295303"/>
    <w:rsid w:val="00295361"/>
    <w:rsid w:val="00296077"/>
    <w:rsid w:val="00296453"/>
    <w:rsid w:val="0029653E"/>
    <w:rsid w:val="00297740"/>
    <w:rsid w:val="0029799B"/>
    <w:rsid w:val="00297EF9"/>
    <w:rsid w:val="002A04EB"/>
    <w:rsid w:val="002A06BB"/>
    <w:rsid w:val="002A181C"/>
    <w:rsid w:val="002A21CD"/>
    <w:rsid w:val="002A26A3"/>
    <w:rsid w:val="002A2952"/>
    <w:rsid w:val="002A2BDB"/>
    <w:rsid w:val="002A3125"/>
    <w:rsid w:val="002A3E83"/>
    <w:rsid w:val="002A3E91"/>
    <w:rsid w:val="002A444D"/>
    <w:rsid w:val="002A4B8B"/>
    <w:rsid w:val="002A4E2C"/>
    <w:rsid w:val="002A5793"/>
    <w:rsid w:val="002A5AC8"/>
    <w:rsid w:val="002A5CB4"/>
    <w:rsid w:val="002A5DC9"/>
    <w:rsid w:val="002A6229"/>
    <w:rsid w:val="002A638B"/>
    <w:rsid w:val="002A68B9"/>
    <w:rsid w:val="002A6B60"/>
    <w:rsid w:val="002A6BD5"/>
    <w:rsid w:val="002A6C49"/>
    <w:rsid w:val="002A6C7A"/>
    <w:rsid w:val="002A6DF9"/>
    <w:rsid w:val="002A7383"/>
    <w:rsid w:val="002A7CF9"/>
    <w:rsid w:val="002B0AEC"/>
    <w:rsid w:val="002B0B5F"/>
    <w:rsid w:val="002B132E"/>
    <w:rsid w:val="002B1457"/>
    <w:rsid w:val="002B198F"/>
    <w:rsid w:val="002B2106"/>
    <w:rsid w:val="002B2495"/>
    <w:rsid w:val="002B24CB"/>
    <w:rsid w:val="002B27CF"/>
    <w:rsid w:val="002B29F3"/>
    <w:rsid w:val="002B2A5B"/>
    <w:rsid w:val="002B2A9C"/>
    <w:rsid w:val="002B2F09"/>
    <w:rsid w:val="002B2F13"/>
    <w:rsid w:val="002B3A05"/>
    <w:rsid w:val="002B3B8F"/>
    <w:rsid w:val="002B3BA0"/>
    <w:rsid w:val="002B4660"/>
    <w:rsid w:val="002B4700"/>
    <w:rsid w:val="002B4778"/>
    <w:rsid w:val="002B5152"/>
    <w:rsid w:val="002B57C1"/>
    <w:rsid w:val="002B58F0"/>
    <w:rsid w:val="002B5CFC"/>
    <w:rsid w:val="002B6971"/>
    <w:rsid w:val="002B6B4F"/>
    <w:rsid w:val="002B736D"/>
    <w:rsid w:val="002B7460"/>
    <w:rsid w:val="002B7B9D"/>
    <w:rsid w:val="002C0510"/>
    <w:rsid w:val="002C0512"/>
    <w:rsid w:val="002C0F63"/>
    <w:rsid w:val="002C10A9"/>
    <w:rsid w:val="002C214C"/>
    <w:rsid w:val="002C2666"/>
    <w:rsid w:val="002C2E18"/>
    <w:rsid w:val="002C2F73"/>
    <w:rsid w:val="002C301D"/>
    <w:rsid w:val="002C3403"/>
    <w:rsid w:val="002C38A0"/>
    <w:rsid w:val="002C3B13"/>
    <w:rsid w:val="002C43A1"/>
    <w:rsid w:val="002C44CF"/>
    <w:rsid w:val="002C4792"/>
    <w:rsid w:val="002C4819"/>
    <w:rsid w:val="002C4AC4"/>
    <w:rsid w:val="002C52E2"/>
    <w:rsid w:val="002C576A"/>
    <w:rsid w:val="002C5892"/>
    <w:rsid w:val="002C59F9"/>
    <w:rsid w:val="002C5D47"/>
    <w:rsid w:val="002C6602"/>
    <w:rsid w:val="002C664D"/>
    <w:rsid w:val="002C6D09"/>
    <w:rsid w:val="002C6E41"/>
    <w:rsid w:val="002C72DF"/>
    <w:rsid w:val="002C7481"/>
    <w:rsid w:val="002C7523"/>
    <w:rsid w:val="002C7A3A"/>
    <w:rsid w:val="002C7C1C"/>
    <w:rsid w:val="002D00CA"/>
    <w:rsid w:val="002D029D"/>
    <w:rsid w:val="002D03DE"/>
    <w:rsid w:val="002D0FC8"/>
    <w:rsid w:val="002D170E"/>
    <w:rsid w:val="002D192B"/>
    <w:rsid w:val="002D1B8C"/>
    <w:rsid w:val="002D1EDC"/>
    <w:rsid w:val="002D2178"/>
    <w:rsid w:val="002D39F4"/>
    <w:rsid w:val="002D3B17"/>
    <w:rsid w:val="002D3E2D"/>
    <w:rsid w:val="002D438D"/>
    <w:rsid w:val="002D48AA"/>
    <w:rsid w:val="002D48C6"/>
    <w:rsid w:val="002D4E4B"/>
    <w:rsid w:val="002D51B6"/>
    <w:rsid w:val="002D5212"/>
    <w:rsid w:val="002D552D"/>
    <w:rsid w:val="002D571A"/>
    <w:rsid w:val="002D572D"/>
    <w:rsid w:val="002D57DF"/>
    <w:rsid w:val="002D5838"/>
    <w:rsid w:val="002D5891"/>
    <w:rsid w:val="002D5AD5"/>
    <w:rsid w:val="002D5C6C"/>
    <w:rsid w:val="002D5EF0"/>
    <w:rsid w:val="002D6011"/>
    <w:rsid w:val="002D7078"/>
    <w:rsid w:val="002D73B1"/>
    <w:rsid w:val="002D78F2"/>
    <w:rsid w:val="002D7D0C"/>
    <w:rsid w:val="002E0084"/>
    <w:rsid w:val="002E056A"/>
    <w:rsid w:val="002E0897"/>
    <w:rsid w:val="002E17F5"/>
    <w:rsid w:val="002E1AE9"/>
    <w:rsid w:val="002E3011"/>
    <w:rsid w:val="002E31B3"/>
    <w:rsid w:val="002E338B"/>
    <w:rsid w:val="002E33B0"/>
    <w:rsid w:val="002E38D3"/>
    <w:rsid w:val="002E3AD8"/>
    <w:rsid w:val="002E41F4"/>
    <w:rsid w:val="002E46CF"/>
    <w:rsid w:val="002E48B5"/>
    <w:rsid w:val="002E4B6C"/>
    <w:rsid w:val="002E4CEB"/>
    <w:rsid w:val="002E4DF2"/>
    <w:rsid w:val="002E52D8"/>
    <w:rsid w:val="002E693F"/>
    <w:rsid w:val="002E72EA"/>
    <w:rsid w:val="002E7B52"/>
    <w:rsid w:val="002E7CFB"/>
    <w:rsid w:val="002E7EC9"/>
    <w:rsid w:val="002E7FC6"/>
    <w:rsid w:val="002F0198"/>
    <w:rsid w:val="002F07C2"/>
    <w:rsid w:val="002F0B53"/>
    <w:rsid w:val="002F13DD"/>
    <w:rsid w:val="002F1570"/>
    <w:rsid w:val="002F1885"/>
    <w:rsid w:val="002F1A75"/>
    <w:rsid w:val="002F1DFA"/>
    <w:rsid w:val="002F1EA4"/>
    <w:rsid w:val="002F1FA1"/>
    <w:rsid w:val="002F2817"/>
    <w:rsid w:val="002F28DC"/>
    <w:rsid w:val="002F2C89"/>
    <w:rsid w:val="002F314C"/>
    <w:rsid w:val="002F3449"/>
    <w:rsid w:val="002F3601"/>
    <w:rsid w:val="002F3B9B"/>
    <w:rsid w:val="002F3D5C"/>
    <w:rsid w:val="002F3F5F"/>
    <w:rsid w:val="002F4B8C"/>
    <w:rsid w:val="002F578C"/>
    <w:rsid w:val="002F5C4B"/>
    <w:rsid w:val="002F5D4D"/>
    <w:rsid w:val="002F5E75"/>
    <w:rsid w:val="002F62C4"/>
    <w:rsid w:val="002F6444"/>
    <w:rsid w:val="002F64F5"/>
    <w:rsid w:val="002F6B49"/>
    <w:rsid w:val="002F6C02"/>
    <w:rsid w:val="002F717B"/>
    <w:rsid w:val="002F75E0"/>
    <w:rsid w:val="002F75EF"/>
    <w:rsid w:val="002F7742"/>
    <w:rsid w:val="002F7C5C"/>
    <w:rsid w:val="002F7F16"/>
    <w:rsid w:val="003005E3"/>
    <w:rsid w:val="0030075C"/>
    <w:rsid w:val="00300C62"/>
    <w:rsid w:val="003011D8"/>
    <w:rsid w:val="003013F4"/>
    <w:rsid w:val="00301BD0"/>
    <w:rsid w:val="00301C0D"/>
    <w:rsid w:val="00302DA8"/>
    <w:rsid w:val="00302E44"/>
    <w:rsid w:val="0030306D"/>
    <w:rsid w:val="00303294"/>
    <w:rsid w:val="00303C0F"/>
    <w:rsid w:val="00303EBD"/>
    <w:rsid w:val="00303EED"/>
    <w:rsid w:val="00303FE2"/>
    <w:rsid w:val="003044BC"/>
    <w:rsid w:val="0030458E"/>
    <w:rsid w:val="003047CF"/>
    <w:rsid w:val="00304A62"/>
    <w:rsid w:val="00304D5A"/>
    <w:rsid w:val="00305097"/>
    <w:rsid w:val="00305931"/>
    <w:rsid w:val="00306820"/>
    <w:rsid w:val="00306B11"/>
    <w:rsid w:val="00306CBE"/>
    <w:rsid w:val="00306F8D"/>
    <w:rsid w:val="00307837"/>
    <w:rsid w:val="00310311"/>
    <w:rsid w:val="00310829"/>
    <w:rsid w:val="00310A07"/>
    <w:rsid w:val="00310E1C"/>
    <w:rsid w:val="003110E6"/>
    <w:rsid w:val="003115F6"/>
    <w:rsid w:val="00311932"/>
    <w:rsid w:val="00312004"/>
    <w:rsid w:val="00312319"/>
    <w:rsid w:val="003127D9"/>
    <w:rsid w:val="00313264"/>
    <w:rsid w:val="003133A6"/>
    <w:rsid w:val="00313A54"/>
    <w:rsid w:val="003148DF"/>
    <w:rsid w:val="003157BF"/>
    <w:rsid w:val="003160B3"/>
    <w:rsid w:val="003175CB"/>
    <w:rsid w:val="003178AA"/>
    <w:rsid w:val="00317F72"/>
    <w:rsid w:val="003200AB"/>
    <w:rsid w:val="00320906"/>
    <w:rsid w:val="00320BBF"/>
    <w:rsid w:val="00320C3C"/>
    <w:rsid w:val="003211AB"/>
    <w:rsid w:val="003214DC"/>
    <w:rsid w:val="00321882"/>
    <w:rsid w:val="003218DC"/>
    <w:rsid w:val="00321CCF"/>
    <w:rsid w:val="00322FE2"/>
    <w:rsid w:val="003232BD"/>
    <w:rsid w:val="003234A1"/>
    <w:rsid w:val="003236A1"/>
    <w:rsid w:val="003249CE"/>
    <w:rsid w:val="003249FF"/>
    <w:rsid w:val="00325076"/>
    <w:rsid w:val="003254AE"/>
    <w:rsid w:val="003254EE"/>
    <w:rsid w:val="00325ABA"/>
    <w:rsid w:val="00325C14"/>
    <w:rsid w:val="00325E41"/>
    <w:rsid w:val="003262A4"/>
    <w:rsid w:val="00326313"/>
    <w:rsid w:val="003265BE"/>
    <w:rsid w:val="0032666D"/>
    <w:rsid w:val="00326967"/>
    <w:rsid w:val="00326CBF"/>
    <w:rsid w:val="00326F31"/>
    <w:rsid w:val="0032764F"/>
    <w:rsid w:val="00327963"/>
    <w:rsid w:val="00330121"/>
    <w:rsid w:val="00330291"/>
    <w:rsid w:val="003307BD"/>
    <w:rsid w:val="0033239C"/>
    <w:rsid w:val="00332CE2"/>
    <w:rsid w:val="00332E4B"/>
    <w:rsid w:val="00333A36"/>
    <w:rsid w:val="00333A65"/>
    <w:rsid w:val="00333A8F"/>
    <w:rsid w:val="00333D70"/>
    <w:rsid w:val="00334BEE"/>
    <w:rsid w:val="00335D27"/>
    <w:rsid w:val="00335F7F"/>
    <w:rsid w:val="00336D75"/>
    <w:rsid w:val="003375B1"/>
    <w:rsid w:val="00340343"/>
    <w:rsid w:val="00340411"/>
    <w:rsid w:val="00340725"/>
    <w:rsid w:val="00341186"/>
    <w:rsid w:val="00341BA2"/>
    <w:rsid w:val="00342515"/>
    <w:rsid w:val="00342927"/>
    <w:rsid w:val="00342EA8"/>
    <w:rsid w:val="00343A10"/>
    <w:rsid w:val="00343DBD"/>
    <w:rsid w:val="00344167"/>
    <w:rsid w:val="0034450A"/>
    <w:rsid w:val="0034457E"/>
    <w:rsid w:val="00344B08"/>
    <w:rsid w:val="00344F63"/>
    <w:rsid w:val="003450B5"/>
    <w:rsid w:val="00345E25"/>
    <w:rsid w:val="00345EFD"/>
    <w:rsid w:val="00346603"/>
    <w:rsid w:val="003466A7"/>
    <w:rsid w:val="00346A35"/>
    <w:rsid w:val="00346B78"/>
    <w:rsid w:val="0035096F"/>
    <w:rsid w:val="00350A53"/>
    <w:rsid w:val="00350B62"/>
    <w:rsid w:val="00350F25"/>
    <w:rsid w:val="00351317"/>
    <w:rsid w:val="0035211D"/>
    <w:rsid w:val="00352ABF"/>
    <w:rsid w:val="00352B4E"/>
    <w:rsid w:val="0035344F"/>
    <w:rsid w:val="00353B66"/>
    <w:rsid w:val="00353D20"/>
    <w:rsid w:val="00353D43"/>
    <w:rsid w:val="00353F2B"/>
    <w:rsid w:val="00354224"/>
    <w:rsid w:val="0035479F"/>
    <w:rsid w:val="00354CB8"/>
    <w:rsid w:val="00354F5B"/>
    <w:rsid w:val="003559AF"/>
    <w:rsid w:val="003560A5"/>
    <w:rsid w:val="00357300"/>
    <w:rsid w:val="00357655"/>
    <w:rsid w:val="00357A7E"/>
    <w:rsid w:val="00357AD3"/>
    <w:rsid w:val="00357F3B"/>
    <w:rsid w:val="00357FB5"/>
    <w:rsid w:val="0036158E"/>
    <w:rsid w:val="00361608"/>
    <w:rsid w:val="00361C4C"/>
    <w:rsid w:val="0036268F"/>
    <w:rsid w:val="00362A53"/>
    <w:rsid w:val="00362C6E"/>
    <w:rsid w:val="00362F93"/>
    <w:rsid w:val="003631A4"/>
    <w:rsid w:val="00363320"/>
    <w:rsid w:val="003633FE"/>
    <w:rsid w:val="0036357B"/>
    <w:rsid w:val="003648B5"/>
    <w:rsid w:val="00364D8F"/>
    <w:rsid w:val="00364EB5"/>
    <w:rsid w:val="003651AC"/>
    <w:rsid w:val="003651DF"/>
    <w:rsid w:val="003658DD"/>
    <w:rsid w:val="003661F6"/>
    <w:rsid w:val="00366277"/>
    <w:rsid w:val="0036659A"/>
    <w:rsid w:val="00367002"/>
    <w:rsid w:val="0036738E"/>
    <w:rsid w:val="003673E8"/>
    <w:rsid w:val="003676AC"/>
    <w:rsid w:val="00367A37"/>
    <w:rsid w:val="00367B51"/>
    <w:rsid w:val="00367DD8"/>
    <w:rsid w:val="0037030B"/>
    <w:rsid w:val="00370A13"/>
    <w:rsid w:val="00370A83"/>
    <w:rsid w:val="003713F6"/>
    <w:rsid w:val="00371680"/>
    <w:rsid w:val="003718F4"/>
    <w:rsid w:val="00371AC8"/>
    <w:rsid w:val="00371FC7"/>
    <w:rsid w:val="00372DFB"/>
    <w:rsid w:val="00372F62"/>
    <w:rsid w:val="003731E3"/>
    <w:rsid w:val="00373914"/>
    <w:rsid w:val="00373F55"/>
    <w:rsid w:val="003744BD"/>
    <w:rsid w:val="003755D2"/>
    <w:rsid w:val="00375627"/>
    <w:rsid w:val="003756FC"/>
    <w:rsid w:val="00375882"/>
    <w:rsid w:val="00375CEE"/>
    <w:rsid w:val="003761DB"/>
    <w:rsid w:val="003763C8"/>
    <w:rsid w:val="00376599"/>
    <w:rsid w:val="0037665F"/>
    <w:rsid w:val="00376F74"/>
    <w:rsid w:val="003770F8"/>
    <w:rsid w:val="00377BAD"/>
    <w:rsid w:val="00377D34"/>
    <w:rsid w:val="00377DE6"/>
    <w:rsid w:val="0038088A"/>
    <w:rsid w:val="00380A0A"/>
    <w:rsid w:val="00380F6E"/>
    <w:rsid w:val="00380FF3"/>
    <w:rsid w:val="0038160F"/>
    <w:rsid w:val="00381A96"/>
    <w:rsid w:val="00381BE2"/>
    <w:rsid w:val="00381D39"/>
    <w:rsid w:val="003821A6"/>
    <w:rsid w:val="003823DD"/>
    <w:rsid w:val="00382981"/>
    <w:rsid w:val="00382CD4"/>
    <w:rsid w:val="00382CDD"/>
    <w:rsid w:val="00383E44"/>
    <w:rsid w:val="00383E5A"/>
    <w:rsid w:val="00384054"/>
    <w:rsid w:val="003841AC"/>
    <w:rsid w:val="0038454B"/>
    <w:rsid w:val="003845D8"/>
    <w:rsid w:val="00384824"/>
    <w:rsid w:val="00384CAA"/>
    <w:rsid w:val="00384E45"/>
    <w:rsid w:val="00384FDC"/>
    <w:rsid w:val="00385836"/>
    <w:rsid w:val="00385C70"/>
    <w:rsid w:val="00385E40"/>
    <w:rsid w:val="00385EC4"/>
    <w:rsid w:val="00385EDE"/>
    <w:rsid w:val="00385F5E"/>
    <w:rsid w:val="0038611E"/>
    <w:rsid w:val="00386B83"/>
    <w:rsid w:val="00386C3E"/>
    <w:rsid w:val="003870E3"/>
    <w:rsid w:val="00387355"/>
    <w:rsid w:val="003873C2"/>
    <w:rsid w:val="00387CA9"/>
    <w:rsid w:val="00387F25"/>
    <w:rsid w:val="00390002"/>
    <w:rsid w:val="0039051A"/>
    <w:rsid w:val="00390B08"/>
    <w:rsid w:val="00391351"/>
    <w:rsid w:val="00391417"/>
    <w:rsid w:val="00391950"/>
    <w:rsid w:val="00391E17"/>
    <w:rsid w:val="00391E91"/>
    <w:rsid w:val="003926CB"/>
    <w:rsid w:val="00392A0D"/>
    <w:rsid w:val="00392E01"/>
    <w:rsid w:val="00393064"/>
    <w:rsid w:val="0039499C"/>
    <w:rsid w:val="00394AE7"/>
    <w:rsid w:val="00394CD6"/>
    <w:rsid w:val="00394E37"/>
    <w:rsid w:val="0039503F"/>
    <w:rsid w:val="003951C3"/>
    <w:rsid w:val="00395814"/>
    <w:rsid w:val="003959FB"/>
    <w:rsid w:val="00396839"/>
    <w:rsid w:val="00396A28"/>
    <w:rsid w:val="00396F39"/>
    <w:rsid w:val="003970A9"/>
    <w:rsid w:val="0039748A"/>
    <w:rsid w:val="00397B80"/>
    <w:rsid w:val="00397C99"/>
    <w:rsid w:val="00397E06"/>
    <w:rsid w:val="003A03AB"/>
    <w:rsid w:val="003A0505"/>
    <w:rsid w:val="003A1199"/>
    <w:rsid w:val="003A1500"/>
    <w:rsid w:val="003A1641"/>
    <w:rsid w:val="003A1CB0"/>
    <w:rsid w:val="003A1DB2"/>
    <w:rsid w:val="003A1F50"/>
    <w:rsid w:val="003A2B50"/>
    <w:rsid w:val="003A2CE2"/>
    <w:rsid w:val="003A2ECA"/>
    <w:rsid w:val="003A31B8"/>
    <w:rsid w:val="003A39AB"/>
    <w:rsid w:val="003A4ECD"/>
    <w:rsid w:val="003A58C7"/>
    <w:rsid w:val="003A5BD5"/>
    <w:rsid w:val="003A6077"/>
    <w:rsid w:val="003A6824"/>
    <w:rsid w:val="003A6923"/>
    <w:rsid w:val="003A6972"/>
    <w:rsid w:val="003A71F2"/>
    <w:rsid w:val="003A7281"/>
    <w:rsid w:val="003A7F84"/>
    <w:rsid w:val="003B03B6"/>
    <w:rsid w:val="003B052F"/>
    <w:rsid w:val="003B068F"/>
    <w:rsid w:val="003B0693"/>
    <w:rsid w:val="003B0C5D"/>
    <w:rsid w:val="003B107D"/>
    <w:rsid w:val="003B158B"/>
    <w:rsid w:val="003B1FDA"/>
    <w:rsid w:val="003B1FED"/>
    <w:rsid w:val="003B2212"/>
    <w:rsid w:val="003B2A91"/>
    <w:rsid w:val="003B389C"/>
    <w:rsid w:val="003B3F12"/>
    <w:rsid w:val="003B4384"/>
    <w:rsid w:val="003B46BA"/>
    <w:rsid w:val="003B57B8"/>
    <w:rsid w:val="003B5E62"/>
    <w:rsid w:val="003B60BE"/>
    <w:rsid w:val="003B6403"/>
    <w:rsid w:val="003B6818"/>
    <w:rsid w:val="003B6969"/>
    <w:rsid w:val="003B6D16"/>
    <w:rsid w:val="003B6DBE"/>
    <w:rsid w:val="003B6EB7"/>
    <w:rsid w:val="003B705E"/>
    <w:rsid w:val="003C00E0"/>
    <w:rsid w:val="003C0157"/>
    <w:rsid w:val="003C082A"/>
    <w:rsid w:val="003C08B7"/>
    <w:rsid w:val="003C10B9"/>
    <w:rsid w:val="003C10EE"/>
    <w:rsid w:val="003C1FDA"/>
    <w:rsid w:val="003C2053"/>
    <w:rsid w:val="003C23A3"/>
    <w:rsid w:val="003C2768"/>
    <w:rsid w:val="003C2E70"/>
    <w:rsid w:val="003C3298"/>
    <w:rsid w:val="003C329C"/>
    <w:rsid w:val="003C34C7"/>
    <w:rsid w:val="003C41AD"/>
    <w:rsid w:val="003C41B6"/>
    <w:rsid w:val="003C4B32"/>
    <w:rsid w:val="003C5824"/>
    <w:rsid w:val="003C589C"/>
    <w:rsid w:val="003C5B36"/>
    <w:rsid w:val="003C5D8B"/>
    <w:rsid w:val="003C6014"/>
    <w:rsid w:val="003C6416"/>
    <w:rsid w:val="003C6D5C"/>
    <w:rsid w:val="003C7606"/>
    <w:rsid w:val="003C7791"/>
    <w:rsid w:val="003D003E"/>
    <w:rsid w:val="003D0615"/>
    <w:rsid w:val="003D0AF5"/>
    <w:rsid w:val="003D1272"/>
    <w:rsid w:val="003D1443"/>
    <w:rsid w:val="003D1455"/>
    <w:rsid w:val="003D1AF4"/>
    <w:rsid w:val="003D1BA2"/>
    <w:rsid w:val="003D1C2B"/>
    <w:rsid w:val="003D1C69"/>
    <w:rsid w:val="003D1D10"/>
    <w:rsid w:val="003D25CE"/>
    <w:rsid w:val="003D27E6"/>
    <w:rsid w:val="003D2869"/>
    <w:rsid w:val="003D2887"/>
    <w:rsid w:val="003D2E2F"/>
    <w:rsid w:val="003D3669"/>
    <w:rsid w:val="003D399B"/>
    <w:rsid w:val="003D3A77"/>
    <w:rsid w:val="003D47F0"/>
    <w:rsid w:val="003D4C60"/>
    <w:rsid w:val="003D51BD"/>
    <w:rsid w:val="003D5231"/>
    <w:rsid w:val="003D5299"/>
    <w:rsid w:val="003D5413"/>
    <w:rsid w:val="003D5441"/>
    <w:rsid w:val="003D56A0"/>
    <w:rsid w:val="003D5722"/>
    <w:rsid w:val="003D5BD8"/>
    <w:rsid w:val="003D5CE5"/>
    <w:rsid w:val="003D5F51"/>
    <w:rsid w:val="003D60B3"/>
    <w:rsid w:val="003D624B"/>
    <w:rsid w:val="003D64AC"/>
    <w:rsid w:val="003D7695"/>
    <w:rsid w:val="003D79CE"/>
    <w:rsid w:val="003D7A53"/>
    <w:rsid w:val="003E0BD4"/>
    <w:rsid w:val="003E0D6A"/>
    <w:rsid w:val="003E1912"/>
    <w:rsid w:val="003E1D2B"/>
    <w:rsid w:val="003E3580"/>
    <w:rsid w:val="003E3767"/>
    <w:rsid w:val="003E3FF8"/>
    <w:rsid w:val="003E48B2"/>
    <w:rsid w:val="003E498D"/>
    <w:rsid w:val="003E4AC4"/>
    <w:rsid w:val="003E504F"/>
    <w:rsid w:val="003E590B"/>
    <w:rsid w:val="003E59F2"/>
    <w:rsid w:val="003E63BB"/>
    <w:rsid w:val="003E6A3F"/>
    <w:rsid w:val="003E6F0C"/>
    <w:rsid w:val="003E772C"/>
    <w:rsid w:val="003E79F2"/>
    <w:rsid w:val="003E7F8A"/>
    <w:rsid w:val="003F0571"/>
    <w:rsid w:val="003F0909"/>
    <w:rsid w:val="003F0B6A"/>
    <w:rsid w:val="003F0F55"/>
    <w:rsid w:val="003F10A3"/>
    <w:rsid w:val="003F1174"/>
    <w:rsid w:val="003F16C1"/>
    <w:rsid w:val="003F1884"/>
    <w:rsid w:val="003F1BFA"/>
    <w:rsid w:val="003F1CCA"/>
    <w:rsid w:val="003F2248"/>
    <w:rsid w:val="003F2360"/>
    <w:rsid w:val="003F3026"/>
    <w:rsid w:val="003F31D9"/>
    <w:rsid w:val="003F31E0"/>
    <w:rsid w:val="003F326C"/>
    <w:rsid w:val="003F37FF"/>
    <w:rsid w:val="003F3A9B"/>
    <w:rsid w:val="003F3BBB"/>
    <w:rsid w:val="003F416A"/>
    <w:rsid w:val="003F435D"/>
    <w:rsid w:val="003F43D6"/>
    <w:rsid w:val="003F498E"/>
    <w:rsid w:val="003F60DC"/>
    <w:rsid w:val="003F641D"/>
    <w:rsid w:val="003F68A2"/>
    <w:rsid w:val="003F6AC1"/>
    <w:rsid w:val="003F738C"/>
    <w:rsid w:val="003F7423"/>
    <w:rsid w:val="003F75EB"/>
    <w:rsid w:val="003F7683"/>
    <w:rsid w:val="003F7AC3"/>
    <w:rsid w:val="003F7C48"/>
    <w:rsid w:val="00400028"/>
    <w:rsid w:val="0040125C"/>
    <w:rsid w:val="00402B65"/>
    <w:rsid w:val="00402B78"/>
    <w:rsid w:val="00402D9C"/>
    <w:rsid w:val="004036FA"/>
    <w:rsid w:val="00403783"/>
    <w:rsid w:val="004037B4"/>
    <w:rsid w:val="00403829"/>
    <w:rsid w:val="00403871"/>
    <w:rsid w:val="00403A47"/>
    <w:rsid w:val="00404099"/>
    <w:rsid w:val="004042C6"/>
    <w:rsid w:val="004042F0"/>
    <w:rsid w:val="0040444C"/>
    <w:rsid w:val="00404759"/>
    <w:rsid w:val="0040483C"/>
    <w:rsid w:val="00405412"/>
    <w:rsid w:val="00405586"/>
    <w:rsid w:val="004055A0"/>
    <w:rsid w:val="004057B6"/>
    <w:rsid w:val="00405AEB"/>
    <w:rsid w:val="00406277"/>
    <w:rsid w:val="00406331"/>
    <w:rsid w:val="004070E2"/>
    <w:rsid w:val="004078EC"/>
    <w:rsid w:val="00407D9A"/>
    <w:rsid w:val="00410788"/>
    <w:rsid w:val="00410CC0"/>
    <w:rsid w:val="00410D25"/>
    <w:rsid w:val="00410DE3"/>
    <w:rsid w:val="00410FC9"/>
    <w:rsid w:val="0041121C"/>
    <w:rsid w:val="00411624"/>
    <w:rsid w:val="00411FD7"/>
    <w:rsid w:val="00412EAA"/>
    <w:rsid w:val="0041365D"/>
    <w:rsid w:val="0041388E"/>
    <w:rsid w:val="004138F3"/>
    <w:rsid w:val="00413F8A"/>
    <w:rsid w:val="004143AE"/>
    <w:rsid w:val="00414446"/>
    <w:rsid w:val="0041444D"/>
    <w:rsid w:val="00414982"/>
    <w:rsid w:val="00414D83"/>
    <w:rsid w:val="004155EE"/>
    <w:rsid w:val="004160E1"/>
    <w:rsid w:val="004161C1"/>
    <w:rsid w:val="00416361"/>
    <w:rsid w:val="00417139"/>
    <w:rsid w:val="00417360"/>
    <w:rsid w:val="004209B1"/>
    <w:rsid w:val="00420A33"/>
    <w:rsid w:val="004212F6"/>
    <w:rsid w:val="00422117"/>
    <w:rsid w:val="00422D9A"/>
    <w:rsid w:val="0042585E"/>
    <w:rsid w:val="00425BD4"/>
    <w:rsid w:val="00425BE3"/>
    <w:rsid w:val="00426066"/>
    <w:rsid w:val="0042629F"/>
    <w:rsid w:val="00427F09"/>
    <w:rsid w:val="00430067"/>
    <w:rsid w:val="004301E2"/>
    <w:rsid w:val="004301F0"/>
    <w:rsid w:val="00431036"/>
    <w:rsid w:val="00431582"/>
    <w:rsid w:val="00431755"/>
    <w:rsid w:val="0043179A"/>
    <w:rsid w:val="00431EC1"/>
    <w:rsid w:val="004326B1"/>
    <w:rsid w:val="00432C27"/>
    <w:rsid w:val="00432E00"/>
    <w:rsid w:val="0043309E"/>
    <w:rsid w:val="004334CD"/>
    <w:rsid w:val="004335B3"/>
    <w:rsid w:val="0043365D"/>
    <w:rsid w:val="004341E3"/>
    <w:rsid w:val="0043501D"/>
    <w:rsid w:val="00435034"/>
    <w:rsid w:val="00435405"/>
    <w:rsid w:val="00435A55"/>
    <w:rsid w:val="00435B7A"/>
    <w:rsid w:val="00435EC9"/>
    <w:rsid w:val="0043744B"/>
    <w:rsid w:val="00437EFF"/>
    <w:rsid w:val="00440211"/>
    <w:rsid w:val="00440D5F"/>
    <w:rsid w:val="004422D4"/>
    <w:rsid w:val="004423F7"/>
    <w:rsid w:val="0044250A"/>
    <w:rsid w:val="00442567"/>
    <w:rsid w:val="00443100"/>
    <w:rsid w:val="00443462"/>
    <w:rsid w:val="00443550"/>
    <w:rsid w:val="004436BD"/>
    <w:rsid w:val="004438BE"/>
    <w:rsid w:val="00444095"/>
    <w:rsid w:val="0044452B"/>
    <w:rsid w:val="00444C34"/>
    <w:rsid w:val="00444C4C"/>
    <w:rsid w:val="00444DDB"/>
    <w:rsid w:val="00444E79"/>
    <w:rsid w:val="0044541A"/>
    <w:rsid w:val="0044566E"/>
    <w:rsid w:val="00445978"/>
    <w:rsid w:val="00445987"/>
    <w:rsid w:val="00445E54"/>
    <w:rsid w:val="0044601D"/>
    <w:rsid w:val="004464FC"/>
    <w:rsid w:val="0044743E"/>
    <w:rsid w:val="0044779A"/>
    <w:rsid w:val="004504A1"/>
    <w:rsid w:val="004506A3"/>
    <w:rsid w:val="00451140"/>
    <w:rsid w:val="004511C6"/>
    <w:rsid w:val="00451584"/>
    <w:rsid w:val="00451F14"/>
    <w:rsid w:val="004522B9"/>
    <w:rsid w:val="00452395"/>
    <w:rsid w:val="0045253B"/>
    <w:rsid w:val="0045273C"/>
    <w:rsid w:val="004528DC"/>
    <w:rsid w:val="0045316B"/>
    <w:rsid w:val="00453207"/>
    <w:rsid w:val="0045322F"/>
    <w:rsid w:val="00453662"/>
    <w:rsid w:val="00453737"/>
    <w:rsid w:val="00453806"/>
    <w:rsid w:val="00453F32"/>
    <w:rsid w:val="00454052"/>
    <w:rsid w:val="00454094"/>
    <w:rsid w:val="00454811"/>
    <w:rsid w:val="004548FE"/>
    <w:rsid w:val="004559E0"/>
    <w:rsid w:val="00456447"/>
    <w:rsid w:val="00456C53"/>
    <w:rsid w:val="00456CF8"/>
    <w:rsid w:val="00456F17"/>
    <w:rsid w:val="00457AA7"/>
    <w:rsid w:val="00457C30"/>
    <w:rsid w:val="00457E18"/>
    <w:rsid w:val="00457FBD"/>
    <w:rsid w:val="004600ED"/>
    <w:rsid w:val="00460227"/>
    <w:rsid w:val="00460455"/>
    <w:rsid w:val="0046053A"/>
    <w:rsid w:val="004605B7"/>
    <w:rsid w:val="00460DEB"/>
    <w:rsid w:val="00460E0C"/>
    <w:rsid w:val="00461311"/>
    <w:rsid w:val="00461652"/>
    <w:rsid w:val="00462476"/>
    <w:rsid w:val="004637EE"/>
    <w:rsid w:val="00463920"/>
    <w:rsid w:val="00463A6C"/>
    <w:rsid w:val="00463B59"/>
    <w:rsid w:val="00464269"/>
    <w:rsid w:val="004644A2"/>
    <w:rsid w:val="0046455F"/>
    <w:rsid w:val="00464A7F"/>
    <w:rsid w:val="004650E9"/>
    <w:rsid w:val="004656AE"/>
    <w:rsid w:val="004656F8"/>
    <w:rsid w:val="00466137"/>
    <w:rsid w:val="00466666"/>
    <w:rsid w:val="00466D08"/>
    <w:rsid w:val="00466FB9"/>
    <w:rsid w:val="0046715C"/>
    <w:rsid w:val="004673DA"/>
    <w:rsid w:val="00467500"/>
    <w:rsid w:val="0046769F"/>
    <w:rsid w:val="004677F6"/>
    <w:rsid w:val="00467E0D"/>
    <w:rsid w:val="00467ECF"/>
    <w:rsid w:val="004704BF"/>
    <w:rsid w:val="0047050C"/>
    <w:rsid w:val="004706BA"/>
    <w:rsid w:val="00470764"/>
    <w:rsid w:val="0047087E"/>
    <w:rsid w:val="00470CBE"/>
    <w:rsid w:val="00470EBD"/>
    <w:rsid w:val="00470F80"/>
    <w:rsid w:val="0047142C"/>
    <w:rsid w:val="00471797"/>
    <w:rsid w:val="00471BBD"/>
    <w:rsid w:val="004732D7"/>
    <w:rsid w:val="00474386"/>
    <w:rsid w:val="00475A7C"/>
    <w:rsid w:val="00475E18"/>
    <w:rsid w:val="00476414"/>
    <w:rsid w:val="004766EC"/>
    <w:rsid w:val="00476C24"/>
    <w:rsid w:val="00477B57"/>
    <w:rsid w:val="00480261"/>
    <w:rsid w:val="00480350"/>
    <w:rsid w:val="0048041C"/>
    <w:rsid w:val="00480767"/>
    <w:rsid w:val="00480813"/>
    <w:rsid w:val="00480962"/>
    <w:rsid w:val="00480B37"/>
    <w:rsid w:val="00480C48"/>
    <w:rsid w:val="0048139B"/>
    <w:rsid w:val="004820D5"/>
    <w:rsid w:val="004825B4"/>
    <w:rsid w:val="0048279D"/>
    <w:rsid w:val="00482E3D"/>
    <w:rsid w:val="00482EB2"/>
    <w:rsid w:val="00483A15"/>
    <w:rsid w:val="0048492C"/>
    <w:rsid w:val="00484C7B"/>
    <w:rsid w:val="00484FA5"/>
    <w:rsid w:val="004851E0"/>
    <w:rsid w:val="00485262"/>
    <w:rsid w:val="00485601"/>
    <w:rsid w:val="00485C84"/>
    <w:rsid w:val="00485F96"/>
    <w:rsid w:val="0048643C"/>
    <w:rsid w:val="00486AFF"/>
    <w:rsid w:val="0048758F"/>
    <w:rsid w:val="00487642"/>
    <w:rsid w:val="004900A7"/>
    <w:rsid w:val="004911BD"/>
    <w:rsid w:val="004913EE"/>
    <w:rsid w:val="00491953"/>
    <w:rsid w:val="00491AF3"/>
    <w:rsid w:val="00491BDD"/>
    <w:rsid w:val="00491FCF"/>
    <w:rsid w:val="004928C9"/>
    <w:rsid w:val="0049362E"/>
    <w:rsid w:val="00493764"/>
    <w:rsid w:val="00493871"/>
    <w:rsid w:val="00493F1C"/>
    <w:rsid w:val="00494347"/>
    <w:rsid w:val="004944B5"/>
    <w:rsid w:val="0049499D"/>
    <w:rsid w:val="00495834"/>
    <w:rsid w:val="00495D7F"/>
    <w:rsid w:val="00496466"/>
    <w:rsid w:val="004965FB"/>
    <w:rsid w:val="00496EF5"/>
    <w:rsid w:val="004970F9"/>
    <w:rsid w:val="0049719B"/>
    <w:rsid w:val="00497229"/>
    <w:rsid w:val="0049728C"/>
    <w:rsid w:val="004973A0"/>
    <w:rsid w:val="004973FC"/>
    <w:rsid w:val="0049748F"/>
    <w:rsid w:val="00497B7C"/>
    <w:rsid w:val="004A0082"/>
    <w:rsid w:val="004A00F3"/>
    <w:rsid w:val="004A01AC"/>
    <w:rsid w:val="004A01AD"/>
    <w:rsid w:val="004A04CA"/>
    <w:rsid w:val="004A05EC"/>
    <w:rsid w:val="004A07D9"/>
    <w:rsid w:val="004A0DD1"/>
    <w:rsid w:val="004A1C05"/>
    <w:rsid w:val="004A21FC"/>
    <w:rsid w:val="004A259D"/>
    <w:rsid w:val="004A2746"/>
    <w:rsid w:val="004A2DF5"/>
    <w:rsid w:val="004A36C6"/>
    <w:rsid w:val="004A416D"/>
    <w:rsid w:val="004A42E9"/>
    <w:rsid w:val="004A44A2"/>
    <w:rsid w:val="004A4927"/>
    <w:rsid w:val="004A4990"/>
    <w:rsid w:val="004A4E0A"/>
    <w:rsid w:val="004A5D90"/>
    <w:rsid w:val="004A609E"/>
    <w:rsid w:val="004A6147"/>
    <w:rsid w:val="004A6494"/>
    <w:rsid w:val="004A6C1E"/>
    <w:rsid w:val="004A6EF7"/>
    <w:rsid w:val="004A71CF"/>
    <w:rsid w:val="004A751A"/>
    <w:rsid w:val="004A77F7"/>
    <w:rsid w:val="004A7877"/>
    <w:rsid w:val="004A79B8"/>
    <w:rsid w:val="004A7C77"/>
    <w:rsid w:val="004B0E2D"/>
    <w:rsid w:val="004B1685"/>
    <w:rsid w:val="004B1959"/>
    <w:rsid w:val="004B1E5F"/>
    <w:rsid w:val="004B4109"/>
    <w:rsid w:val="004B5162"/>
    <w:rsid w:val="004B569B"/>
    <w:rsid w:val="004B5AD4"/>
    <w:rsid w:val="004B5D01"/>
    <w:rsid w:val="004B639F"/>
    <w:rsid w:val="004B6530"/>
    <w:rsid w:val="004B69CD"/>
    <w:rsid w:val="004B6CD4"/>
    <w:rsid w:val="004B7373"/>
    <w:rsid w:val="004B73B7"/>
    <w:rsid w:val="004B76A9"/>
    <w:rsid w:val="004B7A21"/>
    <w:rsid w:val="004C03E1"/>
    <w:rsid w:val="004C094C"/>
    <w:rsid w:val="004C154D"/>
    <w:rsid w:val="004C1AA5"/>
    <w:rsid w:val="004C1BAF"/>
    <w:rsid w:val="004C1E2A"/>
    <w:rsid w:val="004C1E54"/>
    <w:rsid w:val="004C2056"/>
    <w:rsid w:val="004C254A"/>
    <w:rsid w:val="004C2630"/>
    <w:rsid w:val="004C2653"/>
    <w:rsid w:val="004C2D61"/>
    <w:rsid w:val="004C2FD8"/>
    <w:rsid w:val="004C33F2"/>
    <w:rsid w:val="004C36A9"/>
    <w:rsid w:val="004C49A2"/>
    <w:rsid w:val="004C4E14"/>
    <w:rsid w:val="004C4FA0"/>
    <w:rsid w:val="004C520E"/>
    <w:rsid w:val="004C5453"/>
    <w:rsid w:val="004C56C7"/>
    <w:rsid w:val="004C5CF6"/>
    <w:rsid w:val="004C5F05"/>
    <w:rsid w:val="004C66DD"/>
    <w:rsid w:val="004C70AC"/>
    <w:rsid w:val="004C7324"/>
    <w:rsid w:val="004C7909"/>
    <w:rsid w:val="004C798E"/>
    <w:rsid w:val="004C7D33"/>
    <w:rsid w:val="004D0297"/>
    <w:rsid w:val="004D0BE4"/>
    <w:rsid w:val="004D0CFF"/>
    <w:rsid w:val="004D0EF7"/>
    <w:rsid w:val="004D103D"/>
    <w:rsid w:val="004D1434"/>
    <w:rsid w:val="004D17A5"/>
    <w:rsid w:val="004D18C2"/>
    <w:rsid w:val="004D193F"/>
    <w:rsid w:val="004D1E97"/>
    <w:rsid w:val="004D1FC9"/>
    <w:rsid w:val="004D248F"/>
    <w:rsid w:val="004D2521"/>
    <w:rsid w:val="004D2E03"/>
    <w:rsid w:val="004D33D1"/>
    <w:rsid w:val="004D3419"/>
    <w:rsid w:val="004D3610"/>
    <w:rsid w:val="004D3883"/>
    <w:rsid w:val="004D3AFE"/>
    <w:rsid w:val="004D41D5"/>
    <w:rsid w:val="004D45F7"/>
    <w:rsid w:val="004D47BE"/>
    <w:rsid w:val="004D4B35"/>
    <w:rsid w:val="004D4D17"/>
    <w:rsid w:val="004D51FF"/>
    <w:rsid w:val="004D602B"/>
    <w:rsid w:val="004D63E6"/>
    <w:rsid w:val="004D641A"/>
    <w:rsid w:val="004D683D"/>
    <w:rsid w:val="004D6DB0"/>
    <w:rsid w:val="004D74B7"/>
    <w:rsid w:val="004D7902"/>
    <w:rsid w:val="004E07D0"/>
    <w:rsid w:val="004E0964"/>
    <w:rsid w:val="004E0C93"/>
    <w:rsid w:val="004E11EB"/>
    <w:rsid w:val="004E1221"/>
    <w:rsid w:val="004E279E"/>
    <w:rsid w:val="004E2CBC"/>
    <w:rsid w:val="004E342F"/>
    <w:rsid w:val="004E3A85"/>
    <w:rsid w:val="004E3F16"/>
    <w:rsid w:val="004E4102"/>
    <w:rsid w:val="004E4CDB"/>
    <w:rsid w:val="004E53A4"/>
    <w:rsid w:val="004E5853"/>
    <w:rsid w:val="004E5AB7"/>
    <w:rsid w:val="004E5CB6"/>
    <w:rsid w:val="004E6783"/>
    <w:rsid w:val="004E6862"/>
    <w:rsid w:val="004E73CE"/>
    <w:rsid w:val="004E7C03"/>
    <w:rsid w:val="004E7ED4"/>
    <w:rsid w:val="004F0231"/>
    <w:rsid w:val="004F0520"/>
    <w:rsid w:val="004F087B"/>
    <w:rsid w:val="004F0C34"/>
    <w:rsid w:val="004F1FB0"/>
    <w:rsid w:val="004F2294"/>
    <w:rsid w:val="004F233F"/>
    <w:rsid w:val="004F2649"/>
    <w:rsid w:val="004F28E6"/>
    <w:rsid w:val="004F2CD0"/>
    <w:rsid w:val="004F30F7"/>
    <w:rsid w:val="004F3DC7"/>
    <w:rsid w:val="004F440E"/>
    <w:rsid w:val="004F441A"/>
    <w:rsid w:val="004F471F"/>
    <w:rsid w:val="004F48B9"/>
    <w:rsid w:val="004F49C1"/>
    <w:rsid w:val="004F5132"/>
    <w:rsid w:val="004F5422"/>
    <w:rsid w:val="004F547E"/>
    <w:rsid w:val="004F5963"/>
    <w:rsid w:val="004F672A"/>
    <w:rsid w:val="004F7256"/>
    <w:rsid w:val="004F72DB"/>
    <w:rsid w:val="004F75F6"/>
    <w:rsid w:val="004F76D9"/>
    <w:rsid w:val="004F7B21"/>
    <w:rsid w:val="004F7D76"/>
    <w:rsid w:val="004F7F90"/>
    <w:rsid w:val="00500112"/>
    <w:rsid w:val="005008F3"/>
    <w:rsid w:val="00500BAD"/>
    <w:rsid w:val="00500F08"/>
    <w:rsid w:val="005014F5"/>
    <w:rsid w:val="005017FD"/>
    <w:rsid w:val="005019DE"/>
    <w:rsid w:val="00501E65"/>
    <w:rsid w:val="00501FF9"/>
    <w:rsid w:val="0050281F"/>
    <w:rsid w:val="005041A8"/>
    <w:rsid w:val="00504A36"/>
    <w:rsid w:val="00504DD5"/>
    <w:rsid w:val="00504FE1"/>
    <w:rsid w:val="005051AA"/>
    <w:rsid w:val="00505241"/>
    <w:rsid w:val="0050550D"/>
    <w:rsid w:val="0050573B"/>
    <w:rsid w:val="00505DC0"/>
    <w:rsid w:val="005069AC"/>
    <w:rsid w:val="00506A09"/>
    <w:rsid w:val="00506DC5"/>
    <w:rsid w:val="0050740C"/>
    <w:rsid w:val="005075C7"/>
    <w:rsid w:val="00507840"/>
    <w:rsid w:val="005103A9"/>
    <w:rsid w:val="005104C8"/>
    <w:rsid w:val="0051073B"/>
    <w:rsid w:val="00510952"/>
    <w:rsid w:val="00510EE3"/>
    <w:rsid w:val="0051110A"/>
    <w:rsid w:val="005112A9"/>
    <w:rsid w:val="00511359"/>
    <w:rsid w:val="0051140F"/>
    <w:rsid w:val="00511C9F"/>
    <w:rsid w:val="00511E0F"/>
    <w:rsid w:val="00512424"/>
    <w:rsid w:val="0051290B"/>
    <w:rsid w:val="00512AE3"/>
    <w:rsid w:val="00512C85"/>
    <w:rsid w:val="005130AE"/>
    <w:rsid w:val="005130EE"/>
    <w:rsid w:val="005134CF"/>
    <w:rsid w:val="005137AE"/>
    <w:rsid w:val="00513A8E"/>
    <w:rsid w:val="0051412E"/>
    <w:rsid w:val="00514CD0"/>
    <w:rsid w:val="00514DFD"/>
    <w:rsid w:val="00514E23"/>
    <w:rsid w:val="00514EE0"/>
    <w:rsid w:val="00514F96"/>
    <w:rsid w:val="00515371"/>
    <w:rsid w:val="0051552E"/>
    <w:rsid w:val="00515681"/>
    <w:rsid w:val="0051666D"/>
    <w:rsid w:val="0051729C"/>
    <w:rsid w:val="0052083A"/>
    <w:rsid w:val="00520E39"/>
    <w:rsid w:val="00520E71"/>
    <w:rsid w:val="0052186D"/>
    <w:rsid w:val="00521BAB"/>
    <w:rsid w:val="00521F98"/>
    <w:rsid w:val="00521FF0"/>
    <w:rsid w:val="00522188"/>
    <w:rsid w:val="005225AA"/>
    <w:rsid w:val="00522766"/>
    <w:rsid w:val="005228F4"/>
    <w:rsid w:val="00522AE3"/>
    <w:rsid w:val="00522AF5"/>
    <w:rsid w:val="00523D78"/>
    <w:rsid w:val="00523ED7"/>
    <w:rsid w:val="0052423B"/>
    <w:rsid w:val="00524CD7"/>
    <w:rsid w:val="00524D19"/>
    <w:rsid w:val="00524D67"/>
    <w:rsid w:val="00524F49"/>
    <w:rsid w:val="00525914"/>
    <w:rsid w:val="0052709B"/>
    <w:rsid w:val="005279CA"/>
    <w:rsid w:val="00527C89"/>
    <w:rsid w:val="005311EC"/>
    <w:rsid w:val="005312FD"/>
    <w:rsid w:val="00531C70"/>
    <w:rsid w:val="00532337"/>
    <w:rsid w:val="005323FA"/>
    <w:rsid w:val="00532428"/>
    <w:rsid w:val="00532BC7"/>
    <w:rsid w:val="005333D7"/>
    <w:rsid w:val="00533945"/>
    <w:rsid w:val="0053487A"/>
    <w:rsid w:val="00534BC1"/>
    <w:rsid w:val="00534BD0"/>
    <w:rsid w:val="00534D26"/>
    <w:rsid w:val="005353FF"/>
    <w:rsid w:val="0053555D"/>
    <w:rsid w:val="005356BB"/>
    <w:rsid w:val="00535F0D"/>
    <w:rsid w:val="00536571"/>
    <w:rsid w:val="0053660C"/>
    <w:rsid w:val="005367CE"/>
    <w:rsid w:val="0053684C"/>
    <w:rsid w:val="00536B32"/>
    <w:rsid w:val="005371E5"/>
    <w:rsid w:val="00537204"/>
    <w:rsid w:val="0053799A"/>
    <w:rsid w:val="00537BCF"/>
    <w:rsid w:val="00537D02"/>
    <w:rsid w:val="00537DFA"/>
    <w:rsid w:val="00537F12"/>
    <w:rsid w:val="00540400"/>
    <w:rsid w:val="005406A7"/>
    <w:rsid w:val="005406B7"/>
    <w:rsid w:val="0054135F"/>
    <w:rsid w:val="00541414"/>
    <w:rsid w:val="00541C4F"/>
    <w:rsid w:val="00541DA6"/>
    <w:rsid w:val="00542070"/>
    <w:rsid w:val="005423B2"/>
    <w:rsid w:val="00542555"/>
    <w:rsid w:val="005428AD"/>
    <w:rsid w:val="00542A96"/>
    <w:rsid w:val="00542CC5"/>
    <w:rsid w:val="00542E5F"/>
    <w:rsid w:val="00543524"/>
    <w:rsid w:val="00543E7C"/>
    <w:rsid w:val="00543F2B"/>
    <w:rsid w:val="00544402"/>
    <w:rsid w:val="005445CC"/>
    <w:rsid w:val="00544AEB"/>
    <w:rsid w:val="00545271"/>
    <w:rsid w:val="00545F47"/>
    <w:rsid w:val="005460F1"/>
    <w:rsid w:val="005463D5"/>
    <w:rsid w:val="005469A1"/>
    <w:rsid w:val="005472BE"/>
    <w:rsid w:val="0054754B"/>
    <w:rsid w:val="00547872"/>
    <w:rsid w:val="00547D7C"/>
    <w:rsid w:val="005509E7"/>
    <w:rsid w:val="00550A23"/>
    <w:rsid w:val="00550F5C"/>
    <w:rsid w:val="00551133"/>
    <w:rsid w:val="005525E1"/>
    <w:rsid w:val="0055307D"/>
    <w:rsid w:val="00553210"/>
    <w:rsid w:val="00553230"/>
    <w:rsid w:val="00553F6A"/>
    <w:rsid w:val="00553FC2"/>
    <w:rsid w:val="00554313"/>
    <w:rsid w:val="00554418"/>
    <w:rsid w:val="0055474F"/>
    <w:rsid w:val="00554861"/>
    <w:rsid w:val="00554AFC"/>
    <w:rsid w:val="0055508F"/>
    <w:rsid w:val="005550CC"/>
    <w:rsid w:val="005552AB"/>
    <w:rsid w:val="0055590B"/>
    <w:rsid w:val="00555EF0"/>
    <w:rsid w:val="005561CC"/>
    <w:rsid w:val="00556412"/>
    <w:rsid w:val="00556442"/>
    <w:rsid w:val="005565F3"/>
    <w:rsid w:val="00557153"/>
    <w:rsid w:val="005574FE"/>
    <w:rsid w:val="005575CC"/>
    <w:rsid w:val="00557B66"/>
    <w:rsid w:val="0056017C"/>
    <w:rsid w:val="00561E68"/>
    <w:rsid w:val="00561FE5"/>
    <w:rsid w:val="005629EF"/>
    <w:rsid w:val="00563285"/>
    <w:rsid w:val="00563510"/>
    <w:rsid w:val="0056359F"/>
    <w:rsid w:val="0056395E"/>
    <w:rsid w:val="00563B01"/>
    <w:rsid w:val="00563CE0"/>
    <w:rsid w:val="0056526E"/>
    <w:rsid w:val="00565464"/>
    <w:rsid w:val="005659B8"/>
    <w:rsid w:val="00565A5A"/>
    <w:rsid w:val="0056604F"/>
    <w:rsid w:val="005664A3"/>
    <w:rsid w:val="005664E9"/>
    <w:rsid w:val="005666D3"/>
    <w:rsid w:val="00566744"/>
    <w:rsid w:val="00567ADD"/>
    <w:rsid w:val="00567AE8"/>
    <w:rsid w:val="00567C41"/>
    <w:rsid w:val="00567DE7"/>
    <w:rsid w:val="005702A6"/>
    <w:rsid w:val="00570763"/>
    <w:rsid w:val="005709F8"/>
    <w:rsid w:val="00570A17"/>
    <w:rsid w:val="00570F8C"/>
    <w:rsid w:val="00571450"/>
    <w:rsid w:val="005714B5"/>
    <w:rsid w:val="0057187E"/>
    <w:rsid w:val="00571D76"/>
    <w:rsid w:val="00571E4E"/>
    <w:rsid w:val="00571F5E"/>
    <w:rsid w:val="00572003"/>
    <w:rsid w:val="005721B4"/>
    <w:rsid w:val="00572284"/>
    <w:rsid w:val="005722AF"/>
    <w:rsid w:val="005726B6"/>
    <w:rsid w:val="00572AD4"/>
    <w:rsid w:val="0057372D"/>
    <w:rsid w:val="00573B64"/>
    <w:rsid w:val="00573B77"/>
    <w:rsid w:val="00573DFC"/>
    <w:rsid w:val="00573E62"/>
    <w:rsid w:val="00574B43"/>
    <w:rsid w:val="0057500B"/>
    <w:rsid w:val="0057506C"/>
    <w:rsid w:val="00575296"/>
    <w:rsid w:val="005765AF"/>
    <w:rsid w:val="00577202"/>
    <w:rsid w:val="00577963"/>
    <w:rsid w:val="005779EC"/>
    <w:rsid w:val="00577DE1"/>
    <w:rsid w:val="005809EE"/>
    <w:rsid w:val="0058121E"/>
    <w:rsid w:val="0058192F"/>
    <w:rsid w:val="00581ADC"/>
    <w:rsid w:val="00581FA6"/>
    <w:rsid w:val="0058277C"/>
    <w:rsid w:val="00583188"/>
    <w:rsid w:val="00583761"/>
    <w:rsid w:val="005838E9"/>
    <w:rsid w:val="00583EA9"/>
    <w:rsid w:val="00584015"/>
    <w:rsid w:val="00584788"/>
    <w:rsid w:val="00584D92"/>
    <w:rsid w:val="0058515B"/>
    <w:rsid w:val="00585218"/>
    <w:rsid w:val="00585A66"/>
    <w:rsid w:val="00585D2B"/>
    <w:rsid w:val="00586019"/>
    <w:rsid w:val="005860C5"/>
    <w:rsid w:val="005873F3"/>
    <w:rsid w:val="00587738"/>
    <w:rsid w:val="00587968"/>
    <w:rsid w:val="00587E8E"/>
    <w:rsid w:val="00590C08"/>
    <w:rsid w:val="00590EAB"/>
    <w:rsid w:val="00591587"/>
    <w:rsid w:val="00591913"/>
    <w:rsid w:val="0059239A"/>
    <w:rsid w:val="00592D32"/>
    <w:rsid w:val="00592EC2"/>
    <w:rsid w:val="0059302D"/>
    <w:rsid w:val="00593365"/>
    <w:rsid w:val="00593379"/>
    <w:rsid w:val="00593531"/>
    <w:rsid w:val="00593BCC"/>
    <w:rsid w:val="00593E80"/>
    <w:rsid w:val="0059421A"/>
    <w:rsid w:val="005943A9"/>
    <w:rsid w:val="005947BE"/>
    <w:rsid w:val="00595037"/>
    <w:rsid w:val="0059508A"/>
    <w:rsid w:val="00595545"/>
    <w:rsid w:val="0059582A"/>
    <w:rsid w:val="00595C86"/>
    <w:rsid w:val="00595E02"/>
    <w:rsid w:val="005962E7"/>
    <w:rsid w:val="0059641A"/>
    <w:rsid w:val="00596520"/>
    <w:rsid w:val="00596881"/>
    <w:rsid w:val="00596CAC"/>
    <w:rsid w:val="00596E09"/>
    <w:rsid w:val="00597022"/>
    <w:rsid w:val="00597121"/>
    <w:rsid w:val="00597AA4"/>
    <w:rsid w:val="00597D46"/>
    <w:rsid w:val="00597ED5"/>
    <w:rsid w:val="005A02D8"/>
    <w:rsid w:val="005A095A"/>
    <w:rsid w:val="005A1579"/>
    <w:rsid w:val="005A1882"/>
    <w:rsid w:val="005A1C62"/>
    <w:rsid w:val="005A2354"/>
    <w:rsid w:val="005A25B2"/>
    <w:rsid w:val="005A269B"/>
    <w:rsid w:val="005A274E"/>
    <w:rsid w:val="005A3145"/>
    <w:rsid w:val="005A35C1"/>
    <w:rsid w:val="005A416C"/>
    <w:rsid w:val="005A430D"/>
    <w:rsid w:val="005A470D"/>
    <w:rsid w:val="005A4BBA"/>
    <w:rsid w:val="005A4F4C"/>
    <w:rsid w:val="005A510B"/>
    <w:rsid w:val="005A5173"/>
    <w:rsid w:val="005A58E0"/>
    <w:rsid w:val="005A5CBB"/>
    <w:rsid w:val="005A62E3"/>
    <w:rsid w:val="005A64A6"/>
    <w:rsid w:val="005A6598"/>
    <w:rsid w:val="005A68FE"/>
    <w:rsid w:val="005A6E3F"/>
    <w:rsid w:val="005A7A81"/>
    <w:rsid w:val="005B001C"/>
    <w:rsid w:val="005B006E"/>
    <w:rsid w:val="005B0A3A"/>
    <w:rsid w:val="005B0ACD"/>
    <w:rsid w:val="005B0AD6"/>
    <w:rsid w:val="005B0D89"/>
    <w:rsid w:val="005B0E54"/>
    <w:rsid w:val="005B1B54"/>
    <w:rsid w:val="005B1D51"/>
    <w:rsid w:val="005B2118"/>
    <w:rsid w:val="005B267F"/>
    <w:rsid w:val="005B2B82"/>
    <w:rsid w:val="005B2CE7"/>
    <w:rsid w:val="005B2D3E"/>
    <w:rsid w:val="005B2F81"/>
    <w:rsid w:val="005B3A9C"/>
    <w:rsid w:val="005B3E2E"/>
    <w:rsid w:val="005B3EB0"/>
    <w:rsid w:val="005B417A"/>
    <w:rsid w:val="005B4331"/>
    <w:rsid w:val="005B4881"/>
    <w:rsid w:val="005B49AF"/>
    <w:rsid w:val="005B4F46"/>
    <w:rsid w:val="005B4FB5"/>
    <w:rsid w:val="005B4FFD"/>
    <w:rsid w:val="005B50E2"/>
    <w:rsid w:val="005B5457"/>
    <w:rsid w:val="005B6080"/>
    <w:rsid w:val="005B60EE"/>
    <w:rsid w:val="005B62A7"/>
    <w:rsid w:val="005B6499"/>
    <w:rsid w:val="005B64A8"/>
    <w:rsid w:val="005B6A82"/>
    <w:rsid w:val="005B6CDC"/>
    <w:rsid w:val="005B79DB"/>
    <w:rsid w:val="005C033E"/>
    <w:rsid w:val="005C04A2"/>
    <w:rsid w:val="005C05E4"/>
    <w:rsid w:val="005C12C9"/>
    <w:rsid w:val="005C14C8"/>
    <w:rsid w:val="005C1BA6"/>
    <w:rsid w:val="005C1BA8"/>
    <w:rsid w:val="005C1CEC"/>
    <w:rsid w:val="005C1F79"/>
    <w:rsid w:val="005C2032"/>
    <w:rsid w:val="005C2BCB"/>
    <w:rsid w:val="005C2D2C"/>
    <w:rsid w:val="005C31FF"/>
    <w:rsid w:val="005C3745"/>
    <w:rsid w:val="005C38C2"/>
    <w:rsid w:val="005C3B4D"/>
    <w:rsid w:val="005C40D9"/>
    <w:rsid w:val="005C48FA"/>
    <w:rsid w:val="005C4945"/>
    <w:rsid w:val="005C4994"/>
    <w:rsid w:val="005C4ADA"/>
    <w:rsid w:val="005C5100"/>
    <w:rsid w:val="005C5241"/>
    <w:rsid w:val="005C552A"/>
    <w:rsid w:val="005C6701"/>
    <w:rsid w:val="005C6919"/>
    <w:rsid w:val="005C6953"/>
    <w:rsid w:val="005C6D4C"/>
    <w:rsid w:val="005C6FBA"/>
    <w:rsid w:val="005C731C"/>
    <w:rsid w:val="005D0127"/>
    <w:rsid w:val="005D06D9"/>
    <w:rsid w:val="005D0866"/>
    <w:rsid w:val="005D11E8"/>
    <w:rsid w:val="005D120E"/>
    <w:rsid w:val="005D160A"/>
    <w:rsid w:val="005D199D"/>
    <w:rsid w:val="005D19D8"/>
    <w:rsid w:val="005D1E56"/>
    <w:rsid w:val="005D20EF"/>
    <w:rsid w:val="005D250D"/>
    <w:rsid w:val="005D2684"/>
    <w:rsid w:val="005D2CF7"/>
    <w:rsid w:val="005D2E08"/>
    <w:rsid w:val="005D319D"/>
    <w:rsid w:val="005D3202"/>
    <w:rsid w:val="005D3392"/>
    <w:rsid w:val="005D33E5"/>
    <w:rsid w:val="005D3520"/>
    <w:rsid w:val="005D36C8"/>
    <w:rsid w:val="005D373E"/>
    <w:rsid w:val="005D3964"/>
    <w:rsid w:val="005D3A7B"/>
    <w:rsid w:val="005D3C01"/>
    <w:rsid w:val="005D3D66"/>
    <w:rsid w:val="005D4462"/>
    <w:rsid w:val="005D4605"/>
    <w:rsid w:val="005D4D94"/>
    <w:rsid w:val="005D4F84"/>
    <w:rsid w:val="005D5178"/>
    <w:rsid w:val="005D5942"/>
    <w:rsid w:val="005D59EF"/>
    <w:rsid w:val="005D6095"/>
    <w:rsid w:val="005D60F5"/>
    <w:rsid w:val="005D67F3"/>
    <w:rsid w:val="005D7996"/>
    <w:rsid w:val="005D7AB4"/>
    <w:rsid w:val="005D7B00"/>
    <w:rsid w:val="005D7DDF"/>
    <w:rsid w:val="005E0066"/>
    <w:rsid w:val="005E02D9"/>
    <w:rsid w:val="005E041A"/>
    <w:rsid w:val="005E0C3C"/>
    <w:rsid w:val="005E0F0F"/>
    <w:rsid w:val="005E119E"/>
    <w:rsid w:val="005E13E5"/>
    <w:rsid w:val="005E1C73"/>
    <w:rsid w:val="005E2658"/>
    <w:rsid w:val="005E2810"/>
    <w:rsid w:val="005E2B2D"/>
    <w:rsid w:val="005E2B34"/>
    <w:rsid w:val="005E353B"/>
    <w:rsid w:val="005E37C5"/>
    <w:rsid w:val="005E3E01"/>
    <w:rsid w:val="005E3E09"/>
    <w:rsid w:val="005E4239"/>
    <w:rsid w:val="005E5006"/>
    <w:rsid w:val="005E546B"/>
    <w:rsid w:val="005E549D"/>
    <w:rsid w:val="005E5560"/>
    <w:rsid w:val="005E565C"/>
    <w:rsid w:val="005E57D0"/>
    <w:rsid w:val="005E5826"/>
    <w:rsid w:val="005E5C94"/>
    <w:rsid w:val="005E67FC"/>
    <w:rsid w:val="005E6ADA"/>
    <w:rsid w:val="005E71B2"/>
    <w:rsid w:val="005E773D"/>
    <w:rsid w:val="005E7772"/>
    <w:rsid w:val="005E7A4D"/>
    <w:rsid w:val="005E7CE4"/>
    <w:rsid w:val="005F00CB"/>
    <w:rsid w:val="005F047D"/>
    <w:rsid w:val="005F12DE"/>
    <w:rsid w:val="005F169B"/>
    <w:rsid w:val="005F1784"/>
    <w:rsid w:val="005F1FC9"/>
    <w:rsid w:val="005F27DE"/>
    <w:rsid w:val="005F2BC4"/>
    <w:rsid w:val="005F2D98"/>
    <w:rsid w:val="005F2EB0"/>
    <w:rsid w:val="005F32DE"/>
    <w:rsid w:val="005F33FC"/>
    <w:rsid w:val="005F354E"/>
    <w:rsid w:val="005F35C7"/>
    <w:rsid w:val="005F3661"/>
    <w:rsid w:val="005F3E15"/>
    <w:rsid w:val="005F4446"/>
    <w:rsid w:val="005F4653"/>
    <w:rsid w:val="005F57DF"/>
    <w:rsid w:val="005F57F6"/>
    <w:rsid w:val="005F5B44"/>
    <w:rsid w:val="005F5F60"/>
    <w:rsid w:val="005F654A"/>
    <w:rsid w:val="005F6C2F"/>
    <w:rsid w:val="005F6F7B"/>
    <w:rsid w:val="005F7D56"/>
    <w:rsid w:val="00600415"/>
    <w:rsid w:val="006004A4"/>
    <w:rsid w:val="006004FD"/>
    <w:rsid w:val="0060059A"/>
    <w:rsid w:val="00600914"/>
    <w:rsid w:val="00600B2E"/>
    <w:rsid w:val="00600FC3"/>
    <w:rsid w:val="00601040"/>
    <w:rsid w:val="006021F5"/>
    <w:rsid w:val="006024F2"/>
    <w:rsid w:val="006028F7"/>
    <w:rsid w:val="00602973"/>
    <w:rsid w:val="0060335B"/>
    <w:rsid w:val="0060366C"/>
    <w:rsid w:val="0060380C"/>
    <w:rsid w:val="0060404C"/>
    <w:rsid w:val="00604137"/>
    <w:rsid w:val="00604962"/>
    <w:rsid w:val="00605024"/>
    <w:rsid w:val="006050F7"/>
    <w:rsid w:val="00605C11"/>
    <w:rsid w:val="006062A0"/>
    <w:rsid w:val="00606820"/>
    <w:rsid w:val="0060715B"/>
    <w:rsid w:val="00607418"/>
    <w:rsid w:val="00607452"/>
    <w:rsid w:val="006074B6"/>
    <w:rsid w:val="00607FB6"/>
    <w:rsid w:val="00610022"/>
    <w:rsid w:val="006108AC"/>
    <w:rsid w:val="006111A6"/>
    <w:rsid w:val="00611343"/>
    <w:rsid w:val="00611EFA"/>
    <w:rsid w:val="0061203F"/>
    <w:rsid w:val="006126A6"/>
    <w:rsid w:val="0061294A"/>
    <w:rsid w:val="006133C4"/>
    <w:rsid w:val="00613F2D"/>
    <w:rsid w:val="00614155"/>
    <w:rsid w:val="0061418E"/>
    <w:rsid w:val="006150E8"/>
    <w:rsid w:val="00616524"/>
    <w:rsid w:val="00616BCE"/>
    <w:rsid w:val="006174F0"/>
    <w:rsid w:val="0061759D"/>
    <w:rsid w:val="0061789F"/>
    <w:rsid w:val="00617932"/>
    <w:rsid w:val="00617F18"/>
    <w:rsid w:val="006200AE"/>
    <w:rsid w:val="00620339"/>
    <w:rsid w:val="006214A1"/>
    <w:rsid w:val="006217B4"/>
    <w:rsid w:val="00621D95"/>
    <w:rsid w:val="00622124"/>
    <w:rsid w:val="0062218F"/>
    <w:rsid w:val="006224B0"/>
    <w:rsid w:val="00622523"/>
    <w:rsid w:val="006225B3"/>
    <w:rsid w:val="00623116"/>
    <w:rsid w:val="00623189"/>
    <w:rsid w:val="00623E36"/>
    <w:rsid w:val="006241AB"/>
    <w:rsid w:val="00624357"/>
    <w:rsid w:val="00624587"/>
    <w:rsid w:val="00624AEF"/>
    <w:rsid w:val="00624B7A"/>
    <w:rsid w:val="00624B88"/>
    <w:rsid w:val="006258A2"/>
    <w:rsid w:val="0062629A"/>
    <w:rsid w:val="00626755"/>
    <w:rsid w:val="00626AE7"/>
    <w:rsid w:val="00626E08"/>
    <w:rsid w:val="00626ED1"/>
    <w:rsid w:val="00626ED5"/>
    <w:rsid w:val="00626EF7"/>
    <w:rsid w:val="00627375"/>
    <w:rsid w:val="006277FF"/>
    <w:rsid w:val="00627DAC"/>
    <w:rsid w:val="00627DCC"/>
    <w:rsid w:val="0063050F"/>
    <w:rsid w:val="0063054D"/>
    <w:rsid w:val="0063115F"/>
    <w:rsid w:val="006312F6"/>
    <w:rsid w:val="00631EE6"/>
    <w:rsid w:val="00632B62"/>
    <w:rsid w:val="00632D1C"/>
    <w:rsid w:val="00632EB4"/>
    <w:rsid w:val="00632EFB"/>
    <w:rsid w:val="006330C6"/>
    <w:rsid w:val="00633D71"/>
    <w:rsid w:val="00634111"/>
    <w:rsid w:val="0063423B"/>
    <w:rsid w:val="00634287"/>
    <w:rsid w:val="006342A3"/>
    <w:rsid w:val="00634306"/>
    <w:rsid w:val="0063485A"/>
    <w:rsid w:val="00634A3E"/>
    <w:rsid w:val="00634A4B"/>
    <w:rsid w:val="006354C1"/>
    <w:rsid w:val="00635760"/>
    <w:rsid w:val="00635A44"/>
    <w:rsid w:val="006360CA"/>
    <w:rsid w:val="006362CD"/>
    <w:rsid w:val="00636A41"/>
    <w:rsid w:val="00636B1C"/>
    <w:rsid w:val="00636E51"/>
    <w:rsid w:val="00637994"/>
    <w:rsid w:val="00637B85"/>
    <w:rsid w:val="006404DA"/>
    <w:rsid w:val="00640A58"/>
    <w:rsid w:val="00641605"/>
    <w:rsid w:val="006416F1"/>
    <w:rsid w:val="00641C5A"/>
    <w:rsid w:val="00641FF8"/>
    <w:rsid w:val="00642473"/>
    <w:rsid w:val="00642AE4"/>
    <w:rsid w:val="00642C92"/>
    <w:rsid w:val="00643014"/>
    <w:rsid w:val="00643821"/>
    <w:rsid w:val="0064387B"/>
    <w:rsid w:val="006438D1"/>
    <w:rsid w:val="00643A31"/>
    <w:rsid w:val="00643B8F"/>
    <w:rsid w:val="00644C47"/>
    <w:rsid w:val="00645CA3"/>
    <w:rsid w:val="00645DD6"/>
    <w:rsid w:val="006463C3"/>
    <w:rsid w:val="0064662D"/>
    <w:rsid w:val="00646640"/>
    <w:rsid w:val="00646709"/>
    <w:rsid w:val="006467A2"/>
    <w:rsid w:val="00646B49"/>
    <w:rsid w:val="0064746F"/>
    <w:rsid w:val="0064750E"/>
    <w:rsid w:val="0064788E"/>
    <w:rsid w:val="0064792D"/>
    <w:rsid w:val="00650063"/>
    <w:rsid w:val="00650157"/>
    <w:rsid w:val="006503A0"/>
    <w:rsid w:val="00650B47"/>
    <w:rsid w:val="00650D9B"/>
    <w:rsid w:val="00651492"/>
    <w:rsid w:val="00651C89"/>
    <w:rsid w:val="00651CDA"/>
    <w:rsid w:val="006525D5"/>
    <w:rsid w:val="00652F5E"/>
    <w:rsid w:val="00653032"/>
    <w:rsid w:val="006536D0"/>
    <w:rsid w:val="00654114"/>
    <w:rsid w:val="00654232"/>
    <w:rsid w:val="00654937"/>
    <w:rsid w:val="00655466"/>
    <w:rsid w:val="00655F34"/>
    <w:rsid w:val="006569BD"/>
    <w:rsid w:val="00657333"/>
    <w:rsid w:val="00657407"/>
    <w:rsid w:val="00660390"/>
    <w:rsid w:val="006603FD"/>
    <w:rsid w:val="0066090F"/>
    <w:rsid w:val="00660AFB"/>
    <w:rsid w:val="00660D87"/>
    <w:rsid w:val="00660E42"/>
    <w:rsid w:val="006611A3"/>
    <w:rsid w:val="0066181B"/>
    <w:rsid w:val="00661849"/>
    <w:rsid w:val="006618C9"/>
    <w:rsid w:val="00661B45"/>
    <w:rsid w:val="00662002"/>
    <w:rsid w:val="00662A7F"/>
    <w:rsid w:val="00663613"/>
    <w:rsid w:val="00663802"/>
    <w:rsid w:val="006640B4"/>
    <w:rsid w:val="00664138"/>
    <w:rsid w:val="006641C7"/>
    <w:rsid w:val="006642F0"/>
    <w:rsid w:val="006646AB"/>
    <w:rsid w:val="00664BA7"/>
    <w:rsid w:val="00664DE3"/>
    <w:rsid w:val="006652BF"/>
    <w:rsid w:val="00665683"/>
    <w:rsid w:val="006659F4"/>
    <w:rsid w:val="00665A9F"/>
    <w:rsid w:val="00665B56"/>
    <w:rsid w:val="00665E48"/>
    <w:rsid w:val="0066671C"/>
    <w:rsid w:val="0066688D"/>
    <w:rsid w:val="00666BA9"/>
    <w:rsid w:val="00666FA3"/>
    <w:rsid w:val="00667323"/>
    <w:rsid w:val="0066787B"/>
    <w:rsid w:val="00667909"/>
    <w:rsid w:val="00667AB2"/>
    <w:rsid w:val="00670086"/>
    <w:rsid w:val="00670863"/>
    <w:rsid w:val="00670C1B"/>
    <w:rsid w:val="00670EC5"/>
    <w:rsid w:val="00670FB9"/>
    <w:rsid w:val="00671E92"/>
    <w:rsid w:val="00671FD0"/>
    <w:rsid w:val="00672B58"/>
    <w:rsid w:val="0067349B"/>
    <w:rsid w:val="006741AA"/>
    <w:rsid w:val="00674275"/>
    <w:rsid w:val="00674437"/>
    <w:rsid w:val="006751E0"/>
    <w:rsid w:val="006753C5"/>
    <w:rsid w:val="00675594"/>
    <w:rsid w:val="00675978"/>
    <w:rsid w:val="00675ADF"/>
    <w:rsid w:val="00675D62"/>
    <w:rsid w:val="006760ED"/>
    <w:rsid w:val="0067652E"/>
    <w:rsid w:val="00676590"/>
    <w:rsid w:val="0067693C"/>
    <w:rsid w:val="00676A54"/>
    <w:rsid w:val="00676BFB"/>
    <w:rsid w:val="006771D5"/>
    <w:rsid w:val="0067771B"/>
    <w:rsid w:val="00680168"/>
    <w:rsid w:val="00680AFE"/>
    <w:rsid w:val="0068100C"/>
    <w:rsid w:val="0068103E"/>
    <w:rsid w:val="006810D9"/>
    <w:rsid w:val="006819EF"/>
    <w:rsid w:val="00681DC8"/>
    <w:rsid w:val="00682911"/>
    <w:rsid w:val="00682DA1"/>
    <w:rsid w:val="00682E41"/>
    <w:rsid w:val="00682F19"/>
    <w:rsid w:val="00683435"/>
    <w:rsid w:val="00683695"/>
    <w:rsid w:val="00683D6B"/>
    <w:rsid w:val="006840B8"/>
    <w:rsid w:val="006840D8"/>
    <w:rsid w:val="0068449A"/>
    <w:rsid w:val="00684880"/>
    <w:rsid w:val="00684B2E"/>
    <w:rsid w:val="00684C91"/>
    <w:rsid w:val="00684E76"/>
    <w:rsid w:val="00684F00"/>
    <w:rsid w:val="00684FF3"/>
    <w:rsid w:val="00685228"/>
    <w:rsid w:val="006859B7"/>
    <w:rsid w:val="00685B9F"/>
    <w:rsid w:val="00686753"/>
    <w:rsid w:val="00686862"/>
    <w:rsid w:val="00686E2D"/>
    <w:rsid w:val="00686F6F"/>
    <w:rsid w:val="006878A0"/>
    <w:rsid w:val="0069012A"/>
    <w:rsid w:val="006904D5"/>
    <w:rsid w:val="0069065D"/>
    <w:rsid w:val="00690FA8"/>
    <w:rsid w:val="0069149B"/>
    <w:rsid w:val="006914E2"/>
    <w:rsid w:val="0069178D"/>
    <w:rsid w:val="00691A0C"/>
    <w:rsid w:val="00691D5D"/>
    <w:rsid w:val="00691FFA"/>
    <w:rsid w:val="0069201C"/>
    <w:rsid w:val="00692252"/>
    <w:rsid w:val="00692535"/>
    <w:rsid w:val="00692829"/>
    <w:rsid w:val="006928E7"/>
    <w:rsid w:val="00692A4B"/>
    <w:rsid w:val="00692CEC"/>
    <w:rsid w:val="00693258"/>
    <w:rsid w:val="00693263"/>
    <w:rsid w:val="00693283"/>
    <w:rsid w:val="00693EEF"/>
    <w:rsid w:val="00693F60"/>
    <w:rsid w:val="00694686"/>
    <w:rsid w:val="006949F1"/>
    <w:rsid w:val="00695DC2"/>
    <w:rsid w:val="00695FC8"/>
    <w:rsid w:val="006960D7"/>
    <w:rsid w:val="0069664F"/>
    <w:rsid w:val="00696C0B"/>
    <w:rsid w:val="00697225"/>
    <w:rsid w:val="006972DD"/>
    <w:rsid w:val="00697789"/>
    <w:rsid w:val="00697843"/>
    <w:rsid w:val="00697904"/>
    <w:rsid w:val="006A14E6"/>
    <w:rsid w:val="006A1653"/>
    <w:rsid w:val="006A198E"/>
    <w:rsid w:val="006A2171"/>
    <w:rsid w:val="006A2296"/>
    <w:rsid w:val="006A2576"/>
    <w:rsid w:val="006A3106"/>
    <w:rsid w:val="006A35A4"/>
    <w:rsid w:val="006A39D6"/>
    <w:rsid w:val="006A424B"/>
    <w:rsid w:val="006A43DD"/>
    <w:rsid w:val="006A4531"/>
    <w:rsid w:val="006A4C1F"/>
    <w:rsid w:val="006A4CE3"/>
    <w:rsid w:val="006A5266"/>
    <w:rsid w:val="006A52F4"/>
    <w:rsid w:val="006A53FA"/>
    <w:rsid w:val="006A59C0"/>
    <w:rsid w:val="006A5AE9"/>
    <w:rsid w:val="006A62DD"/>
    <w:rsid w:val="006A6618"/>
    <w:rsid w:val="006A77AE"/>
    <w:rsid w:val="006A794E"/>
    <w:rsid w:val="006A7E78"/>
    <w:rsid w:val="006B01F5"/>
    <w:rsid w:val="006B03F0"/>
    <w:rsid w:val="006B0FB5"/>
    <w:rsid w:val="006B1F50"/>
    <w:rsid w:val="006B21D8"/>
    <w:rsid w:val="006B24E8"/>
    <w:rsid w:val="006B3231"/>
    <w:rsid w:val="006B357F"/>
    <w:rsid w:val="006B3C67"/>
    <w:rsid w:val="006B3DD3"/>
    <w:rsid w:val="006B46B6"/>
    <w:rsid w:val="006B4B90"/>
    <w:rsid w:val="006B4BD8"/>
    <w:rsid w:val="006B4CC4"/>
    <w:rsid w:val="006B4FC4"/>
    <w:rsid w:val="006B5600"/>
    <w:rsid w:val="006B5834"/>
    <w:rsid w:val="006B59DC"/>
    <w:rsid w:val="006B5D31"/>
    <w:rsid w:val="006B69EB"/>
    <w:rsid w:val="006B6D5D"/>
    <w:rsid w:val="006B74DD"/>
    <w:rsid w:val="006B757F"/>
    <w:rsid w:val="006B774D"/>
    <w:rsid w:val="006C01A3"/>
    <w:rsid w:val="006C029F"/>
    <w:rsid w:val="006C037C"/>
    <w:rsid w:val="006C0E4E"/>
    <w:rsid w:val="006C17F7"/>
    <w:rsid w:val="006C1D5B"/>
    <w:rsid w:val="006C1DB8"/>
    <w:rsid w:val="006C22D4"/>
    <w:rsid w:val="006C2BC5"/>
    <w:rsid w:val="006C2BE6"/>
    <w:rsid w:val="006C2CE3"/>
    <w:rsid w:val="006C3682"/>
    <w:rsid w:val="006C36ED"/>
    <w:rsid w:val="006C3A99"/>
    <w:rsid w:val="006C3F76"/>
    <w:rsid w:val="006C41C6"/>
    <w:rsid w:val="006C447A"/>
    <w:rsid w:val="006C46CA"/>
    <w:rsid w:val="006C47E5"/>
    <w:rsid w:val="006C4A39"/>
    <w:rsid w:val="006C4C60"/>
    <w:rsid w:val="006C4E7A"/>
    <w:rsid w:val="006C5293"/>
    <w:rsid w:val="006C532F"/>
    <w:rsid w:val="006C53B3"/>
    <w:rsid w:val="006C5C59"/>
    <w:rsid w:val="006C601B"/>
    <w:rsid w:val="006C6124"/>
    <w:rsid w:val="006C6597"/>
    <w:rsid w:val="006C69E6"/>
    <w:rsid w:val="006C767A"/>
    <w:rsid w:val="006C7BD0"/>
    <w:rsid w:val="006C7F55"/>
    <w:rsid w:val="006D003A"/>
    <w:rsid w:val="006D0B9A"/>
    <w:rsid w:val="006D0FBF"/>
    <w:rsid w:val="006D1302"/>
    <w:rsid w:val="006D240E"/>
    <w:rsid w:val="006D2E21"/>
    <w:rsid w:val="006D31E0"/>
    <w:rsid w:val="006D3A30"/>
    <w:rsid w:val="006D427B"/>
    <w:rsid w:val="006D496C"/>
    <w:rsid w:val="006D51FA"/>
    <w:rsid w:val="006D520A"/>
    <w:rsid w:val="006D5361"/>
    <w:rsid w:val="006D5649"/>
    <w:rsid w:val="006D5E5B"/>
    <w:rsid w:val="006D6D99"/>
    <w:rsid w:val="006D703D"/>
    <w:rsid w:val="006D7874"/>
    <w:rsid w:val="006D7B93"/>
    <w:rsid w:val="006D7C1C"/>
    <w:rsid w:val="006D7C43"/>
    <w:rsid w:val="006D7DEB"/>
    <w:rsid w:val="006D7E35"/>
    <w:rsid w:val="006D7F28"/>
    <w:rsid w:val="006E018D"/>
    <w:rsid w:val="006E02B0"/>
    <w:rsid w:val="006E0477"/>
    <w:rsid w:val="006E04AB"/>
    <w:rsid w:val="006E0974"/>
    <w:rsid w:val="006E1302"/>
    <w:rsid w:val="006E18A3"/>
    <w:rsid w:val="006E1F03"/>
    <w:rsid w:val="006E2085"/>
    <w:rsid w:val="006E22F4"/>
    <w:rsid w:val="006E3670"/>
    <w:rsid w:val="006E3D82"/>
    <w:rsid w:val="006E423C"/>
    <w:rsid w:val="006E4279"/>
    <w:rsid w:val="006E445B"/>
    <w:rsid w:val="006E44E6"/>
    <w:rsid w:val="006E4905"/>
    <w:rsid w:val="006E4E0C"/>
    <w:rsid w:val="006E51CF"/>
    <w:rsid w:val="006E61CC"/>
    <w:rsid w:val="006E7202"/>
    <w:rsid w:val="006E7DBA"/>
    <w:rsid w:val="006F01A8"/>
    <w:rsid w:val="006F0531"/>
    <w:rsid w:val="006F072F"/>
    <w:rsid w:val="006F0946"/>
    <w:rsid w:val="006F0D7C"/>
    <w:rsid w:val="006F0F6E"/>
    <w:rsid w:val="006F1925"/>
    <w:rsid w:val="006F20C7"/>
    <w:rsid w:val="006F2538"/>
    <w:rsid w:val="006F2CAD"/>
    <w:rsid w:val="006F2F7F"/>
    <w:rsid w:val="006F377E"/>
    <w:rsid w:val="006F38AD"/>
    <w:rsid w:val="006F3C13"/>
    <w:rsid w:val="006F3EB5"/>
    <w:rsid w:val="006F4274"/>
    <w:rsid w:val="006F4342"/>
    <w:rsid w:val="006F498E"/>
    <w:rsid w:val="006F527E"/>
    <w:rsid w:val="006F5371"/>
    <w:rsid w:val="006F5B52"/>
    <w:rsid w:val="006F5BE5"/>
    <w:rsid w:val="006F5CF9"/>
    <w:rsid w:val="006F6127"/>
    <w:rsid w:val="006F6C6A"/>
    <w:rsid w:val="006F6D50"/>
    <w:rsid w:val="006F747A"/>
    <w:rsid w:val="006F7828"/>
    <w:rsid w:val="006F78D3"/>
    <w:rsid w:val="006F79F3"/>
    <w:rsid w:val="006F7FA2"/>
    <w:rsid w:val="00700589"/>
    <w:rsid w:val="007005C0"/>
    <w:rsid w:val="007008DB"/>
    <w:rsid w:val="007009AB"/>
    <w:rsid w:val="00700A0C"/>
    <w:rsid w:val="00700E34"/>
    <w:rsid w:val="00701DCE"/>
    <w:rsid w:val="00702177"/>
    <w:rsid w:val="00702308"/>
    <w:rsid w:val="00702376"/>
    <w:rsid w:val="00702870"/>
    <w:rsid w:val="00702C20"/>
    <w:rsid w:val="00702D13"/>
    <w:rsid w:val="00702DA4"/>
    <w:rsid w:val="00703042"/>
    <w:rsid w:val="0070308E"/>
    <w:rsid w:val="007033A9"/>
    <w:rsid w:val="00703423"/>
    <w:rsid w:val="007034B6"/>
    <w:rsid w:val="007036AF"/>
    <w:rsid w:val="00703979"/>
    <w:rsid w:val="00704772"/>
    <w:rsid w:val="00704DFC"/>
    <w:rsid w:val="00705010"/>
    <w:rsid w:val="00705011"/>
    <w:rsid w:val="007058B9"/>
    <w:rsid w:val="00705B31"/>
    <w:rsid w:val="00705BD2"/>
    <w:rsid w:val="00705FFA"/>
    <w:rsid w:val="007060FB"/>
    <w:rsid w:val="00706463"/>
    <w:rsid w:val="00706603"/>
    <w:rsid w:val="007066CA"/>
    <w:rsid w:val="00706841"/>
    <w:rsid w:val="00706A1E"/>
    <w:rsid w:val="00706DB2"/>
    <w:rsid w:val="00706FEC"/>
    <w:rsid w:val="00706FFA"/>
    <w:rsid w:val="00707642"/>
    <w:rsid w:val="00707C20"/>
    <w:rsid w:val="007112B7"/>
    <w:rsid w:val="0071133D"/>
    <w:rsid w:val="007127C5"/>
    <w:rsid w:val="0071294C"/>
    <w:rsid w:val="00712EAE"/>
    <w:rsid w:val="00712FDF"/>
    <w:rsid w:val="0071312C"/>
    <w:rsid w:val="0071331F"/>
    <w:rsid w:val="007135C1"/>
    <w:rsid w:val="00713D1E"/>
    <w:rsid w:val="0071405F"/>
    <w:rsid w:val="00714224"/>
    <w:rsid w:val="00714B7E"/>
    <w:rsid w:val="00715265"/>
    <w:rsid w:val="0071556D"/>
    <w:rsid w:val="00715796"/>
    <w:rsid w:val="007159F9"/>
    <w:rsid w:val="00715C64"/>
    <w:rsid w:val="00715DE8"/>
    <w:rsid w:val="00717618"/>
    <w:rsid w:val="00717645"/>
    <w:rsid w:val="00717DBB"/>
    <w:rsid w:val="00720BA0"/>
    <w:rsid w:val="0072163E"/>
    <w:rsid w:val="007218B7"/>
    <w:rsid w:val="00721EC4"/>
    <w:rsid w:val="00721EFC"/>
    <w:rsid w:val="007222D7"/>
    <w:rsid w:val="0072239F"/>
    <w:rsid w:val="00722571"/>
    <w:rsid w:val="0072281A"/>
    <w:rsid w:val="00724187"/>
    <w:rsid w:val="00724D87"/>
    <w:rsid w:val="00724EB2"/>
    <w:rsid w:val="00725D2E"/>
    <w:rsid w:val="00725DEE"/>
    <w:rsid w:val="007266A0"/>
    <w:rsid w:val="007271A6"/>
    <w:rsid w:val="00727608"/>
    <w:rsid w:val="00727BA4"/>
    <w:rsid w:val="00727EE3"/>
    <w:rsid w:val="00730284"/>
    <w:rsid w:val="007305E3"/>
    <w:rsid w:val="0073083A"/>
    <w:rsid w:val="00730BCA"/>
    <w:rsid w:val="0073100E"/>
    <w:rsid w:val="0073106D"/>
    <w:rsid w:val="0073115A"/>
    <w:rsid w:val="00731A12"/>
    <w:rsid w:val="007321F3"/>
    <w:rsid w:val="00732617"/>
    <w:rsid w:val="00732D88"/>
    <w:rsid w:val="00733529"/>
    <w:rsid w:val="00733B25"/>
    <w:rsid w:val="0073435C"/>
    <w:rsid w:val="00734B89"/>
    <w:rsid w:val="00734BC4"/>
    <w:rsid w:val="00735329"/>
    <w:rsid w:val="00735702"/>
    <w:rsid w:val="00735DA0"/>
    <w:rsid w:val="007361B5"/>
    <w:rsid w:val="007364B4"/>
    <w:rsid w:val="00736C74"/>
    <w:rsid w:val="007376A6"/>
    <w:rsid w:val="00737968"/>
    <w:rsid w:val="00737BBF"/>
    <w:rsid w:val="00737C00"/>
    <w:rsid w:val="00737EC5"/>
    <w:rsid w:val="007405F1"/>
    <w:rsid w:val="0074099B"/>
    <w:rsid w:val="00740A6D"/>
    <w:rsid w:val="007412BA"/>
    <w:rsid w:val="007413B0"/>
    <w:rsid w:val="007413CB"/>
    <w:rsid w:val="007413D4"/>
    <w:rsid w:val="00742780"/>
    <w:rsid w:val="00742AC1"/>
    <w:rsid w:val="00742F10"/>
    <w:rsid w:val="0074362F"/>
    <w:rsid w:val="00743F7B"/>
    <w:rsid w:val="00744002"/>
    <w:rsid w:val="00744F29"/>
    <w:rsid w:val="007452EE"/>
    <w:rsid w:val="007453F9"/>
    <w:rsid w:val="007456EB"/>
    <w:rsid w:val="00745988"/>
    <w:rsid w:val="00745C16"/>
    <w:rsid w:val="007461FD"/>
    <w:rsid w:val="0074630A"/>
    <w:rsid w:val="007463E3"/>
    <w:rsid w:val="00746613"/>
    <w:rsid w:val="00746BB1"/>
    <w:rsid w:val="00746D38"/>
    <w:rsid w:val="00747797"/>
    <w:rsid w:val="00750356"/>
    <w:rsid w:val="007508DB"/>
    <w:rsid w:val="00750EF8"/>
    <w:rsid w:val="00751406"/>
    <w:rsid w:val="00751F2B"/>
    <w:rsid w:val="00751F6E"/>
    <w:rsid w:val="007521FC"/>
    <w:rsid w:val="007528F1"/>
    <w:rsid w:val="00752A56"/>
    <w:rsid w:val="00752D8A"/>
    <w:rsid w:val="00752EC0"/>
    <w:rsid w:val="007532DD"/>
    <w:rsid w:val="0075402B"/>
    <w:rsid w:val="00754DD3"/>
    <w:rsid w:val="00755912"/>
    <w:rsid w:val="00755A64"/>
    <w:rsid w:val="00755AE0"/>
    <w:rsid w:val="007560B9"/>
    <w:rsid w:val="0075673C"/>
    <w:rsid w:val="00756AFD"/>
    <w:rsid w:val="00757020"/>
    <w:rsid w:val="00757034"/>
    <w:rsid w:val="0075743B"/>
    <w:rsid w:val="00757538"/>
    <w:rsid w:val="007576CA"/>
    <w:rsid w:val="00757E74"/>
    <w:rsid w:val="00757F2F"/>
    <w:rsid w:val="0076086D"/>
    <w:rsid w:val="00760979"/>
    <w:rsid w:val="00760B7F"/>
    <w:rsid w:val="007622D6"/>
    <w:rsid w:val="007625BB"/>
    <w:rsid w:val="007625DE"/>
    <w:rsid w:val="00762C2D"/>
    <w:rsid w:val="00763005"/>
    <w:rsid w:val="007630F3"/>
    <w:rsid w:val="0076351C"/>
    <w:rsid w:val="00763567"/>
    <w:rsid w:val="0076387C"/>
    <w:rsid w:val="00763B22"/>
    <w:rsid w:val="00763C7D"/>
    <w:rsid w:val="0076491C"/>
    <w:rsid w:val="00765180"/>
    <w:rsid w:val="0076547C"/>
    <w:rsid w:val="0076589C"/>
    <w:rsid w:val="007659CA"/>
    <w:rsid w:val="00765B09"/>
    <w:rsid w:val="007665D9"/>
    <w:rsid w:val="00766637"/>
    <w:rsid w:val="0076663D"/>
    <w:rsid w:val="00766A97"/>
    <w:rsid w:val="007671CC"/>
    <w:rsid w:val="00767470"/>
    <w:rsid w:val="00767476"/>
    <w:rsid w:val="00767880"/>
    <w:rsid w:val="00767CB8"/>
    <w:rsid w:val="00767F72"/>
    <w:rsid w:val="0077033B"/>
    <w:rsid w:val="0077072A"/>
    <w:rsid w:val="007708D7"/>
    <w:rsid w:val="00770ED0"/>
    <w:rsid w:val="00771BAE"/>
    <w:rsid w:val="00772049"/>
    <w:rsid w:val="0077295B"/>
    <w:rsid w:val="00772B95"/>
    <w:rsid w:val="00772BC8"/>
    <w:rsid w:val="00772C26"/>
    <w:rsid w:val="00772E3F"/>
    <w:rsid w:val="00772E76"/>
    <w:rsid w:val="00773029"/>
    <w:rsid w:val="00773210"/>
    <w:rsid w:val="0077423F"/>
    <w:rsid w:val="00774313"/>
    <w:rsid w:val="007744EB"/>
    <w:rsid w:val="00774973"/>
    <w:rsid w:val="00774A6B"/>
    <w:rsid w:val="00774F70"/>
    <w:rsid w:val="007763B4"/>
    <w:rsid w:val="00776541"/>
    <w:rsid w:val="007769FB"/>
    <w:rsid w:val="00776A3B"/>
    <w:rsid w:val="00776F1A"/>
    <w:rsid w:val="00776FA7"/>
    <w:rsid w:val="0077752B"/>
    <w:rsid w:val="00777658"/>
    <w:rsid w:val="00777889"/>
    <w:rsid w:val="0077798D"/>
    <w:rsid w:val="007779A7"/>
    <w:rsid w:val="00777A77"/>
    <w:rsid w:val="00777CCF"/>
    <w:rsid w:val="00777E5E"/>
    <w:rsid w:val="00780094"/>
    <w:rsid w:val="00780216"/>
    <w:rsid w:val="007807A5"/>
    <w:rsid w:val="00780BB5"/>
    <w:rsid w:val="00781107"/>
    <w:rsid w:val="00781233"/>
    <w:rsid w:val="007815FA"/>
    <w:rsid w:val="00781725"/>
    <w:rsid w:val="007822F4"/>
    <w:rsid w:val="007826BC"/>
    <w:rsid w:val="00782754"/>
    <w:rsid w:val="00782C48"/>
    <w:rsid w:val="00783606"/>
    <w:rsid w:val="0078380E"/>
    <w:rsid w:val="0078388E"/>
    <w:rsid w:val="00783CF6"/>
    <w:rsid w:val="007843B1"/>
    <w:rsid w:val="007849B9"/>
    <w:rsid w:val="0078558A"/>
    <w:rsid w:val="007856F5"/>
    <w:rsid w:val="007859DA"/>
    <w:rsid w:val="00785B51"/>
    <w:rsid w:val="00785B95"/>
    <w:rsid w:val="00785E8C"/>
    <w:rsid w:val="0078638E"/>
    <w:rsid w:val="007863D9"/>
    <w:rsid w:val="00786439"/>
    <w:rsid w:val="00786725"/>
    <w:rsid w:val="00786A92"/>
    <w:rsid w:val="00786AF8"/>
    <w:rsid w:val="0078750B"/>
    <w:rsid w:val="00787C62"/>
    <w:rsid w:val="00787D0D"/>
    <w:rsid w:val="00787D7F"/>
    <w:rsid w:val="00787EDC"/>
    <w:rsid w:val="00790316"/>
    <w:rsid w:val="007903CB"/>
    <w:rsid w:val="007904AC"/>
    <w:rsid w:val="00790779"/>
    <w:rsid w:val="00791E8B"/>
    <w:rsid w:val="00792062"/>
    <w:rsid w:val="0079232E"/>
    <w:rsid w:val="0079233D"/>
    <w:rsid w:val="00792665"/>
    <w:rsid w:val="00792D17"/>
    <w:rsid w:val="00792E67"/>
    <w:rsid w:val="00792ED1"/>
    <w:rsid w:val="0079311D"/>
    <w:rsid w:val="00793388"/>
    <w:rsid w:val="00793CFF"/>
    <w:rsid w:val="00794E2F"/>
    <w:rsid w:val="0079550C"/>
    <w:rsid w:val="00795651"/>
    <w:rsid w:val="007957FB"/>
    <w:rsid w:val="007958D6"/>
    <w:rsid w:val="00795BAF"/>
    <w:rsid w:val="00795BCA"/>
    <w:rsid w:val="007968BF"/>
    <w:rsid w:val="00797072"/>
    <w:rsid w:val="007976CC"/>
    <w:rsid w:val="00797727"/>
    <w:rsid w:val="007A009E"/>
    <w:rsid w:val="007A054E"/>
    <w:rsid w:val="007A0AAE"/>
    <w:rsid w:val="007A0DF2"/>
    <w:rsid w:val="007A1E4B"/>
    <w:rsid w:val="007A1F8C"/>
    <w:rsid w:val="007A2014"/>
    <w:rsid w:val="007A214F"/>
    <w:rsid w:val="007A2438"/>
    <w:rsid w:val="007A247C"/>
    <w:rsid w:val="007A3E67"/>
    <w:rsid w:val="007A3EDC"/>
    <w:rsid w:val="007A41BC"/>
    <w:rsid w:val="007A4683"/>
    <w:rsid w:val="007A48A1"/>
    <w:rsid w:val="007A4B8C"/>
    <w:rsid w:val="007A504E"/>
    <w:rsid w:val="007A51BC"/>
    <w:rsid w:val="007A5EC8"/>
    <w:rsid w:val="007A62B1"/>
    <w:rsid w:val="007A64BB"/>
    <w:rsid w:val="007A6664"/>
    <w:rsid w:val="007A66D3"/>
    <w:rsid w:val="007A675C"/>
    <w:rsid w:val="007A6865"/>
    <w:rsid w:val="007A7C99"/>
    <w:rsid w:val="007A7DC1"/>
    <w:rsid w:val="007B0033"/>
    <w:rsid w:val="007B09B4"/>
    <w:rsid w:val="007B0FAB"/>
    <w:rsid w:val="007B2C2D"/>
    <w:rsid w:val="007B3C32"/>
    <w:rsid w:val="007B400B"/>
    <w:rsid w:val="007B5171"/>
    <w:rsid w:val="007B5763"/>
    <w:rsid w:val="007B5952"/>
    <w:rsid w:val="007B6174"/>
    <w:rsid w:val="007B6B0B"/>
    <w:rsid w:val="007B6D55"/>
    <w:rsid w:val="007B71AA"/>
    <w:rsid w:val="007B76F8"/>
    <w:rsid w:val="007B7730"/>
    <w:rsid w:val="007B777B"/>
    <w:rsid w:val="007B7B22"/>
    <w:rsid w:val="007C02CF"/>
    <w:rsid w:val="007C0426"/>
    <w:rsid w:val="007C04F0"/>
    <w:rsid w:val="007C0E1B"/>
    <w:rsid w:val="007C0E3D"/>
    <w:rsid w:val="007C0E67"/>
    <w:rsid w:val="007C13AE"/>
    <w:rsid w:val="007C13C0"/>
    <w:rsid w:val="007C16F5"/>
    <w:rsid w:val="007C22E4"/>
    <w:rsid w:val="007C2587"/>
    <w:rsid w:val="007C28FA"/>
    <w:rsid w:val="007C37C8"/>
    <w:rsid w:val="007C3F30"/>
    <w:rsid w:val="007C41DB"/>
    <w:rsid w:val="007C43FE"/>
    <w:rsid w:val="007C446E"/>
    <w:rsid w:val="007C4D1E"/>
    <w:rsid w:val="007C4DF5"/>
    <w:rsid w:val="007C4E5D"/>
    <w:rsid w:val="007C55E4"/>
    <w:rsid w:val="007C5609"/>
    <w:rsid w:val="007C5A07"/>
    <w:rsid w:val="007C6816"/>
    <w:rsid w:val="007C6ABE"/>
    <w:rsid w:val="007C7155"/>
    <w:rsid w:val="007C73DD"/>
    <w:rsid w:val="007C757A"/>
    <w:rsid w:val="007C796F"/>
    <w:rsid w:val="007C7A92"/>
    <w:rsid w:val="007D0366"/>
    <w:rsid w:val="007D0A6D"/>
    <w:rsid w:val="007D1CF7"/>
    <w:rsid w:val="007D27B9"/>
    <w:rsid w:val="007D2A35"/>
    <w:rsid w:val="007D2C6C"/>
    <w:rsid w:val="007D3566"/>
    <w:rsid w:val="007D3A5C"/>
    <w:rsid w:val="007D3DEA"/>
    <w:rsid w:val="007D4276"/>
    <w:rsid w:val="007D4837"/>
    <w:rsid w:val="007D4B5F"/>
    <w:rsid w:val="007D4D6D"/>
    <w:rsid w:val="007D53C7"/>
    <w:rsid w:val="007D56E0"/>
    <w:rsid w:val="007D5CC3"/>
    <w:rsid w:val="007D5D71"/>
    <w:rsid w:val="007D63C0"/>
    <w:rsid w:val="007D65C9"/>
    <w:rsid w:val="007D65E2"/>
    <w:rsid w:val="007E0108"/>
    <w:rsid w:val="007E01E4"/>
    <w:rsid w:val="007E0352"/>
    <w:rsid w:val="007E0878"/>
    <w:rsid w:val="007E09DB"/>
    <w:rsid w:val="007E10BB"/>
    <w:rsid w:val="007E18BA"/>
    <w:rsid w:val="007E19EF"/>
    <w:rsid w:val="007E1FE4"/>
    <w:rsid w:val="007E21DA"/>
    <w:rsid w:val="007E2CF0"/>
    <w:rsid w:val="007E35FE"/>
    <w:rsid w:val="007E3F44"/>
    <w:rsid w:val="007E41E2"/>
    <w:rsid w:val="007E4E1E"/>
    <w:rsid w:val="007E5259"/>
    <w:rsid w:val="007E58A3"/>
    <w:rsid w:val="007E5ECC"/>
    <w:rsid w:val="007E5FFA"/>
    <w:rsid w:val="007E61EC"/>
    <w:rsid w:val="007E62D3"/>
    <w:rsid w:val="007E63C7"/>
    <w:rsid w:val="007E73B4"/>
    <w:rsid w:val="007E784C"/>
    <w:rsid w:val="007E7D07"/>
    <w:rsid w:val="007E7D91"/>
    <w:rsid w:val="007E7EE8"/>
    <w:rsid w:val="007F01D4"/>
    <w:rsid w:val="007F01FD"/>
    <w:rsid w:val="007F0415"/>
    <w:rsid w:val="007F069A"/>
    <w:rsid w:val="007F07BD"/>
    <w:rsid w:val="007F1FDB"/>
    <w:rsid w:val="007F2BDC"/>
    <w:rsid w:val="007F2DEB"/>
    <w:rsid w:val="007F2F7F"/>
    <w:rsid w:val="007F3C67"/>
    <w:rsid w:val="007F3FEE"/>
    <w:rsid w:val="007F424A"/>
    <w:rsid w:val="007F48DD"/>
    <w:rsid w:val="007F51B0"/>
    <w:rsid w:val="007F53FB"/>
    <w:rsid w:val="007F5786"/>
    <w:rsid w:val="007F5CD7"/>
    <w:rsid w:val="007F5FAF"/>
    <w:rsid w:val="007F60F8"/>
    <w:rsid w:val="007F6517"/>
    <w:rsid w:val="007F6796"/>
    <w:rsid w:val="007F68B3"/>
    <w:rsid w:val="007F6D89"/>
    <w:rsid w:val="007F763F"/>
    <w:rsid w:val="008006C7"/>
    <w:rsid w:val="00800E0F"/>
    <w:rsid w:val="00800FC2"/>
    <w:rsid w:val="00801165"/>
    <w:rsid w:val="00801300"/>
    <w:rsid w:val="00801A9C"/>
    <w:rsid w:val="008024EB"/>
    <w:rsid w:val="008025B2"/>
    <w:rsid w:val="00802B44"/>
    <w:rsid w:val="00802F13"/>
    <w:rsid w:val="008030BA"/>
    <w:rsid w:val="00803391"/>
    <w:rsid w:val="008037AC"/>
    <w:rsid w:val="00803D66"/>
    <w:rsid w:val="0080447F"/>
    <w:rsid w:val="00804A6C"/>
    <w:rsid w:val="00804D95"/>
    <w:rsid w:val="00804E20"/>
    <w:rsid w:val="00804FE3"/>
    <w:rsid w:val="00805441"/>
    <w:rsid w:val="0080552C"/>
    <w:rsid w:val="00805BA4"/>
    <w:rsid w:val="00805E80"/>
    <w:rsid w:val="00806946"/>
    <w:rsid w:val="0080696C"/>
    <w:rsid w:val="00806B78"/>
    <w:rsid w:val="00806C9E"/>
    <w:rsid w:val="00807344"/>
    <w:rsid w:val="008073AE"/>
    <w:rsid w:val="0080793F"/>
    <w:rsid w:val="00807BEF"/>
    <w:rsid w:val="00807C4A"/>
    <w:rsid w:val="00807DB9"/>
    <w:rsid w:val="00807E53"/>
    <w:rsid w:val="00810E7E"/>
    <w:rsid w:val="008110D4"/>
    <w:rsid w:val="008118F7"/>
    <w:rsid w:val="00811C52"/>
    <w:rsid w:val="0081249B"/>
    <w:rsid w:val="00812562"/>
    <w:rsid w:val="00812637"/>
    <w:rsid w:val="00812C13"/>
    <w:rsid w:val="008134B4"/>
    <w:rsid w:val="008139A8"/>
    <w:rsid w:val="00813A3A"/>
    <w:rsid w:val="008141EE"/>
    <w:rsid w:val="008150F9"/>
    <w:rsid w:val="008155CB"/>
    <w:rsid w:val="00815A43"/>
    <w:rsid w:val="00815F0F"/>
    <w:rsid w:val="008162B0"/>
    <w:rsid w:val="00816AD4"/>
    <w:rsid w:val="00816E55"/>
    <w:rsid w:val="0081765F"/>
    <w:rsid w:val="00817EC4"/>
    <w:rsid w:val="0082020F"/>
    <w:rsid w:val="0082038E"/>
    <w:rsid w:val="0082052F"/>
    <w:rsid w:val="0082056D"/>
    <w:rsid w:val="00820904"/>
    <w:rsid w:val="00820967"/>
    <w:rsid w:val="00820E46"/>
    <w:rsid w:val="00823464"/>
    <w:rsid w:val="00823669"/>
    <w:rsid w:val="00823A77"/>
    <w:rsid w:val="00823FEA"/>
    <w:rsid w:val="0082437E"/>
    <w:rsid w:val="008243B3"/>
    <w:rsid w:val="0082449A"/>
    <w:rsid w:val="00824504"/>
    <w:rsid w:val="00824CAE"/>
    <w:rsid w:val="00824FD3"/>
    <w:rsid w:val="00824FE3"/>
    <w:rsid w:val="0082505E"/>
    <w:rsid w:val="00825102"/>
    <w:rsid w:val="00825426"/>
    <w:rsid w:val="00825FD3"/>
    <w:rsid w:val="008261F4"/>
    <w:rsid w:val="00826465"/>
    <w:rsid w:val="008264FD"/>
    <w:rsid w:val="00826694"/>
    <w:rsid w:val="0082692A"/>
    <w:rsid w:val="00826D40"/>
    <w:rsid w:val="0082780B"/>
    <w:rsid w:val="008278CA"/>
    <w:rsid w:val="00827929"/>
    <w:rsid w:val="00827A65"/>
    <w:rsid w:val="00827F8C"/>
    <w:rsid w:val="00830238"/>
    <w:rsid w:val="00830A2B"/>
    <w:rsid w:val="008312FE"/>
    <w:rsid w:val="00831C90"/>
    <w:rsid w:val="00831C93"/>
    <w:rsid w:val="00832138"/>
    <w:rsid w:val="00832269"/>
    <w:rsid w:val="0083304A"/>
    <w:rsid w:val="008331DE"/>
    <w:rsid w:val="008331E8"/>
    <w:rsid w:val="008338E1"/>
    <w:rsid w:val="00833D15"/>
    <w:rsid w:val="0083430E"/>
    <w:rsid w:val="008347D7"/>
    <w:rsid w:val="00835372"/>
    <w:rsid w:val="008357AF"/>
    <w:rsid w:val="00835858"/>
    <w:rsid w:val="00836527"/>
    <w:rsid w:val="0083676B"/>
    <w:rsid w:val="00836A38"/>
    <w:rsid w:val="00836C41"/>
    <w:rsid w:val="008371B5"/>
    <w:rsid w:val="0083778F"/>
    <w:rsid w:val="00837AFD"/>
    <w:rsid w:val="00837CA4"/>
    <w:rsid w:val="00837CD1"/>
    <w:rsid w:val="0084001A"/>
    <w:rsid w:val="00840DBB"/>
    <w:rsid w:val="00840E86"/>
    <w:rsid w:val="008410F5"/>
    <w:rsid w:val="008417B6"/>
    <w:rsid w:val="008417BB"/>
    <w:rsid w:val="00841BC5"/>
    <w:rsid w:val="0084266D"/>
    <w:rsid w:val="00842730"/>
    <w:rsid w:val="00842825"/>
    <w:rsid w:val="00842973"/>
    <w:rsid w:val="0084314E"/>
    <w:rsid w:val="00843C58"/>
    <w:rsid w:val="0084401B"/>
    <w:rsid w:val="00844080"/>
    <w:rsid w:val="0084436C"/>
    <w:rsid w:val="00844DF4"/>
    <w:rsid w:val="00845110"/>
    <w:rsid w:val="008463AF"/>
    <w:rsid w:val="00846AA1"/>
    <w:rsid w:val="008472DE"/>
    <w:rsid w:val="00847C5D"/>
    <w:rsid w:val="00847F86"/>
    <w:rsid w:val="00850621"/>
    <w:rsid w:val="0085063C"/>
    <w:rsid w:val="0085067E"/>
    <w:rsid w:val="008512B1"/>
    <w:rsid w:val="00851692"/>
    <w:rsid w:val="00851842"/>
    <w:rsid w:val="00852B90"/>
    <w:rsid w:val="00852F3A"/>
    <w:rsid w:val="0085432C"/>
    <w:rsid w:val="0085448A"/>
    <w:rsid w:val="008548B8"/>
    <w:rsid w:val="00855335"/>
    <w:rsid w:val="00855864"/>
    <w:rsid w:val="00857076"/>
    <w:rsid w:val="008575BD"/>
    <w:rsid w:val="00857604"/>
    <w:rsid w:val="00857649"/>
    <w:rsid w:val="0086019A"/>
    <w:rsid w:val="00860D52"/>
    <w:rsid w:val="00860EC5"/>
    <w:rsid w:val="00861AAE"/>
    <w:rsid w:val="00861D98"/>
    <w:rsid w:val="00862645"/>
    <w:rsid w:val="00862A8B"/>
    <w:rsid w:val="00862C00"/>
    <w:rsid w:val="00863671"/>
    <w:rsid w:val="008636E1"/>
    <w:rsid w:val="00863E6C"/>
    <w:rsid w:val="00864600"/>
    <w:rsid w:val="00864B9B"/>
    <w:rsid w:val="008652F9"/>
    <w:rsid w:val="008653F3"/>
    <w:rsid w:val="008654D7"/>
    <w:rsid w:val="00865985"/>
    <w:rsid w:val="00865A41"/>
    <w:rsid w:val="00865AEF"/>
    <w:rsid w:val="008660F7"/>
    <w:rsid w:val="0086627A"/>
    <w:rsid w:val="00866304"/>
    <w:rsid w:val="00866369"/>
    <w:rsid w:val="00866465"/>
    <w:rsid w:val="00866954"/>
    <w:rsid w:val="008669E9"/>
    <w:rsid w:val="00866C9D"/>
    <w:rsid w:val="00866DA1"/>
    <w:rsid w:val="00866E01"/>
    <w:rsid w:val="00867E7D"/>
    <w:rsid w:val="00870310"/>
    <w:rsid w:val="0087132A"/>
    <w:rsid w:val="00871DBB"/>
    <w:rsid w:val="00871E6E"/>
    <w:rsid w:val="00871EB3"/>
    <w:rsid w:val="00872467"/>
    <w:rsid w:val="00872925"/>
    <w:rsid w:val="00873200"/>
    <w:rsid w:val="00873516"/>
    <w:rsid w:val="0087360E"/>
    <w:rsid w:val="00873C1F"/>
    <w:rsid w:val="0087429D"/>
    <w:rsid w:val="00874A9A"/>
    <w:rsid w:val="00874D14"/>
    <w:rsid w:val="00875330"/>
    <w:rsid w:val="008756A8"/>
    <w:rsid w:val="0087619C"/>
    <w:rsid w:val="00876609"/>
    <w:rsid w:val="0087666E"/>
    <w:rsid w:val="00876899"/>
    <w:rsid w:val="00877604"/>
    <w:rsid w:val="00877760"/>
    <w:rsid w:val="00880057"/>
    <w:rsid w:val="00880117"/>
    <w:rsid w:val="008813BA"/>
    <w:rsid w:val="0088160E"/>
    <w:rsid w:val="00881C69"/>
    <w:rsid w:val="00881CD2"/>
    <w:rsid w:val="00882B52"/>
    <w:rsid w:val="00882C8F"/>
    <w:rsid w:val="00882CC7"/>
    <w:rsid w:val="00882DF1"/>
    <w:rsid w:val="00882E69"/>
    <w:rsid w:val="008837DB"/>
    <w:rsid w:val="0088384D"/>
    <w:rsid w:val="00883874"/>
    <w:rsid w:val="00883F3E"/>
    <w:rsid w:val="0088414E"/>
    <w:rsid w:val="00884289"/>
    <w:rsid w:val="0088462B"/>
    <w:rsid w:val="008848AD"/>
    <w:rsid w:val="00884987"/>
    <w:rsid w:val="00884BAA"/>
    <w:rsid w:val="00884CC9"/>
    <w:rsid w:val="008850C1"/>
    <w:rsid w:val="008853DD"/>
    <w:rsid w:val="00885FEE"/>
    <w:rsid w:val="00886202"/>
    <w:rsid w:val="00886231"/>
    <w:rsid w:val="008869BA"/>
    <w:rsid w:val="00886A47"/>
    <w:rsid w:val="00886AA6"/>
    <w:rsid w:val="00886C7A"/>
    <w:rsid w:val="00886CF7"/>
    <w:rsid w:val="00887B0E"/>
    <w:rsid w:val="00887F75"/>
    <w:rsid w:val="00890A6D"/>
    <w:rsid w:val="00890B5F"/>
    <w:rsid w:val="00890BC9"/>
    <w:rsid w:val="00890D6A"/>
    <w:rsid w:val="0089106B"/>
    <w:rsid w:val="00891DF6"/>
    <w:rsid w:val="0089257C"/>
    <w:rsid w:val="0089288B"/>
    <w:rsid w:val="00893397"/>
    <w:rsid w:val="008935B1"/>
    <w:rsid w:val="0089391B"/>
    <w:rsid w:val="00893980"/>
    <w:rsid w:val="0089492A"/>
    <w:rsid w:val="00894DB3"/>
    <w:rsid w:val="00894F97"/>
    <w:rsid w:val="00894F9C"/>
    <w:rsid w:val="00895207"/>
    <w:rsid w:val="00895C04"/>
    <w:rsid w:val="00895C83"/>
    <w:rsid w:val="00895F84"/>
    <w:rsid w:val="008961C8"/>
    <w:rsid w:val="008963CF"/>
    <w:rsid w:val="0089643B"/>
    <w:rsid w:val="00896A89"/>
    <w:rsid w:val="00896EE5"/>
    <w:rsid w:val="00897380"/>
    <w:rsid w:val="008977CC"/>
    <w:rsid w:val="00897F8B"/>
    <w:rsid w:val="008A00DA"/>
    <w:rsid w:val="008A0307"/>
    <w:rsid w:val="008A033C"/>
    <w:rsid w:val="008A050F"/>
    <w:rsid w:val="008A0943"/>
    <w:rsid w:val="008A126C"/>
    <w:rsid w:val="008A1359"/>
    <w:rsid w:val="008A142A"/>
    <w:rsid w:val="008A174E"/>
    <w:rsid w:val="008A1BE4"/>
    <w:rsid w:val="008A1EC2"/>
    <w:rsid w:val="008A1ECE"/>
    <w:rsid w:val="008A1F50"/>
    <w:rsid w:val="008A238F"/>
    <w:rsid w:val="008A286D"/>
    <w:rsid w:val="008A293F"/>
    <w:rsid w:val="008A2DE7"/>
    <w:rsid w:val="008A32D9"/>
    <w:rsid w:val="008A6159"/>
    <w:rsid w:val="008A619C"/>
    <w:rsid w:val="008A6669"/>
    <w:rsid w:val="008A6670"/>
    <w:rsid w:val="008A6A4F"/>
    <w:rsid w:val="008A6AF2"/>
    <w:rsid w:val="008A740E"/>
    <w:rsid w:val="008A7AAF"/>
    <w:rsid w:val="008A7C75"/>
    <w:rsid w:val="008A7CBC"/>
    <w:rsid w:val="008A7FE4"/>
    <w:rsid w:val="008B0ADF"/>
    <w:rsid w:val="008B0C21"/>
    <w:rsid w:val="008B0C61"/>
    <w:rsid w:val="008B0E0F"/>
    <w:rsid w:val="008B1580"/>
    <w:rsid w:val="008B15FA"/>
    <w:rsid w:val="008B170F"/>
    <w:rsid w:val="008B240A"/>
    <w:rsid w:val="008B264A"/>
    <w:rsid w:val="008B2DEE"/>
    <w:rsid w:val="008B2E9D"/>
    <w:rsid w:val="008B2F89"/>
    <w:rsid w:val="008B2FD5"/>
    <w:rsid w:val="008B34C9"/>
    <w:rsid w:val="008B39F3"/>
    <w:rsid w:val="008B3E64"/>
    <w:rsid w:val="008B3F77"/>
    <w:rsid w:val="008B5580"/>
    <w:rsid w:val="008B55DA"/>
    <w:rsid w:val="008B5924"/>
    <w:rsid w:val="008B59FB"/>
    <w:rsid w:val="008B6692"/>
    <w:rsid w:val="008B70D1"/>
    <w:rsid w:val="008B70D6"/>
    <w:rsid w:val="008B724A"/>
    <w:rsid w:val="008B75B3"/>
    <w:rsid w:val="008B75D9"/>
    <w:rsid w:val="008B7693"/>
    <w:rsid w:val="008B7B7E"/>
    <w:rsid w:val="008C0436"/>
    <w:rsid w:val="008C0724"/>
    <w:rsid w:val="008C148C"/>
    <w:rsid w:val="008C1933"/>
    <w:rsid w:val="008C1942"/>
    <w:rsid w:val="008C24BF"/>
    <w:rsid w:val="008C24D4"/>
    <w:rsid w:val="008C267F"/>
    <w:rsid w:val="008C2783"/>
    <w:rsid w:val="008C2B1F"/>
    <w:rsid w:val="008C2B51"/>
    <w:rsid w:val="008C2BDC"/>
    <w:rsid w:val="008C2C31"/>
    <w:rsid w:val="008C2CC2"/>
    <w:rsid w:val="008C2F6E"/>
    <w:rsid w:val="008C3058"/>
    <w:rsid w:val="008C323C"/>
    <w:rsid w:val="008C33CD"/>
    <w:rsid w:val="008C3842"/>
    <w:rsid w:val="008C3946"/>
    <w:rsid w:val="008C3DF8"/>
    <w:rsid w:val="008C41F4"/>
    <w:rsid w:val="008C426D"/>
    <w:rsid w:val="008C42A8"/>
    <w:rsid w:val="008C4374"/>
    <w:rsid w:val="008C4E2D"/>
    <w:rsid w:val="008C4EA5"/>
    <w:rsid w:val="008C4F72"/>
    <w:rsid w:val="008C5804"/>
    <w:rsid w:val="008C5BBE"/>
    <w:rsid w:val="008C7968"/>
    <w:rsid w:val="008C7B24"/>
    <w:rsid w:val="008C7CFF"/>
    <w:rsid w:val="008C7EE0"/>
    <w:rsid w:val="008C7FE4"/>
    <w:rsid w:val="008D0355"/>
    <w:rsid w:val="008D03D9"/>
    <w:rsid w:val="008D0637"/>
    <w:rsid w:val="008D08A2"/>
    <w:rsid w:val="008D0EFA"/>
    <w:rsid w:val="008D19A2"/>
    <w:rsid w:val="008D246E"/>
    <w:rsid w:val="008D251C"/>
    <w:rsid w:val="008D25BE"/>
    <w:rsid w:val="008D2BBF"/>
    <w:rsid w:val="008D34C0"/>
    <w:rsid w:val="008D3606"/>
    <w:rsid w:val="008D38F4"/>
    <w:rsid w:val="008D39FD"/>
    <w:rsid w:val="008D3B3C"/>
    <w:rsid w:val="008D3E3F"/>
    <w:rsid w:val="008D45E2"/>
    <w:rsid w:val="008D46C9"/>
    <w:rsid w:val="008D4E62"/>
    <w:rsid w:val="008D505A"/>
    <w:rsid w:val="008D5285"/>
    <w:rsid w:val="008D5B65"/>
    <w:rsid w:val="008D72DF"/>
    <w:rsid w:val="008D7730"/>
    <w:rsid w:val="008D7D0B"/>
    <w:rsid w:val="008E03F3"/>
    <w:rsid w:val="008E06A1"/>
    <w:rsid w:val="008E0B28"/>
    <w:rsid w:val="008E0C12"/>
    <w:rsid w:val="008E0DA4"/>
    <w:rsid w:val="008E0E72"/>
    <w:rsid w:val="008E0EAD"/>
    <w:rsid w:val="008E1E89"/>
    <w:rsid w:val="008E246E"/>
    <w:rsid w:val="008E252E"/>
    <w:rsid w:val="008E2C3A"/>
    <w:rsid w:val="008E2CE8"/>
    <w:rsid w:val="008E2EA3"/>
    <w:rsid w:val="008E3324"/>
    <w:rsid w:val="008E34EA"/>
    <w:rsid w:val="008E370C"/>
    <w:rsid w:val="008E3B8A"/>
    <w:rsid w:val="008E3C44"/>
    <w:rsid w:val="008E40BA"/>
    <w:rsid w:val="008E539B"/>
    <w:rsid w:val="008E5432"/>
    <w:rsid w:val="008E580C"/>
    <w:rsid w:val="008E5AE0"/>
    <w:rsid w:val="008E5C8D"/>
    <w:rsid w:val="008E60A8"/>
    <w:rsid w:val="008E62C3"/>
    <w:rsid w:val="008E62D0"/>
    <w:rsid w:val="008E652A"/>
    <w:rsid w:val="008E6534"/>
    <w:rsid w:val="008E6860"/>
    <w:rsid w:val="008E6C93"/>
    <w:rsid w:val="008E70D9"/>
    <w:rsid w:val="008E72F1"/>
    <w:rsid w:val="008E7898"/>
    <w:rsid w:val="008E78CC"/>
    <w:rsid w:val="008E7F44"/>
    <w:rsid w:val="008E7FEE"/>
    <w:rsid w:val="008F03A7"/>
    <w:rsid w:val="008F07E6"/>
    <w:rsid w:val="008F0ADF"/>
    <w:rsid w:val="008F0C24"/>
    <w:rsid w:val="008F0D3D"/>
    <w:rsid w:val="008F24F4"/>
    <w:rsid w:val="008F2E23"/>
    <w:rsid w:val="008F3159"/>
    <w:rsid w:val="008F326B"/>
    <w:rsid w:val="008F326F"/>
    <w:rsid w:val="008F348A"/>
    <w:rsid w:val="008F3564"/>
    <w:rsid w:val="008F3D5A"/>
    <w:rsid w:val="008F3D83"/>
    <w:rsid w:val="008F405B"/>
    <w:rsid w:val="008F40C5"/>
    <w:rsid w:val="008F42A1"/>
    <w:rsid w:val="008F42D8"/>
    <w:rsid w:val="008F46DD"/>
    <w:rsid w:val="008F470F"/>
    <w:rsid w:val="008F4ABB"/>
    <w:rsid w:val="008F53FC"/>
    <w:rsid w:val="008F5ADC"/>
    <w:rsid w:val="008F62A8"/>
    <w:rsid w:val="008F732E"/>
    <w:rsid w:val="008F7748"/>
    <w:rsid w:val="008F7BCD"/>
    <w:rsid w:val="00900353"/>
    <w:rsid w:val="00900593"/>
    <w:rsid w:val="009007EE"/>
    <w:rsid w:val="009012ED"/>
    <w:rsid w:val="0090154C"/>
    <w:rsid w:val="00901C19"/>
    <w:rsid w:val="00901DBC"/>
    <w:rsid w:val="00903107"/>
    <w:rsid w:val="00903410"/>
    <w:rsid w:val="00904D24"/>
    <w:rsid w:val="00905494"/>
    <w:rsid w:val="00905A33"/>
    <w:rsid w:val="009060B1"/>
    <w:rsid w:val="00906361"/>
    <w:rsid w:val="009076D8"/>
    <w:rsid w:val="00907EC3"/>
    <w:rsid w:val="00910032"/>
    <w:rsid w:val="00910398"/>
    <w:rsid w:val="009115C5"/>
    <w:rsid w:val="0091213C"/>
    <w:rsid w:val="009123B0"/>
    <w:rsid w:val="00912456"/>
    <w:rsid w:val="009127CB"/>
    <w:rsid w:val="0091283B"/>
    <w:rsid w:val="0091298D"/>
    <w:rsid w:val="00912BF4"/>
    <w:rsid w:val="00912E61"/>
    <w:rsid w:val="0091302C"/>
    <w:rsid w:val="009135D0"/>
    <w:rsid w:val="00913A07"/>
    <w:rsid w:val="00913CA5"/>
    <w:rsid w:val="009145BE"/>
    <w:rsid w:val="009149E6"/>
    <w:rsid w:val="00914BF4"/>
    <w:rsid w:val="00914E22"/>
    <w:rsid w:val="00914F01"/>
    <w:rsid w:val="00915175"/>
    <w:rsid w:val="00915730"/>
    <w:rsid w:val="00915BA3"/>
    <w:rsid w:val="00915BDF"/>
    <w:rsid w:val="00916D78"/>
    <w:rsid w:val="00917159"/>
    <w:rsid w:val="0091724D"/>
    <w:rsid w:val="0091781C"/>
    <w:rsid w:val="00917828"/>
    <w:rsid w:val="009202AE"/>
    <w:rsid w:val="0092073F"/>
    <w:rsid w:val="00920752"/>
    <w:rsid w:val="009208B8"/>
    <w:rsid w:val="00920EAE"/>
    <w:rsid w:val="00922093"/>
    <w:rsid w:val="0092215C"/>
    <w:rsid w:val="009226B1"/>
    <w:rsid w:val="009235AC"/>
    <w:rsid w:val="00923BF1"/>
    <w:rsid w:val="00923CD2"/>
    <w:rsid w:val="0092417A"/>
    <w:rsid w:val="00925089"/>
    <w:rsid w:val="00925597"/>
    <w:rsid w:val="009255D5"/>
    <w:rsid w:val="00925601"/>
    <w:rsid w:val="0092587C"/>
    <w:rsid w:val="009258C7"/>
    <w:rsid w:val="0092599A"/>
    <w:rsid w:val="00925B65"/>
    <w:rsid w:val="0092613A"/>
    <w:rsid w:val="00926573"/>
    <w:rsid w:val="00926768"/>
    <w:rsid w:val="00926AF9"/>
    <w:rsid w:val="00926BAA"/>
    <w:rsid w:val="00927060"/>
    <w:rsid w:val="00927079"/>
    <w:rsid w:val="00927120"/>
    <w:rsid w:val="00930964"/>
    <w:rsid w:val="00930A28"/>
    <w:rsid w:val="00930CB7"/>
    <w:rsid w:val="00930DCC"/>
    <w:rsid w:val="00931032"/>
    <w:rsid w:val="009311B6"/>
    <w:rsid w:val="009312CF"/>
    <w:rsid w:val="009312F6"/>
    <w:rsid w:val="00931410"/>
    <w:rsid w:val="00931DA0"/>
    <w:rsid w:val="00931EF4"/>
    <w:rsid w:val="00931F7B"/>
    <w:rsid w:val="0093220B"/>
    <w:rsid w:val="009323E8"/>
    <w:rsid w:val="00932706"/>
    <w:rsid w:val="0093314E"/>
    <w:rsid w:val="009331DE"/>
    <w:rsid w:val="009333B5"/>
    <w:rsid w:val="009334F7"/>
    <w:rsid w:val="00933729"/>
    <w:rsid w:val="00933AEC"/>
    <w:rsid w:val="00933FAB"/>
    <w:rsid w:val="00934101"/>
    <w:rsid w:val="0093525A"/>
    <w:rsid w:val="009353AD"/>
    <w:rsid w:val="00935458"/>
    <w:rsid w:val="00935928"/>
    <w:rsid w:val="00936110"/>
    <w:rsid w:val="009363B9"/>
    <w:rsid w:val="00937065"/>
    <w:rsid w:val="00937653"/>
    <w:rsid w:val="00937B60"/>
    <w:rsid w:val="0094007A"/>
    <w:rsid w:val="00940D2E"/>
    <w:rsid w:val="00941142"/>
    <w:rsid w:val="009413BF"/>
    <w:rsid w:val="009416F1"/>
    <w:rsid w:val="009425C4"/>
    <w:rsid w:val="00942AB1"/>
    <w:rsid w:val="009436CE"/>
    <w:rsid w:val="00943BFA"/>
    <w:rsid w:val="00943C50"/>
    <w:rsid w:val="00943FBA"/>
    <w:rsid w:val="009441D5"/>
    <w:rsid w:val="0094449A"/>
    <w:rsid w:val="00944504"/>
    <w:rsid w:val="0094461A"/>
    <w:rsid w:val="009446C8"/>
    <w:rsid w:val="00944974"/>
    <w:rsid w:val="00944CAB"/>
    <w:rsid w:val="00944E66"/>
    <w:rsid w:val="00945310"/>
    <w:rsid w:val="00945433"/>
    <w:rsid w:val="0094556C"/>
    <w:rsid w:val="00945BEB"/>
    <w:rsid w:val="00945FDE"/>
    <w:rsid w:val="00946053"/>
    <w:rsid w:val="0094631F"/>
    <w:rsid w:val="00946B9D"/>
    <w:rsid w:val="009470FF"/>
    <w:rsid w:val="009473CB"/>
    <w:rsid w:val="00947F1F"/>
    <w:rsid w:val="00950351"/>
    <w:rsid w:val="00950441"/>
    <w:rsid w:val="009505DA"/>
    <w:rsid w:val="00950BFC"/>
    <w:rsid w:val="00950EF9"/>
    <w:rsid w:val="00951086"/>
    <w:rsid w:val="009511C2"/>
    <w:rsid w:val="00951359"/>
    <w:rsid w:val="00951A83"/>
    <w:rsid w:val="00951B11"/>
    <w:rsid w:val="0095201B"/>
    <w:rsid w:val="009522BF"/>
    <w:rsid w:val="00952552"/>
    <w:rsid w:val="00952750"/>
    <w:rsid w:val="00952E95"/>
    <w:rsid w:val="00952F8E"/>
    <w:rsid w:val="009533DD"/>
    <w:rsid w:val="00954302"/>
    <w:rsid w:val="009549EA"/>
    <w:rsid w:val="00954DB2"/>
    <w:rsid w:val="00954FD6"/>
    <w:rsid w:val="009550E2"/>
    <w:rsid w:val="00955112"/>
    <w:rsid w:val="00955B12"/>
    <w:rsid w:val="00955BB7"/>
    <w:rsid w:val="00956579"/>
    <w:rsid w:val="00956954"/>
    <w:rsid w:val="00956AF3"/>
    <w:rsid w:val="00956E2D"/>
    <w:rsid w:val="00956EB7"/>
    <w:rsid w:val="00960518"/>
    <w:rsid w:val="009605A2"/>
    <w:rsid w:val="00961BC9"/>
    <w:rsid w:val="00962236"/>
    <w:rsid w:val="009625B7"/>
    <w:rsid w:val="00962A13"/>
    <w:rsid w:val="00962FAF"/>
    <w:rsid w:val="00963146"/>
    <w:rsid w:val="0096341D"/>
    <w:rsid w:val="00963696"/>
    <w:rsid w:val="00963754"/>
    <w:rsid w:val="00963952"/>
    <w:rsid w:val="00963AF6"/>
    <w:rsid w:val="00963E0F"/>
    <w:rsid w:val="009642F8"/>
    <w:rsid w:val="009643F8"/>
    <w:rsid w:val="00964A72"/>
    <w:rsid w:val="00964D98"/>
    <w:rsid w:val="009651CE"/>
    <w:rsid w:val="00965295"/>
    <w:rsid w:val="009658E1"/>
    <w:rsid w:val="00966729"/>
    <w:rsid w:val="009667CB"/>
    <w:rsid w:val="009667F3"/>
    <w:rsid w:val="009669F8"/>
    <w:rsid w:val="00966DA6"/>
    <w:rsid w:val="00966ED0"/>
    <w:rsid w:val="00967545"/>
    <w:rsid w:val="009675E9"/>
    <w:rsid w:val="00967871"/>
    <w:rsid w:val="00967E97"/>
    <w:rsid w:val="00970074"/>
    <w:rsid w:val="00970FFD"/>
    <w:rsid w:val="009710A2"/>
    <w:rsid w:val="009710BD"/>
    <w:rsid w:val="0097149F"/>
    <w:rsid w:val="00971665"/>
    <w:rsid w:val="00971B47"/>
    <w:rsid w:val="0097254B"/>
    <w:rsid w:val="009729C0"/>
    <w:rsid w:val="00972D56"/>
    <w:rsid w:val="0097336E"/>
    <w:rsid w:val="0097368A"/>
    <w:rsid w:val="00973A08"/>
    <w:rsid w:val="009744E4"/>
    <w:rsid w:val="00974B2D"/>
    <w:rsid w:val="00974E6F"/>
    <w:rsid w:val="009754C7"/>
    <w:rsid w:val="00975DE7"/>
    <w:rsid w:val="009765EB"/>
    <w:rsid w:val="009768E1"/>
    <w:rsid w:val="009770EA"/>
    <w:rsid w:val="009774DB"/>
    <w:rsid w:val="009776EC"/>
    <w:rsid w:val="0097787D"/>
    <w:rsid w:val="00977CBE"/>
    <w:rsid w:val="00977D01"/>
    <w:rsid w:val="009806AE"/>
    <w:rsid w:val="0098126F"/>
    <w:rsid w:val="009812AC"/>
    <w:rsid w:val="009820E3"/>
    <w:rsid w:val="009822AC"/>
    <w:rsid w:val="0098263B"/>
    <w:rsid w:val="009827C1"/>
    <w:rsid w:val="00982854"/>
    <w:rsid w:val="009828F5"/>
    <w:rsid w:val="00982D66"/>
    <w:rsid w:val="00982F30"/>
    <w:rsid w:val="009837FE"/>
    <w:rsid w:val="0098397B"/>
    <w:rsid w:val="00983ACB"/>
    <w:rsid w:val="009841C5"/>
    <w:rsid w:val="009845B7"/>
    <w:rsid w:val="00985FD2"/>
    <w:rsid w:val="009868D5"/>
    <w:rsid w:val="0098742B"/>
    <w:rsid w:val="009876C3"/>
    <w:rsid w:val="00987C1E"/>
    <w:rsid w:val="00987EDB"/>
    <w:rsid w:val="009901A5"/>
    <w:rsid w:val="00990990"/>
    <w:rsid w:val="00990B8D"/>
    <w:rsid w:val="009919F1"/>
    <w:rsid w:val="00991C6B"/>
    <w:rsid w:val="00991D13"/>
    <w:rsid w:val="00992C43"/>
    <w:rsid w:val="0099332F"/>
    <w:rsid w:val="009935AB"/>
    <w:rsid w:val="009936D3"/>
    <w:rsid w:val="009937B6"/>
    <w:rsid w:val="00993A91"/>
    <w:rsid w:val="00993CE3"/>
    <w:rsid w:val="0099408B"/>
    <w:rsid w:val="009940D6"/>
    <w:rsid w:val="009948FB"/>
    <w:rsid w:val="00994C4F"/>
    <w:rsid w:val="009954EB"/>
    <w:rsid w:val="0099591C"/>
    <w:rsid w:val="00995A4A"/>
    <w:rsid w:val="00995D04"/>
    <w:rsid w:val="00995E7B"/>
    <w:rsid w:val="009969BB"/>
    <w:rsid w:val="00996E51"/>
    <w:rsid w:val="009971DE"/>
    <w:rsid w:val="009974D5"/>
    <w:rsid w:val="009977CF"/>
    <w:rsid w:val="00997FFD"/>
    <w:rsid w:val="009A000C"/>
    <w:rsid w:val="009A044A"/>
    <w:rsid w:val="009A055B"/>
    <w:rsid w:val="009A0597"/>
    <w:rsid w:val="009A0A4D"/>
    <w:rsid w:val="009A0BB1"/>
    <w:rsid w:val="009A113F"/>
    <w:rsid w:val="009A14B7"/>
    <w:rsid w:val="009A1D89"/>
    <w:rsid w:val="009A21FE"/>
    <w:rsid w:val="009A275C"/>
    <w:rsid w:val="009A2965"/>
    <w:rsid w:val="009A2A00"/>
    <w:rsid w:val="009A2CA0"/>
    <w:rsid w:val="009A326A"/>
    <w:rsid w:val="009A37B5"/>
    <w:rsid w:val="009A38DC"/>
    <w:rsid w:val="009A45B6"/>
    <w:rsid w:val="009A45DB"/>
    <w:rsid w:val="009A4601"/>
    <w:rsid w:val="009A4772"/>
    <w:rsid w:val="009A4800"/>
    <w:rsid w:val="009A49C9"/>
    <w:rsid w:val="009A4C5F"/>
    <w:rsid w:val="009A50A7"/>
    <w:rsid w:val="009A56D6"/>
    <w:rsid w:val="009A5920"/>
    <w:rsid w:val="009A5EC5"/>
    <w:rsid w:val="009A6048"/>
    <w:rsid w:val="009A606E"/>
    <w:rsid w:val="009A60C2"/>
    <w:rsid w:val="009A6173"/>
    <w:rsid w:val="009A6756"/>
    <w:rsid w:val="009A685C"/>
    <w:rsid w:val="009A6C26"/>
    <w:rsid w:val="009A711E"/>
    <w:rsid w:val="009A71BC"/>
    <w:rsid w:val="009A7267"/>
    <w:rsid w:val="009A7C8D"/>
    <w:rsid w:val="009B0308"/>
    <w:rsid w:val="009B094F"/>
    <w:rsid w:val="009B095D"/>
    <w:rsid w:val="009B0BDD"/>
    <w:rsid w:val="009B0BFC"/>
    <w:rsid w:val="009B0E9F"/>
    <w:rsid w:val="009B17ED"/>
    <w:rsid w:val="009B1F54"/>
    <w:rsid w:val="009B2622"/>
    <w:rsid w:val="009B2AFD"/>
    <w:rsid w:val="009B2D39"/>
    <w:rsid w:val="009B3219"/>
    <w:rsid w:val="009B34B7"/>
    <w:rsid w:val="009B4852"/>
    <w:rsid w:val="009B5374"/>
    <w:rsid w:val="009B5C1F"/>
    <w:rsid w:val="009B5EDB"/>
    <w:rsid w:val="009B60EE"/>
    <w:rsid w:val="009B669A"/>
    <w:rsid w:val="009B71FF"/>
    <w:rsid w:val="009C02A5"/>
    <w:rsid w:val="009C14F6"/>
    <w:rsid w:val="009C16D5"/>
    <w:rsid w:val="009C1AEB"/>
    <w:rsid w:val="009C1FD7"/>
    <w:rsid w:val="009C3EC5"/>
    <w:rsid w:val="009C4A2D"/>
    <w:rsid w:val="009C4E9D"/>
    <w:rsid w:val="009C4FFE"/>
    <w:rsid w:val="009C5289"/>
    <w:rsid w:val="009C5A15"/>
    <w:rsid w:val="009C5A79"/>
    <w:rsid w:val="009C62B2"/>
    <w:rsid w:val="009C62C2"/>
    <w:rsid w:val="009C6391"/>
    <w:rsid w:val="009C68A7"/>
    <w:rsid w:val="009C6BE9"/>
    <w:rsid w:val="009C6C32"/>
    <w:rsid w:val="009C71EA"/>
    <w:rsid w:val="009C750A"/>
    <w:rsid w:val="009C78C6"/>
    <w:rsid w:val="009C7B41"/>
    <w:rsid w:val="009C7CD8"/>
    <w:rsid w:val="009C7FC9"/>
    <w:rsid w:val="009D006C"/>
    <w:rsid w:val="009D0505"/>
    <w:rsid w:val="009D0802"/>
    <w:rsid w:val="009D0B8C"/>
    <w:rsid w:val="009D0F80"/>
    <w:rsid w:val="009D149E"/>
    <w:rsid w:val="009D15A2"/>
    <w:rsid w:val="009D19F9"/>
    <w:rsid w:val="009D27BD"/>
    <w:rsid w:val="009D37DB"/>
    <w:rsid w:val="009D380A"/>
    <w:rsid w:val="009D380E"/>
    <w:rsid w:val="009D3E03"/>
    <w:rsid w:val="009D3FE2"/>
    <w:rsid w:val="009D5028"/>
    <w:rsid w:val="009D5259"/>
    <w:rsid w:val="009D5AE6"/>
    <w:rsid w:val="009D5ED7"/>
    <w:rsid w:val="009D6C12"/>
    <w:rsid w:val="009D7D0E"/>
    <w:rsid w:val="009D7F19"/>
    <w:rsid w:val="009D7FE5"/>
    <w:rsid w:val="009E0232"/>
    <w:rsid w:val="009E0B6C"/>
    <w:rsid w:val="009E1010"/>
    <w:rsid w:val="009E1E21"/>
    <w:rsid w:val="009E244A"/>
    <w:rsid w:val="009E2F3B"/>
    <w:rsid w:val="009E3D5C"/>
    <w:rsid w:val="009E4092"/>
    <w:rsid w:val="009E4515"/>
    <w:rsid w:val="009E4E24"/>
    <w:rsid w:val="009E59DE"/>
    <w:rsid w:val="009E5CDF"/>
    <w:rsid w:val="009E5DB4"/>
    <w:rsid w:val="009E6784"/>
    <w:rsid w:val="009E67AB"/>
    <w:rsid w:val="009E67D3"/>
    <w:rsid w:val="009E6AEA"/>
    <w:rsid w:val="009E706E"/>
    <w:rsid w:val="009E70D6"/>
    <w:rsid w:val="009E739B"/>
    <w:rsid w:val="009E7C60"/>
    <w:rsid w:val="009E7EF0"/>
    <w:rsid w:val="009F00BF"/>
    <w:rsid w:val="009F00DF"/>
    <w:rsid w:val="009F00F2"/>
    <w:rsid w:val="009F01A4"/>
    <w:rsid w:val="009F0584"/>
    <w:rsid w:val="009F0DE2"/>
    <w:rsid w:val="009F1173"/>
    <w:rsid w:val="009F147E"/>
    <w:rsid w:val="009F1815"/>
    <w:rsid w:val="009F1B5D"/>
    <w:rsid w:val="009F1F6B"/>
    <w:rsid w:val="009F230F"/>
    <w:rsid w:val="009F26C7"/>
    <w:rsid w:val="009F2D53"/>
    <w:rsid w:val="009F2EE2"/>
    <w:rsid w:val="009F3277"/>
    <w:rsid w:val="009F3404"/>
    <w:rsid w:val="009F3530"/>
    <w:rsid w:val="009F3ADB"/>
    <w:rsid w:val="009F48E8"/>
    <w:rsid w:val="009F4A47"/>
    <w:rsid w:val="009F56FC"/>
    <w:rsid w:val="009F5E00"/>
    <w:rsid w:val="009F60B1"/>
    <w:rsid w:val="009F6487"/>
    <w:rsid w:val="009F6620"/>
    <w:rsid w:val="009F6DAA"/>
    <w:rsid w:val="009F79F2"/>
    <w:rsid w:val="009F7A25"/>
    <w:rsid w:val="009F7A45"/>
    <w:rsid w:val="009F7C4B"/>
    <w:rsid w:val="009F7D81"/>
    <w:rsid w:val="009F7F27"/>
    <w:rsid w:val="00A00C84"/>
    <w:rsid w:val="00A01859"/>
    <w:rsid w:val="00A02109"/>
    <w:rsid w:val="00A02230"/>
    <w:rsid w:val="00A02C21"/>
    <w:rsid w:val="00A02D44"/>
    <w:rsid w:val="00A02ED3"/>
    <w:rsid w:val="00A032FA"/>
    <w:rsid w:val="00A03378"/>
    <w:rsid w:val="00A03F58"/>
    <w:rsid w:val="00A04378"/>
    <w:rsid w:val="00A04562"/>
    <w:rsid w:val="00A04751"/>
    <w:rsid w:val="00A048CE"/>
    <w:rsid w:val="00A05089"/>
    <w:rsid w:val="00A05414"/>
    <w:rsid w:val="00A05DCC"/>
    <w:rsid w:val="00A06652"/>
    <w:rsid w:val="00A06D59"/>
    <w:rsid w:val="00A07082"/>
    <w:rsid w:val="00A070A6"/>
    <w:rsid w:val="00A07110"/>
    <w:rsid w:val="00A07D1A"/>
    <w:rsid w:val="00A105EE"/>
    <w:rsid w:val="00A10BCC"/>
    <w:rsid w:val="00A10EC1"/>
    <w:rsid w:val="00A1104C"/>
    <w:rsid w:val="00A117F7"/>
    <w:rsid w:val="00A1198A"/>
    <w:rsid w:val="00A124D8"/>
    <w:rsid w:val="00A12564"/>
    <w:rsid w:val="00A1262E"/>
    <w:rsid w:val="00A135D9"/>
    <w:rsid w:val="00A136AB"/>
    <w:rsid w:val="00A139BB"/>
    <w:rsid w:val="00A13C38"/>
    <w:rsid w:val="00A147DD"/>
    <w:rsid w:val="00A1488B"/>
    <w:rsid w:val="00A14DF8"/>
    <w:rsid w:val="00A14F6C"/>
    <w:rsid w:val="00A1506D"/>
    <w:rsid w:val="00A15291"/>
    <w:rsid w:val="00A153E3"/>
    <w:rsid w:val="00A1568A"/>
    <w:rsid w:val="00A16291"/>
    <w:rsid w:val="00A16D03"/>
    <w:rsid w:val="00A16F27"/>
    <w:rsid w:val="00A17304"/>
    <w:rsid w:val="00A174AF"/>
    <w:rsid w:val="00A177EF"/>
    <w:rsid w:val="00A21443"/>
    <w:rsid w:val="00A21910"/>
    <w:rsid w:val="00A21FDB"/>
    <w:rsid w:val="00A220D8"/>
    <w:rsid w:val="00A22298"/>
    <w:rsid w:val="00A22524"/>
    <w:rsid w:val="00A22AE1"/>
    <w:rsid w:val="00A2313A"/>
    <w:rsid w:val="00A2315E"/>
    <w:rsid w:val="00A23582"/>
    <w:rsid w:val="00A23E30"/>
    <w:rsid w:val="00A24104"/>
    <w:rsid w:val="00A245AD"/>
    <w:rsid w:val="00A246CB"/>
    <w:rsid w:val="00A25943"/>
    <w:rsid w:val="00A25B22"/>
    <w:rsid w:val="00A269C4"/>
    <w:rsid w:val="00A26E71"/>
    <w:rsid w:val="00A27461"/>
    <w:rsid w:val="00A27DAD"/>
    <w:rsid w:val="00A27E1D"/>
    <w:rsid w:val="00A27E90"/>
    <w:rsid w:val="00A30801"/>
    <w:rsid w:val="00A30896"/>
    <w:rsid w:val="00A30BD9"/>
    <w:rsid w:val="00A30C8D"/>
    <w:rsid w:val="00A30FD5"/>
    <w:rsid w:val="00A314B1"/>
    <w:rsid w:val="00A31CE2"/>
    <w:rsid w:val="00A31F7A"/>
    <w:rsid w:val="00A32204"/>
    <w:rsid w:val="00A32F95"/>
    <w:rsid w:val="00A330CC"/>
    <w:rsid w:val="00A33F70"/>
    <w:rsid w:val="00A34120"/>
    <w:rsid w:val="00A34502"/>
    <w:rsid w:val="00A3481E"/>
    <w:rsid w:val="00A34D62"/>
    <w:rsid w:val="00A34ED4"/>
    <w:rsid w:val="00A35362"/>
    <w:rsid w:val="00A35E51"/>
    <w:rsid w:val="00A35E6F"/>
    <w:rsid w:val="00A365EA"/>
    <w:rsid w:val="00A370EF"/>
    <w:rsid w:val="00A370F1"/>
    <w:rsid w:val="00A370FD"/>
    <w:rsid w:val="00A375D2"/>
    <w:rsid w:val="00A37964"/>
    <w:rsid w:val="00A37AE5"/>
    <w:rsid w:val="00A40008"/>
    <w:rsid w:val="00A4027A"/>
    <w:rsid w:val="00A40A53"/>
    <w:rsid w:val="00A40E73"/>
    <w:rsid w:val="00A41110"/>
    <w:rsid w:val="00A41C98"/>
    <w:rsid w:val="00A42082"/>
    <w:rsid w:val="00A423C7"/>
    <w:rsid w:val="00A4243F"/>
    <w:rsid w:val="00A42507"/>
    <w:rsid w:val="00A426F5"/>
    <w:rsid w:val="00A42767"/>
    <w:rsid w:val="00A427A9"/>
    <w:rsid w:val="00A42875"/>
    <w:rsid w:val="00A428BD"/>
    <w:rsid w:val="00A42991"/>
    <w:rsid w:val="00A42F40"/>
    <w:rsid w:val="00A437A0"/>
    <w:rsid w:val="00A44972"/>
    <w:rsid w:val="00A449F7"/>
    <w:rsid w:val="00A44E8E"/>
    <w:rsid w:val="00A451A5"/>
    <w:rsid w:val="00A45298"/>
    <w:rsid w:val="00A45328"/>
    <w:rsid w:val="00A457F1"/>
    <w:rsid w:val="00A45C11"/>
    <w:rsid w:val="00A45FC0"/>
    <w:rsid w:val="00A463E6"/>
    <w:rsid w:val="00A465A8"/>
    <w:rsid w:val="00A46625"/>
    <w:rsid w:val="00A47134"/>
    <w:rsid w:val="00A476B8"/>
    <w:rsid w:val="00A478B1"/>
    <w:rsid w:val="00A506F5"/>
    <w:rsid w:val="00A51107"/>
    <w:rsid w:val="00A512F0"/>
    <w:rsid w:val="00A518F0"/>
    <w:rsid w:val="00A51E38"/>
    <w:rsid w:val="00A52D5E"/>
    <w:rsid w:val="00A5307A"/>
    <w:rsid w:val="00A5364B"/>
    <w:rsid w:val="00A53DE7"/>
    <w:rsid w:val="00A53EAD"/>
    <w:rsid w:val="00A54032"/>
    <w:rsid w:val="00A54270"/>
    <w:rsid w:val="00A54B07"/>
    <w:rsid w:val="00A54B89"/>
    <w:rsid w:val="00A5553E"/>
    <w:rsid w:val="00A56B12"/>
    <w:rsid w:val="00A57B05"/>
    <w:rsid w:val="00A57B89"/>
    <w:rsid w:val="00A60094"/>
    <w:rsid w:val="00A60757"/>
    <w:rsid w:val="00A60DBA"/>
    <w:rsid w:val="00A61071"/>
    <w:rsid w:val="00A6157A"/>
    <w:rsid w:val="00A61984"/>
    <w:rsid w:val="00A61A8B"/>
    <w:rsid w:val="00A62954"/>
    <w:rsid w:val="00A62A3C"/>
    <w:rsid w:val="00A6343F"/>
    <w:rsid w:val="00A643F6"/>
    <w:rsid w:val="00A64724"/>
    <w:rsid w:val="00A651BB"/>
    <w:rsid w:val="00A65A13"/>
    <w:rsid w:val="00A65E66"/>
    <w:rsid w:val="00A665F1"/>
    <w:rsid w:val="00A66DBD"/>
    <w:rsid w:val="00A66E05"/>
    <w:rsid w:val="00A6723C"/>
    <w:rsid w:val="00A675C3"/>
    <w:rsid w:val="00A678ED"/>
    <w:rsid w:val="00A67A3D"/>
    <w:rsid w:val="00A67D39"/>
    <w:rsid w:val="00A705AC"/>
    <w:rsid w:val="00A70CE2"/>
    <w:rsid w:val="00A70EF8"/>
    <w:rsid w:val="00A7148C"/>
    <w:rsid w:val="00A716C8"/>
    <w:rsid w:val="00A719EC"/>
    <w:rsid w:val="00A71A00"/>
    <w:rsid w:val="00A71A23"/>
    <w:rsid w:val="00A726E2"/>
    <w:rsid w:val="00A728BA"/>
    <w:rsid w:val="00A7290D"/>
    <w:rsid w:val="00A72A32"/>
    <w:rsid w:val="00A72F48"/>
    <w:rsid w:val="00A736A5"/>
    <w:rsid w:val="00A73FA9"/>
    <w:rsid w:val="00A7497B"/>
    <w:rsid w:val="00A760AA"/>
    <w:rsid w:val="00A76933"/>
    <w:rsid w:val="00A76C99"/>
    <w:rsid w:val="00A76CC8"/>
    <w:rsid w:val="00A76E64"/>
    <w:rsid w:val="00A76FE9"/>
    <w:rsid w:val="00A771F3"/>
    <w:rsid w:val="00A777A5"/>
    <w:rsid w:val="00A77AB9"/>
    <w:rsid w:val="00A77D89"/>
    <w:rsid w:val="00A80182"/>
    <w:rsid w:val="00A804FB"/>
    <w:rsid w:val="00A805C0"/>
    <w:rsid w:val="00A80660"/>
    <w:rsid w:val="00A813BA"/>
    <w:rsid w:val="00A817C2"/>
    <w:rsid w:val="00A818F3"/>
    <w:rsid w:val="00A8196A"/>
    <w:rsid w:val="00A81EDE"/>
    <w:rsid w:val="00A8204E"/>
    <w:rsid w:val="00A82410"/>
    <w:rsid w:val="00A8294D"/>
    <w:rsid w:val="00A8308C"/>
    <w:rsid w:val="00A83225"/>
    <w:rsid w:val="00A83228"/>
    <w:rsid w:val="00A839CF"/>
    <w:rsid w:val="00A83BC1"/>
    <w:rsid w:val="00A83D7F"/>
    <w:rsid w:val="00A8408F"/>
    <w:rsid w:val="00A841FC"/>
    <w:rsid w:val="00A850A1"/>
    <w:rsid w:val="00A8545C"/>
    <w:rsid w:val="00A857E0"/>
    <w:rsid w:val="00A859FD"/>
    <w:rsid w:val="00A85D9D"/>
    <w:rsid w:val="00A85DEA"/>
    <w:rsid w:val="00A85F64"/>
    <w:rsid w:val="00A861BB"/>
    <w:rsid w:val="00A86F96"/>
    <w:rsid w:val="00A8791A"/>
    <w:rsid w:val="00A87C15"/>
    <w:rsid w:val="00A900B0"/>
    <w:rsid w:val="00A9076E"/>
    <w:rsid w:val="00A90B96"/>
    <w:rsid w:val="00A913F2"/>
    <w:rsid w:val="00A9186C"/>
    <w:rsid w:val="00A92773"/>
    <w:rsid w:val="00A92C9D"/>
    <w:rsid w:val="00A93754"/>
    <w:rsid w:val="00A93CD3"/>
    <w:rsid w:val="00A93D0A"/>
    <w:rsid w:val="00A94CFF"/>
    <w:rsid w:val="00A94D37"/>
    <w:rsid w:val="00A9534C"/>
    <w:rsid w:val="00A957A3"/>
    <w:rsid w:val="00A95963"/>
    <w:rsid w:val="00A95D2F"/>
    <w:rsid w:val="00A962CB"/>
    <w:rsid w:val="00A96AD5"/>
    <w:rsid w:val="00A96DAC"/>
    <w:rsid w:val="00A97263"/>
    <w:rsid w:val="00A97307"/>
    <w:rsid w:val="00A974B8"/>
    <w:rsid w:val="00A9785B"/>
    <w:rsid w:val="00A97DE7"/>
    <w:rsid w:val="00AA0216"/>
    <w:rsid w:val="00AA0237"/>
    <w:rsid w:val="00AA0567"/>
    <w:rsid w:val="00AA09BD"/>
    <w:rsid w:val="00AA0C55"/>
    <w:rsid w:val="00AA0DB8"/>
    <w:rsid w:val="00AA0EEB"/>
    <w:rsid w:val="00AA1491"/>
    <w:rsid w:val="00AA14BD"/>
    <w:rsid w:val="00AA1547"/>
    <w:rsid w:val="00AA17C4"/>
    <w:rsid w:val="00AA1B93"/>
    <w:rsid w:val="00AA1F44"/>
    <w:rsid w:val="00AA2E37"/>
    <w:rsid w:val="00AA2EE0"/>
    <w:rsid w:val="00AA35D2"/>
    <w:rsid w:val="00AA39BE"/>
    <w:rsid w:val="00AA3AAF"/>
    <w:rsid w:val="00AA44ED"/>
    <w:rsid w:val="00AA486B"/>
    <w:rsid w:val="00AA4990"/>
    <w:rsid w:val="00AA4C38"/>
    <w:rsid w:val="00AA55E5"/>
    <w:rsid w:val="00AA60CF"/>
    <w:rsid w:val="00AA6837"/>
    <w:rsid w:val="00AA6EA1"/>
    <w:rsid w:val="00AA738E"/>
    <w:rsid w:val="00AA7DBC"/>
    <w:rsid w:val="00AB09D9"/>
    <w:rsid w:val="00AB09F1"/>
    <w:rsid w:val="00AB19ED"/>
    <w:rsid w:val="00AB25D0"/>
    <w:rsid w:val="00AB3021"/>
    <w:rsid w:val="00AB36B7"/>
    <w:rsid w:val="00AB3B47"/>
    <w:rsid w:val="00AB3C6D"/>
    <w:rsid w:val="00AB3FAC"/>
    <w:rsid w:val="00AB443C"/>
    <w:rsid w:val="00AB4A52"/>
    <w:rsid w:val="00AB5140"/>
    <w:rsid w:val="00AB520A"/>
    <w:rsid w:val="00AB6065"/>
    <w:rsid w:val="00AB654C"/>
    <w:rsid w:val="00AB67C7"/>
    <w:rsid w:val="00AB7012"/>
    <w:rsid w:val="00AB747F"/>
    <w:rsid w:val="00AB77B4"/>
    <w:rsid w:val="00AB77BB"/>
    <w:rsid w:val="00AB78E7"/>
    <w:rsid w:val="00AC01CE"/>
    <w:rsid w:val="00AC05A6"/>
    <w:rsid w:val="00AC074E"/>
    <w:rsid w:val="00AC0D1D"/>
    <w:rsid w:val="00AC1049"/>
    <w:rsid w:val="00AC2589"/>
    <w:rsid w:val="00AC29A4"/>
    <w:rsid w:val="00AC29A8"/>
    <w:rsid w:val="00AC2EB6"/>
    <w:rsid w:val="00AC2FE1"/>
    <w:rsid w:val="00AC32B9"/>
    <w:rsid w:val="00AC3735"/>
    <w:rsid w:val="00AC3BF6"/>
    <w:rsid w:val="00AC428D"/>
    <w:rsid w:val="00AC4668"/>
    <w:rsid w:val="00AC4821"/>
    <w:rsid w:val="00AC4DD3"/>
    <w:rsid w:val="00AC4F7A"/>
    <w:rsid w:val="00AC4FC9"/>
    <w:rsid w:val="00AC4FF0"/>
    <w:rsid w:val="00AC5047"/>
    <w:rsid w:val="00AC6249"/>
    <w:rsid w:val="00AC637F"/>
    <w:rsid w:val="00AC6DFE"/>
    <w:rsid w:val="00AC72BD"/>
    <w:rsid w:val="00AC72E9"/>
    <w:rsid w:val="00AC737A"/>
    <w:rsid w:val="00AC79E4"/>
    <w:rsid w:val="00AD0A07"/>
    <w:rsid w:val="00AD1616"/>
    <w:rsid w:val="00AD17C5"/>
    <w:rsid w:val="00AD188F"/>
    <w:rsid w:val="00AD1C40"/>
    <w:rsid w:val="00AD24DE"/>
    <w:rsid w:val="00AD2551"/>
    <w:rsid w:val="00AD2E1E"/>
    <w:rsid w:val="00AD2FC8"/>
    <w:rsid w:val="00AD33E4"/>
    <w:rsid w:val="00AD393B"/>
    <w:rsid w:val="00AD4284"/>
    <w:rsid w:val="00AD4604"/>
    <w:rsid w:val="00AD67E2"/>
    <w:rsid w:val="00AD7178"/>
    <w:rsid w:val="00AD7524"/>
    <w:rsid w:val="00AE0756"/>
    <w:rsid w:val="00AE11E3"/>
    <w:rsid w:val="00AE159F"/>
    <w:rsid w:val="00AE1604"/>
    <w:rsid w:val="00AE211B"/>
    <w:rsid w:val="00AE23E9"/>
    <w:rsid w:val="00AE303F"/>
    <w:rsid w:val="00AE3AB0"/>
    <w:rsid w:val="00AE3F14"/>
    <w:rsid w:val="00AE410D"/>
    <w:rsid w:val="00AE4514"/>
    <w:rsid w:val="00AE4664"/>
    <w:rsid w:val="00AE5F1D"/>
    <w:rsid w:val="00AE5FF5"/>
    <w:rsid w:val="00AE6352"/>
    <w:rsid w:val="00AE73F2"/>
    <w:rsid w:val="00AE7538"/>
    <w:rsid w:val="00AE7B51"/>
    <w:rsid w:val="00AE7E0B"/>
    <w:rsid w:val="00AF002A"/>
    <w:rsid w:val="00AF009A"/>
    <w:rsid w:val="00AF0369"/>
    <w:rsid w:val="00AF05CA"/>
    <w:rsid w:val="00AF074A"/>
    <w:rsid w:val="00AF0F0A"/>
    <w:rsid w:val="00AF1054"/>
    <w:rsid w:val="00AF1138"/>
    <w:rsid w:val="00AF1240"/>
    <w:rsid w:val="00AF1AFC"/>
    <w:rsid w:val="00AF20CF"/>
    <w:rsid w:val="00AF2367"/>
    <w:rsid w:val="00AF2B05"/>
    <w:rsid w:val="00AF2DDB"/>
    <w:rsid w:val="00AF33A7"/>
    <w:rsid w:val="00AF38AF"/>
    <w:rsid w:val="00AF39B3"/>
    <w:rsid w:val="00AF39BE"/>
    <w:rsid w:val="00AF3BE0"/>
    <w:rsid w:val="00AF3D32"/>
    <w:rsid w:val="00AF4122"/>
    <w:rsid w:val="00AF4333"/>
    <w:rsid w:val="00AF480D"/>
    <w:rsid w:val="00AF490D"/>
    <w:rsid w:val="00AF4C47"/>
    <w:rsid w:val="00AF5196"/>
    <w:rsid w:val="00AF52C0"/>
    <w:rsid w:val="00AF548D"/>
    <w:rsid w:val="00AF5715"/>
    <w:rsid w:val="00AF57B2"/>
    <w:rsid w:val="00AF5948"/>
    <w:rsid w:val="00AF5A93"/>
    <w:rsid w:val="00AF5E98"/>
    <w:rsid w:val="00AF62FE"/>
    <w:rsid w:val="00AF637A"/>
    <w:rsid w:val="00AF643F"/>
    <w:rsid w:val="00AF672B"/>
    <w:rsid w:val="00AF72E4"/>
    <w:rsid w:val="00AF77B8"/>
    <w:rsid w:val="00AF77F7"/>
    <w:rsid w:val="00AF7840"/>
    <w:rsid w:val="00B0004D"/>
    <w:rsid w:val="00B02F6A"/>
    <w:rsid w:val="00B03121"/>
    <w:rsid w:val="00B0333A"/>
    <w:rsid w:val="00B04041"/>
    <w:rsid w:val="00B041D3"/>
    <w:rsid w:val="00B053A9"/>
    <w:rsid w:val="00B05ADF"/>
    <w:rsid w:val="00B05E70"/>
    <w:rsid w:val="00B05EBB"/>
    <w:rsid w:val="00B05F82"/>
    <w:rsid w:val="00B067A1"/>
    <w:rsid w:val="00B067FE"/>
    <w:rsid w:val="00B069FE"/>
    <w:rsid w:val="00B06AB7"/>
    <w:rsid w:val="00B06CAC"/>
    <w:rsid w:val="00B06D1B"/>
    <w:rsid w:val="00B06F5A"/>
    <w:rsid w:val="00B07080"/>
    <w:rsid w:val="00B0720F"/>
    <w:rsid w:val="00B0740D"/>
    <w:rsid w:val="00B07F52"/>
    <w:rsid w:val="00B10438"/>
    <w:rsid w:val="00B1057F"/>
    <w:rsid w:val="00B10840"/>
    <w:rsid w:val="00B109D6"/>
    <w:rsid w:val="00B111EF"/>
    <w:rsid w:val="00B113B2"/>
    <w:rsid w:val="00B1179B"/>
    <w:rsid w:val="00B1197D"/>
    <w:rsid w:val="00B125DB"/>
    <w:rsid w:val="00B134D9"/>
    <w:rsid w:val="00B1375C"/>
    <w:rsid w:val="00B13A4E"/>
    <w:rsid w:val="00B13C2F"/>
    <w:rsid w:val="00B13CEE"/>
    <w:rsid w:val="00B13D21"/>
    <w:rsid w:val="00B13FAA"/>
    <w:rsid w:val="00B142A4"/>
    <w:rsid w:val="00B142DF"/>
    <w:rsid w:val="00B14A19"/>
    <w:rsid w:val="00B14E39"/>
    <w:rsid w:val="00B15CAC"/>
    <w:rsid w:val="00B16B04"/>
    <w:rsid w:val="00B17A58"/>
    <w:rsid w:val="00B17B02"/>
    <w:rsid w:val="00B17DD2"/>
    <w:rsid w:val="00B21673"/>
    <w:rsid w:val="00B2187F"/>
    <w:rsid w:val="00B218A4"/>
    <w:rsid w:val="00B223AF"/>
    <w:rsid w:val="00B22CA9"/>
    <w:rsid w:val="00B230D2"/>
    <w:rsid w:val="00B23662"/>
    <w:rsid w:val="00B24903"/>
    <w:rsid w:val="00B24945"/>
    <w:rsid w:val="00B249A3"/>
    <w:rsid w:val="00B24DD8"/>
    <w:rsid w:val="00B25126"/>
    <w:rsid w:val="00B25199"/>
    <w:rsid w:val="00B256E9"/>
    <w:rsid w:val="00B2588F"/>
    <w:rsid w:val="00B25AD4"/>
    <w:rsid w:val="00B26181"/>
    <w:rsid w:val="00B261AA"/>
    <w:rsid w:val="00B266E4"/>
    <w:rsid w:val="00B267AE"/>
    <w:rsid w:val="00B26855"/>
    <w:rsid w:val="00B26A21"/>
    <w:rsid w:val="00B26B80"/>
    <w:rsid w:val="00B27014"/>
    <w:rsid w:val="00B27406"/>
    <w:rsid w:val="00B305D5"/>
    <w:rsid w:val="00B305ED"/>
    <w:rsid w:val="00B30A82"/>
    <w:rsid w:val="00B30AAB"/>
    <w:rsid w:val="00B310E4"/>
    <w:rsid w:val="00B31812"/>
    <w:rsid w:val="00B31A13"/>
    <w:rsid w:val="00B31A63"/>
    <w:rsid w:val="00B3205A"/>
    <w:rsid w:val="00B327E0"/>
    <w:rsid w:val="00B328DB"/>
    <w:rsid w:val="00B32A14"/>
    <w:rsid w:val="00B33202"/>
    <w:rsid w:val="00B33336"/>
    <w:rsid w:val="00B3350A"/>
    <w:rsid w:val="00B335DD"/>
    <w:rsid w:val="00B3360C"/>
    <w:rsid w:val="00B336D1"/>
    <w:rsid w:val="00B3384F"/>
    <w:rsid w:val="00B33966"/>
    <w:rsid w:val="00B33E09"/>
    <w:rsid w:val="00B34A3A"/>
    <w:rsid w:val="00B34BD1"/>
    <w:rsid w:val="00B34CAB"/>
    <w:rsid w:val="00B34FA5"/>
    <w:rsid w:val="00B356FD"/>
    <w:rsid w:val="00B35FFA"/>
    <w:rsid w:val="00B36007"/>
    <w:rsid w:val="00B363F0"/>
    <w:rsid w:val="00B3690E"/>
    <w:rsid w:val="00B36B7C"/>
    <w:rsid w:val="00B374EF"/>
    <w:rsid w:val="00B3771F"/>
    <w:rsid w:val="00B37DDA"/>
    <w:rsid w:val="00B37F04"/>
    <w:rsid w:val="00B40875"/>
    <w:rsid w:val="00B41825"/>
    <w:rsid w:val="00B41959"/>
    <w:rsid w:val="00B41D56"/>
    <w:rsid w:val="00B42732"/>
    <w:rsid w:val="00B436ED"/>
    <w:rsid w:val="00B437FE"/>
    <w:rsid w:val="00B43C00"/>
    <w:rsid w:val="00B43E2F"/>
    <w:rsid w:val="00B44A4C"/>
    <w:rsid w:val="00B45214"/>
    <w:rsid w:val="00B45331"/>
    <w:rsid w:val="00B45394"/>
    <w:rsid w:val="00B45606"/>
    <w:rsid w:val="00B456B3"/>
    <w:rsid w:val="00B45DEF"/>
    <w:rsid w:val="00B4663C"/>
    <w:rsid w:val="00B47391"/>
    <w:rsid w:val="00B473AC"/>
    <w:rsid w:val="00B50116"/>
    <w:rsid w:val="00B50744"/>
    <w:rsid w:val="00B507E8"/>
    <w:rsid w:val="00B50D90"/>
    <w:rsid w:val="00B514C6"/>
    <w:rsid w:val="00B51BE7"/>
    <w:rsid w:val="00B536F0"/>
    <w:rsid w:val="00B538D0"/>
    <w:rsid w:val="00B53CBD"/>
    <w:rsid w:val="00B54235"/>
    <w:rsid w:val="00B543AE"/>
    <w:rsid w:val="00B549A0"/>
    <w:rsid w:val="00B553C0"/>
    <w:rsid w:val="00B555AB"/>
    <w:rsid w:val="00B55610"/>
    <w:rsid w:val="00B55914"/>
    <w:rsid w:val="00B5596B"/>
    <w:rsid w:val="00B560D3"/>
    <w:rsid w:val="00B56D8C"/>
    <w:rsid w:val="00B571BD"/>
    <w:rsid w:val="00B57339"/>
    <w:rsid w:val="00B57C18"/>
    <w:rsid w:val="00B606F1"/>
    <w:rsid w:val="00B60730"/>
    <w:rsid w:val="00B609E8"/>
    <w:rsid w:val="00B61078"/>
    <w:rsid w:val="00B61223"/>
    <w:rsid w:val="00B61859"/>
    <w:rsid w:val="00B61B08"/>
    <w:rsid w:val="00B61D16"/>
    <w:rsid w:val="00B61E14"/>
    <w:rsid w:val="00B62655"/>
    <w:rsid w:val="00B6310D"/>
    <w:rsid w:val="00B63494"/>
    <w:rsid w:val="00B634FE"/>
    <w:rsid w:val="00B63BD0"/>
    <w:rsid w:val="00B63CCA"/>
    <w:rsid w:val="00B6443C"/>
    <w:rsid w:val="00B6446F"/>
    <w:rsid w:val="00B6458A"/>
    <w:rsid w:val="00B645D3"/>
    <w:rsid w:val="00B64D43"/>
    <w:rsid w:val="00B64FC9"/>
    <w:rsid w:val="00B665AC"/>
    <w:rsid w:val="00B6673F"/>
    <w:rsid w:val="00B66DFB"/>
    <w:rsid w:val="00B679A6"/>
    <w:rsid w:val="00B67BC6"/>
    <w:rsid w:val="00B67CB3"/>
    <w:rsid w:val="00B7003E"/>
    <w:rsid w:val="00B709FD"/>
    <w:rsid w:val="00B70FF3"/>
    <w:rsid w:val="00B71234"/>
    <w:rsid w:val="00B71329"/>
    <w:rsid w:val="00B722EE"/>
    <w:rsid w:val="00B72441"/>
    <w:rsid w:val="00B725AB"/>
    <w:rsid w:val="00B7265C"/>
    <w:rsid w:val="00B7291F"/>
    <w:rsid w:val="00B729C2"/>
    <w:rsid w:val="00B72A1B"/>
    <w:rsid w:val="00B73939"/>
    <w:rsid w:val="00B73AE5"/>
    <w:rsid w:val="00B74098"/>
    <w:rsid w:val="00B743E9"/>
    <w:rsid w:val="00B74680"/>
    <w:rsid w:val="00B747B2"/>
    <w:rsid w:val="00B74BB0"/>
    <w:rsid w:val="00B74D6D"/>
    <w:rsid w:val="00B75EB6"/>
    <w:rsid w:val="00B76391"/>
    <w:rsid w:val="00B76439"/>
    <w:rsid w:val="00B766A5"/>
    <w:rsid w:val="00B768B1"/>
    <w:rsid w:val="00B76BFE"/>
    <w:rsid w:val="00B76C66"/>
    <w:rsid w:val="00B809F5"/>
    <w:rsid w:val="00B80F5D"/>
    <w:rsid w:val="00B81A87"/>
    <w:rsid w:val="00B82529"/>
    <w:rsid w:val="00B825AE"/>
    <w:rsid w:val="00B83512"/>
    <w:rsid w:val="00B83624"/>
    <w:rsid w:val="00B8363A"/>
    <w:rsid w:val="00B83A18"/>
    <w:rsid w:val="00B83C2E"/>
    <w:rsid w:val="00B83F01"/>
    <w:rsid w:val="00B84621"/>
    <w:rsid w:val="00B84DB8"/>
    <w:rsid w:val="00B850A8"/>
    <w:rsid w:val="00B850E8"/>
    <w:rsid w:val="00B85272"/>
    <w:rsid w:val="00B858E2"/>
    <w:rsid w:val="00B85D67"/>
    <w:rsid w:val="00B85DBC"/>
    <w:rsid w:val="00B85F07"/>
    <w:rsid w:val="00B860ED"/>
    <w:rsid w:val="00B86561"/>
    <w:rsid w:val="00B86B26"/>
    <w:rsid w:val="00B86B31"/>
    <w:rsid w:val="00B86BF2"/>
    <w:rsid w:val="00B87BB0"/>
    <w:rsid w:val="00B87ED4"/>
    <w:rsid w:val="00B9046F"/>
    <w:rsid w:val="00B90705"/>
    <w:rsid w:val="00B90DAD"/>
    <w:rsid w:val="00B922DC"/>
    <w:rsid w:val="00B925E0"/>
    <w:rsid w:val="00B92D3C"/>
    <w:rsid w:val="00B92FB7"/>
    <w:rsid w:val="00B93076"/>
    <w:rsid w:val="00B93162"/>
    <w:rsid w:val="00B93485"/>
    <w:rsid w:val="00B93AFA"/>
    <w:rsid w:val="00B940B5"/>
    <w:rsid w:val="00B94303"/>
    <w:rsid w:val="00B9446C"/>
    <w:rsid w:val="00B94846"/>
    <w:rsid w:val="00B9501A"/>
    <w:rsid w:val="00B952B7"/>
    <w:rsid w:val="00B954BA"/>
    <w:rsid w:val="00B95813"/>
    <w:rsid w:val="00B95A3C"/>
    <w:rsid w:val="00B95B34"/>
    <w:rsid w:val="00B962AE"/>
    <w:rsid w:val="00B962CD"/>
    <w:rsid w:val="00B96E07"/>
    <w:rsid w:val="00B96E94"/>
    <w:rsid w:val="00B972A5"/>
    <w:rsid w:val="00B9758F"/>
    <w:rsid w:val="00B975C0"/>
    <w:rsid w:val="00BA0A23"/>
    <w:rsid w:val="00BA0B5B"/>
    <w:rsid w:val="00BA11D4"/>
    <w:rsid w:val="00BA1F62"/>
    <w:rsid w:val="00BA1FAE"/>
    <w:rsid w:val="00BA214B"/>
    <w:rsid w:val="00BA24EC"/>
    <w:rsid w:val="00BA3020"/>
    <w:rsid w:val="00BA3227"/>
    <w:rsid w:val="00BA3990"/>
    <w:rsid w:val="00BA3ED7"/>
    <w:rsid w:val="00BA401D"/>
    <w:rsid w:val="00BA423B"/>
    <w:rsid w:val="00BA4368"/>
    <w:rsid w:val="00BA4400"/>
    <w:rsid w:val="00BA443B"/>
    <w:rsid w:val="00BA475E"/>
    <w:rsid w:val="00BA4A01"/>
    <w:rsid w:val="00BA5070"/>
    <w:rsid w:val="00BA5200"/>
    <w:rsid w:val="00BA579E"/>
    <w:rsid w:val="00BA597C"/>
    <w:rsid w:val="00BA5D78"/>
    <w:rsid w:val="00BA6312"/>
    <w:rsid w:val="00BA69AF"/>
    <w:rsid w:val="00BA6B1F"/>
    <w:rsid w:val="00BA72FB"/>
    <w:rsid w:val="00BA75A2"/>
    <w:rsid w:val="00BA77F1"/>
    <w:rsid w:val="00BA78D0"/>
    <w:rsid w:val="00BA79B0"/>
    <w:rsid w:val="00BA7B5B"/>
    <w:rsid w:val="00BA7B81"/>
    <w:rsid w:val="00BA7C64"/>
    <w:rsid w:val="00BA7C80"/>
    <w:rsid w:val="00BA7E6B"/>
    <w:rsid w:val="00BB0126"/>
    <w:rsid w:val="00BB0436"/>
    <w:rsid w:val="00BB07CC"/>
    <w:rsid w:val="00BB0AE1"/>
    <w:rsid w:val="00BB16C1"/>
    <w:rsid w:val="00BB1A94"/>
    <w:rsid w:val="00BB1D9F"/>
    <w:rsid w:val="00BB29AB"/>
    <w:rsid w:val="00BB2DEA"/>
    <w:rsid w:val="00BB2FAD"/>
    <w:rsid w:val="00BB32EB"/>
    <w:rsid w:val="00BB3571"/>
    <w:rsid w:val="00BB3635"/>
    <w:rsid w:val="00BB456A"/>
    <w:rsid w:val="00BB46F5"/>
    <w:rsid w:val="00BB5A9C"/>
    <w:rsid w:val="00BB5AE3"/>
    <w:rsid w:val="00BB5E8F"/>
    <w:rsid w:val="00BB649F"/>
    <w:rsid w:val="00BB6671"/>
    <w:rsid w:val="00BB670A"/>
    <w:rsid w:val="00BB69B1"/>
    <w:rsid w:val="00BB6BF5"/>
    <w:rsid w:val="00BB7317"/>
    <w:rsid w:val="00BB7400"/>
    <w:rsid w:val="00BB759E"/>
    <w:rsid w:val="00BB7837"/>
    <w:rsid w:val="00BB7B45"/>
    <w:rsid w:val="00BB7EF2"/>
    <w:rsid w:val="00BB7F42"/>
    <w:rsid w:val="00BC007C"/>
    <w:rsid w:val="00BC0491"/>
    <w:rsid w:val="00BC171D"/>
    <w:rsid w:val="00BC19C1"/>
    <w:rsid w:val="00BC1B75"/>
    <w:rsid w:val="00BC1BF0"/>
    <w:rsid w:val="00BC1C3B"/>
    <w:rsid w:val="00BC1F3D"/>
    <w:rsid w:val="00BC1F93"/>
    <w:rsid w:val="00BC294E"/>
    <w:rsid w:val="00BC29E7"/>
    <w:rsid w:val="00BC2AB7"/>
    <w:rsid w:val="00BC314C"/>
    <w:rsid w:val="00BC32A0"/>
    <w:rsid w:val="00BC35BC"/>
    <w:rsid w:val="00BC3731"/>
    <w:rsid w:val="00BC39A8"/>
    <w:rsid w:val="00BC3E2D"/>
    <w:rsid w:val="00BC3EC3"/>
    <w:rsid w:val="00BC411D"/>
    <w:rsid w:val="00BC4483"/>
    <w:rsid w:val="00BC520F"/>
    <w:rsid w:val="00BC596E"/>
    <w:rsid w:val="00BC5A40"/>
    <w:rsid w:val="00BC5ACC"/>
    <w:rsid w:val="00BC5BBA"/>
    <w:rsid w:val="00BC5F45"/>
    <w:rsid w:val="00BC6185"/>
    <w:rsid w:val="00BC7425"/>
    <w:rsid w:val="00BC7AFF"/>
    <w:rsid w:val="00BD0121"/>
    <w:rsid w:val="00BD0337"/>
    <w:rsid w:val="00BD14C5"/>
    <w:rsid w:val="00BD17DC"/>
    <w:rsid w:val="00BD3725"/>
    <w:rsid w:val="00BD38EE"/>
    <w:rsid w:val="00BD3B80"/>
    <w:rsid w:val="00BD41C1"/>
    <w:rsid w:val="00BD44D4"/>
    <w:rsid w:val="00BD46A2"/>
    <w:rsid w:val="00BD4802"/>
    <w:rsid w:val="00BD4B6E"/>
    <w:rsid w:val="00BD57D1"/>
    <w:rsid w:val="00BD587E"/>
    <w:rsid w:val="00BD6021"/>
    <w:rsid w:val="00BD61FC"/>
    <w:rsid w:val="00BD694B"/>
    <w:rsid w:val="00BD6FDE"/>
    <w:rsid w:val="00BD70B9"/>
    <w:rsid w:val="00BD7A64"/>
    <w:rsid w:val="00BE002D"/>
    <w:rsid w:val="00BE00A0"/>
    <w:rsid w:val="00BE034E"/>
    <w:rsid w:val="00BE0CE6"/>
    <w:rsid w:val="00BE0D19"/>
    <w:rsid w:val="00BE0F1D"/>
    <w:rsid w:val="00BE11AF"/>
    <w:rsid w:val="00BE18E9"/>
    <w:rsid w:val="00BE1B73"/>
    <w:rsid w:val="00BE2198"/>
    <w:rsid w:val="00BE22E1"/>
    <w:rsid w:val="00BE2306"/>
    <w:rsid w:val="00BE2449"/>
    <w:rsid w:val="00BE27AD"/>
    <w:rsid w:val="00BE296C"/>
    <w:rsid w:val="00BE373E"/>
    <w:rsid w:val="00BE37E5"/>
    <w:rsid w:val="00BE3822"/>
    <w:rsid w:val="00BE3888"/>
    <w:rsid w:val="00BE453A"/>
    <w:rsid w:val="00BE4FF4"/>
    <w:rsid w:val="00BE531A"/>
    <w:rsid w:val="00BE59ED"/>
    <w:rsid w:val="00BE5A7C"/>
    <w:rsid w:val="00BE5E61"/>
    <w:rsid w:val="00BE77E3"/>
    <w:rsid w:val="00BF004A"/>
    <w:rsid w:val="00BF01BE"/>
    <w:rsid w:val="00BF040D"/>
    <w:rsid w:val="00BF04BD"/>
    <w:rsid w:val="00BF068C"/>
    <w:rsid w:val="00BF07DE"/>
    <w:rsid w:val="00BF0B26"/>
    <w:rsid w:val="00BF0DEA"/>
    <w:rsid w:val="00BF1569"/>
    <w:rsid w:val="00BF1B6F"/>
    <w:rsid w:val="00BF1BAB"/>
    <w:rsid w:val="00BF1F67"/>
    <w:rsid w:val="00BF2116"/>
    <w:rsid w:val="00BF2266"/>
    <w:rsid w:val="00BF2489"/>
    <w:rsid w:val="00BF27AC"/>
    <w:rsid w:val="00BF27C9"/>
    <w:rsid w:val="00BF2AFA"/>
    <w:rsid w:val="00BF337D"/>
    <w:rsid w:val="00BF36A9"/>
    <w:rsid w:val="00BF37DF"/>
    <w:rsid w:val="00BF4070"/>
    <w:rsid w:val="00BF424D"/>
    <w:rsid w:val="00BF43A8"/>
    <w:rsid w:val="00BF4E2A"/>
    <w:rsid w:val="00BF5650"/>
    <w:rsid w:val="00BF59AA"/>
    <w:rsid w:val="00BF5B73"/>
    <w:rsid w:val="00BF5CFE"/>
    <w:rsid w:val="00BF6D21"/>
    <w:rsid w:val="00BF7257"/>
    <w:rsid w:val="00BF771B"/>
    <w:rsid w:val="00BF7B38"/>
    <w:rsid w:val="00C00901"/>
    <w:rsid w:val="00C00AD0"/>
    <w:rsid w:val="00C012E7"/>
    <w:rsid w:val="00C015AD"/>
    <w:rsid w:val="00C01633"/>
    <w:rsid w:val="00C01BF0"/>
    <w:rsid w:val="00C01DD0"/>
    <w:rsid w:val="00C022D4"/>
    <w:rsid w:val="00C027CA"/>
    <w:rsid w:val="00C02822"/>
    <w:rsid w:val="00C02BC0"/>
    <w:rsid w:val="00C02EA5"/>
    <w:rsid w:val="00C02EA8"/>
    <w:rsid w:val="00C037D1"/>
    <w:rsid w:val="00C03C5A"/>
    <w:rsid w:val="00C03C64"/>
    <w:rsid w:val="00C045B0"/>
    <w:rsid w:val="00C0472B"/>
    <w:rsid w:val="00C04AB0"/>
    <w:rsid w:val="00C05174"/>
    <w:rsid w:val="00C05477"/>
    <w:rsid w:val="00C05FC6"/>
    <w:rsid w:val="00C06219"/>
    <w:rsid w:val="00C06508"/>
    <w:rsid w:val="00C067E0"/>
    <w:rsid w:val="00C06914"/>
    <w:rsid w:val="00C06AF7"/>
    <w:rsid w:val="00C06B15"/>
    <w:rsid w:val="00C07236"/>
    <w:rsid w:val="00C073FE"/>
    <w:rsid w:val="00C07A2E"/>
    <w:rsid w:val="00C07EE7"/>
    <w:rsid w:val="00C114C2"/>
    <w:rsid w:val="00C11930"/>
    <w:rsid w:val="00C11AFF"/>
    <w:rsid w:val="00C11D14"/>
    <w:rsid w:val="00C123D7"/>
    <w:rsid w:val="00C12869"/>
    <w:rsid w:val="00C1307E"/>
    <w:rsid w:val="00C1390C"/>
    <w:rsid w:val="00C13BA1"/>
    <w:rsid w:val="00C13E73"/>
    <w:rsid w:val="00C14741"/>
    <w:rsid w:val="00C15310"/>
    <w:rsid w:val="00C155F6"/>
    <w:rsid w:val="00C15EA6"/>
    <w:rsid w:val="00C1692B"/>
    <w:rsid w:val="00C16A0D"/>
    <w:rsid w:val="00C16DFC"/>
    <w:rsid w:val="00C16E45"/>
    <w:rsid w:val="00C173F5"/>
    <w:rsid w:val="00C17D72"/>
    <w:rsid w:val="00C202CC"/>
    <w:rsid w:val="00C20443"/>
    <w:rsid w:val="00C20BA5"/>
    <w:rsid w:val="00C212B9"/>
    <w:rsid w:val="00C21941"/>
    <w:rsid w:val="00C219EB"/>
    <w:rsid w:val="00C21C7E"/>
    <w:rsid w:val="00C21CBE"/>
    <w:rsid w:val="00C223F2"/>
    <w:rsid w:val="00C2283A"/>
    <w:rsid w:val="00C22DF3"/>
    <w:rsid w:val="00C23769"/>
    <w:rsid w:val="00C23916"/>
    <w:rsid w:val="00C23BBE"/>
    <w:rsid w:val="00C23F6C"/>
    <w:rsid w:val="00C24BBD"/>
    <w:rsid w:val="00C24C20"/>
    <w:rsid w:val="00C24C4B"/>
    <w:rsid w:val="00C24F13"/>
    <w:rsid w:val="00C2502B"/>
    <w:rsid w:val="00C25842"/>
    <w:rsid w:val="00C25AE9"/>
    <w:rsid w:val="00C25DBF"/>
    <w:rsid w:val="00C26041"/>
    <w:rsid w:val="00C2630A"/>
    <w:rsid w:val="00C274FE"/>
    <w:rsid w:val="00C277A9"/>
    <w:rsid w:val="00C308B7"/>
    <w:rsid w:val="00C31024"/>
    <w:rsid w:val="00C31221"/>
    <w:rsid w:val="00C3196A"/>
    <w:rsid w:val="00C31B9C"/>
    <w:rsid w:val="00C3202D"/>
    <w:rsid w:val="00C322B2"/>
    <w:rsid w:val="00C32363"/>
    <w:rsid w:val="00C327D0"/>
    <w:rsid w:val="00C32EF2"/>
    <w:rsid w:val="00C33D59"/>
    <w:rsid w:val="00C3420A"/>
    <w:rsid w:val="00C34BDD"/>
    <w:rsid w:val="00C3598D"/>
    <w:rsid w:val="00C35B44"/>
    <w:rsid w:val="00C35B87"/>
    <w:rsid w:val="00C35DF1"/>
    <w:rsid w:val="00C35E33"/>
    <w:rsid w:val="00C35E78"/>
    <w:rsid w:val="00C35F34"/>
    <w:rsid w:val="00C35F3D"/>
    <w:rsid w:val="00C36770"/>
    <w:rsid w:val="00C36916"/>
    <w:rsid w:val="00C3693F"/>
    <w:rsid w:val="00C36B8F"/>
    <w:rsid w:val="00C36D45"/>
    <w:rsid w:val="00C36D9A"/>
    <w:rsid w:val="00C379F3"/>
    <w:rsid w:val="00C37E51"/>
    <w:rsid w:val="00C4094D"/>
    <w:rsid w:val="00C40EA4"/>
    <w:rsid w:val="00C41303"/>
    <w:rsid w:val="00C414C0"/>
    <w:rsid w:val="00C41536"/>
    <w:rsid w:val="00C41801"/>
    <w:rsid w:val="00C42D3D"/>
    <w:rsid w:val="00C438D7"/>
    <w:rsid w:val="00C4457A"/>
    <w:rsid w:val="00C445AE"/>
    <w:rsid w:val="00C44F9D"/>
    <w:rsid w:val="00C451BB"/>
    <w:rsid w:val="00C45A93"/>
    <w:rsid w:val="00C45F5A"/>
    <w:rsid w:val="00C45F5E"/>
    <w:rsid w:val="00C4618B"/>
    <w:rsid w:val="00C4627F"/>
    <w:rsid w:val="00C46284"/>
    <w:rsid w:val="00C47243"/>
    <w:rsid w:val="00C476B4"/>
    <w:rsid w:val="00C47776"/>
    <w:rsid w:val="00C505F7"/>
    <w:rsid w:val="00C50908"/>
    <w:rsid w:val="00C5102A"/>
    <w:rsid w:val="00C5136C"/>
    <w:rsid w:val="00C5191B"/>
    <w:rsid w:val="00C519B5"/>
    <w:rsid w:val="00C51B3D"/>
    <w:rsid w:val="00C51C0B"/>
    <w:rsid w:val="00C5220B"/>
    <w:rsid w:val="00C52322"/>
    <w:rsid w:val="00C5280B"/>
    <w:rsid w:val="00C52C8F"/>
    <w:rsid w:val="00C536F0"/>
    <w:rsid w:val="00C546CE"/>
    <w:rsid w:val="00C56085"/>
    <w:rsid w:val="00C56145"/>
    <w:rsid w:val="00C56899"/>
    <w:rsid w:val="00C57396"/>
    <w:rsid w:val="00C57D7B"/>
    <w:rsid w:val="00C60077"/>
    <w:rsid w:val="00C608EC"/>
    <w:rsid w:val="00C60ACB"/>
    <w:rsid w:val="00C60C14"/>
    <w:rsid w:val="00C60C9B"/>
    <w:rsid w:val="00C618AB"/>
    <w:rsid w:val="00C61959"/>
    <w:rsid w:val="00C62304"/>
    <w:rsid w:val="00C626EC"/>
    <w:rsid w:val="00C629BC"/>
    <w:rsid w:val="00C629F0"/>
    <w:rsid w:val="00C62AA0"/>
    <w:rsid w:val="00C637A5"/>
    <w:rsid w:val="00C637C5"/>
    <w:rsid w:val="00C643E6"/>
    <w:rsid w:val="00C647EB"/>
    <w:rsid w:val="00C652BC"/>
    <w:rsid w:val="00C65428"/>
    <w:rsid w:val="00C656E0"/>
    <w:rsid w:val="00C6583F"/>
    <w:rsid w:val="00C65A00"/>
    <w:rsid w:val="00C65D7A"/>
    <w:rsid w:val="00C65E1F"/>
    <w:rsid w:val="00C65F4C"/>
    <w:rsid w:val="00C664A6"/>
    <w:rsid w:val="00C6657D"/>
    <w:rsid w:val="00C665F7"/>
    <w:rsid w:val="00C66FB7"/>
    <w:rsid w:val="00C671EB"/>
    <w:rsid w:val="00C673B7"/>
    <w:rsid w:val="00C67562"/>
    <w:rsid w:val="00C6789D"/>
    <w:rsid w:val="00C67B9F"/>
    <w:rsid w:val="00C7014D"/>
    <w:rsid w:val="00C707FC"/>
    <w:rsid w:val="00C710DD"/>
    <w:rsid w:val="00C71846"/>
    <w:rsid w:val="00C7244A"/>
    <w:rsid w:val="00C72685"/>
    <w:rsid w:val="00C72B3B"/>
    <w:rsid w:val="00C72E0A"/>
    <w:rsid w:val="00C73610"/>
    <w:rsid w:val="00C74260"/>
    <w:rsid w:val="00C7433D"/>
    <w:rsid w:val="00C7533E"/>
    <w:rsid w:val="00C75939"/>
    <w:rsid w:val="00C76108"/>
    <w:rsid w:val="00C763FF"/>
    <w:rsid w:val="00C76A0E"/>
    <w:rsid w:val="00C76C98"/>
    <w:rsid w:val="00C773A2"/>
    <w:rsid w:val="00C77552"/>
    <w:rsid w:val="00C77600"/>
    <w:rsid w:val="00C80358"/>
    <w:rsid w:val="00C80782"/>
    <w:rsid w:val="00C812E0"/>
    <w:rsid w:val="00C8131D"/>
    <w:rsid w:val="00C8164A"/>
    <w:rsid w:val="00C81754"/>
    <w:rsid w:val="00C81760"/>
    <w:rsid w:val="00C81C6C"/>
    <w:rsid w:val="00C81FC2"/>
    <w:rsid w:val="00C8234F"/>
    <w:rsid w:val="00C8237B"/>
    <w:rsid w:val="00C82454"/>
    <w:rsid w:val="00C8253E"/>
    <w:rsid w:val="00C82B9D"/>
    <w:rsid w:val="00C83A2D"/>
    <w:rsid w:val="00C83C1F"/>
    <w:rsid w:val="00C83C38"/>
    <w:rsid w:val="00C85269"/>
    <w:rsid w:val="00C855E3"/>
    <w:rsid w:val="00C86384"/>
    <w:rsid w:val="00C86A52"/>
    <w:rsid w:val="00C86BB9"/>
    <w:rsid w:val="00C86CBC"/>
    <w:rsid w:val="00C86D72"/>
    <w:rsid w:val="00C8702E"/>
    <w:rsid w:val="00C87242"/>
    <w:rsid w:val="00C8789D"/>
    <w:rsid w:val="00C9010D"/>
    <w:rsid w:val="00C902C5"/>
    <w:rsid w:val="00C906FD"/>
    <w:rsid w:val="00C90838"/>
    <w:rsid w:val="00C90BC6"/>
    <w:rsid w:val="00C90BF8"/>
    <w:rsid w:val="00C90C58"/>
    <w:rsid w:val="00C91959"/>
    <w:rsid w:val="00C91A78"/>
    <w:rsid w:val="00C92443"/>
    <w:rsid w:val="00C92995"/>
    <w:rsid w:val="00C935D5"/>
    <w:rsid w:val="00C936AF"/>
    <w:rsid w:val="00C936CD"/>
    <w:rsid w:val="00C93BFA"/>
    <w:rsid w:val="00C93CB4"/>
    <w:rsid w:val="00C93DB6"/>
    <w:rsid w:val="00C93E2C"/>
    <w:rsid w:val="00C94273"/>
    <w:rsid w:val="00C94C1D"/>
    <w:rsid w:val="00C9565F"/>
    <w:rsid w:val="00C95C6B"/>
    <w:rsid w:val="00C95D7B"/>
    <w:rsid w:val="00C95DA4"/>
    <w:rsid w:val="00C96CD0"/>
    <w:rsid w:val="00C96DE2"/>
    <w:rsid w:val="00C96EE5"/>
    <w:rsid w:val="00C97197"/>
    <w:rsid w:val="00C97218"/>
    <w:rsid w:val="00C97221"/>
    <w:rsid w:val="00C97569"/>
    <w:rsid w:val="00C9771C"/>
    <w:rsid w:val="00C97BC9"/>
    <w:rsid w:val="00C97CC1"/>
    <w:rsid w:val="00C97DCD"/>
    <w:rsid w:val="00CA0015"/>
    <w:rsid w:val="00CA0107"/>
    <w:rsid w:val="00CA0165"/>
    <w:rsid w:val="00CA095B"/>
    <w:rsid w:val="00CA0C84"/>
    <w:rsid w:val="00CA1A6B"/>
    <w:rsid w:val="00CA1B3F"/>
    <w:rsid w:val="00CA1C19"/>
    <w:rsid w:val="00CA1E9A"/>
    <w:rsid w:val="00CA1FC6"/>
    <w:rsid w:val="00CA20B7"/>
    <w:rsid w:val="00CA22E3"/>
    <w:rsid w:val="00CA2539"/>
    <w:rsid w:val="00CA3609"/>
    <w:rsid w:val="00CA38C6"/>
    <w:rsid w:val="00CA4AD8"/>
    <w:rsid w:val="00CA52AD"/>
    <w:rsid w:val="00CA5D22"/>
    <w:rsid w:val="00CA5DB3"/>
    <w:rsid w:val="00CA5EB7"/>
    <w:rsid w:val="00CA5EFF"/>
    <w:rsid w:val="00CA6237"/>
    <w:rsid w:val="00CA6A7D"/>
    <w:rsid w:val="00CB05A0"/>
    <w:rsid w:val="00CB0BF5"/>
    <w:rsid w:val="00CB1030"/>
    <w:rsid w:val="00CB1224"/>
    <w:rsid w:val="00CB1750"/>
    <w:rsid w:val="00CB1DF9"/>
    <w:rsid w:val="00CB2AC0"/>
    <w:rsid w:val="00CB4169"/>
    <w:rsid w:val="00CB41A5"/>
    <w:rsid w:val="00CB4C2E"/>
    <w:rsid w:val="00CB5060"/>
    <w:rsid w:val="00CB51F7"/>
    <w:rsid w:val="00CB5259"/>
    <w:rsid w:val="00CB6450"/>
    <w:rsid w:val="00CB661D"/>
    <w:rsid w:val="00CB6E56"/>
    <w:rsid w:val="00CB6EF5"/>
    <w:rsid w:val="00CB7251"/>
    <w:rsid w:val="00CB7450"/>
    <w:rsid w:val="00CB7BAF"/>
    <w:rsid w:val="00CC0DA4"/>
    <w:rsid w:val="00CC0F62"/>
    <w:rsid w:val="00CC104F"/>
    <w:rsid w:val="00CC153D"/>
    <w:rsid w:val="00CC248B"/>
    <w:rsid w:val="00CC2499"/>
    <w:rsid w:val="00CC2590"/>
    <w:rsid w:val="00CC2757"/>
    <w:rsid w:val="00CC28F0"/>
    <w:rsid w:val="00CC2BE4"/>
    <w:rsid w:val="00CC2C9A"/>
    <w:rsid w:val="00CC3117"/>
    <w:rsid w:val="00CC317A"/>
    <w:rsid w:val="00CC3479"/>
    <w:rsid w:val="00CC375D"/>
    <w:rsid w:val="00CC3C81"/>
    <w:rsid w:val="00CC4B57"/>
    <w:rsid w:val="00CC5296"/>
    <w:rsid w:val="00CC5588"/>
    <w:rsid w:val="00CC564E"/>
    <w:rsid w:val="00CC59D8"/>
    <w:rsid w:val="00CC5D26"/>
    <w:rsid w:val="00CC5F74"/>
    <w:rsid w:val="00CC6106"/>
    <w:rsid w:val="00CC61B7"/>
    <w:rsid w:val="00CC6966"/>
    <w:rsid w:val="00CC69D9"/>
    <w:rsid w:val="00CC6B3D"/>
    <w:rsid w:val="00CC75CB"/>
    <w:rsid w:val="00CC7849"/>
    <w:rsid w:val="00CC7F00"/>
    <w:rsid w:val="00CD0411"/>
    <w:rsid w:val="00CD07A1"/>
    <w:rsid w:val="00CD10C0"/>
    <w:rsid w:val="00CD119A"/>
    <w:rsid w:val="00CD160E"/>
    <w:rsid w:val="00CD1D1D"/>
    <w:rsid w:val="00CD2625"/>
    <w:rsid w:val="00CD2675"/>
    <w:rsid w:val="00CD2677"/>
    <w:rsid w:val="00CD2781"/>
    <w:rsid w:val="00CD3034"/>
    <w:rsid w:val="00CD318D"/>
    <w:rsid w:val="00CD378E"/>
    <w:rsid w:val="00CD3BB2"/>
    <w:rsid w:val="00CD3DEE"/>
    <w:rsid w:val="00CD4051"/>
    <w:rsid w:val="00CD4B12"/>
    <w:rsid w:val="00CD5293"/>
    <w:rsid w:val="00CD6B69"/>
    <w:rsid w:val="00CD6CAC"/>
    <w:rsid w:val="00CD74AA"/>
    <w:rsid w:val="00CE0182"/>
    <w:rsid w:val="00CE048F"/>
    <w:rsid w:val="00CE05E2"/>
    <w:rsid w:val="00CE09B8"/>
    <w:rsid w:val="00CE0C63"/>
    <w:rsid w:val="00CE0DFB"/>
    <w:rsid w:val="00CE1F28"/>
    <w:rsid w:val="00CE22F1"/>
    <w:rsid w:val="00CE265F"/>
    <w:rsid w:val="00CE2D97"/>
    <w:rsid w:val="00CE32FD"/>
    <w:rsid w:val="00CE33DE"/>
    <w:rsid w:val="00CE3490"/>
    <w:rsid w:val="00CE4357"/>
    <w:rsid w:val="00CE4BDE"/>
    <w:rsid w:val="00CE58F1"/>
    <w:rsid w:val="00CE595E"/>
    <w:rsid w:val="00CE5D02"/>
    <w:rsid w:val="00CE5F84"/>
    <w:rsid w:val="00CE5FB0"/>
    <w:rsid w:val="00CE6668"/>
    <w:rsid w:val="00CE6A21"/>
    <w:rsid w:val="00CE7105"/>
    <w:rsid w:val="00CE74AE"/>
    <w:rsid w:val="00CE757A"/>
    <w:rsid w:val="00CE770E"/>
    <w:rsid w:val="00CE7A68"/>
    <w:rsid w:val="00CE7D0E"/>
    <w:rsid w:val="00CF015C"/>
    <w:rsid w:val="00CF0E8B"/>
    <w:rsid w:val="00CF1BAC"/>
    <w:rsid w:val="00CF24C9"/>
    <w:rsid w:val="00CF28B9"/>
    <w:rsid w:val="00CF2979"/>
    <w:rsid w:val="00CF2D9F"/>
    <w:rsid w:val="00CF3575"/>
    <w:rsid w:val="00CF3BDD"/>
    <w:rsid w:val="00CF3C60"/>
    <w:rsid w:val="00CF3CFB"/>
    <w:rsid w:val="00CF3E6B"/>
    <w:rsid w:val="00CF4090"/>
    <w:rsid w:val="00CF45B4"/>
    <w:rsid w:val="00CF5041"/>
    <w:rsid w:val="00CF5A59"/>
    <w:rsid w:val="00CF5D88"/>
    <w:rsid w:val="00CF5F6F"/>
    <w:rsid w:val="00CF60AF"/>
    <w:rsid w:val="00CF6820"/>
    <w:rsid w:val="00CF6A23"/>
    <w:rsid w:val="00CF6A43"/>
    <w:rsid w:val="00CF6BBD"/>
    <w:rsid w:val="00CF6DF5"/>
    <w:rsid w:val="00CF7AAD"/>
    <w:rsid w:val="00CF7B1B"/>
    <w:rsid w:val="00D002EA"/>
    <w:rsid w:val="00D00628"/>
    <w:rsid w:val="00D00D64"/>
    <w:rsid w:val="00D014A1"/>
    <w:rsid w:val="00D01FB3"/>
    <w:rsid w:val="00D02664"/>
    <w:rsid w:val="00D028EE"/>
    <w:rsid w:val="00D03009"/>
    <w:rsid w:val="00D0315A"/>
    <w:rsid w:val="00D039D6"/>
    <w:rsid w:val="00D03C81"/>
    <w:rsid w:val="00D03D21"/>
    <w:rsid w:val="00D03D34"/>
    <w:rsid w:val="00D044E0"/>
    <w:rsid w:val="00D046AF"/>
    <w:rsid w:val="00D049AB"/>
    <w:rsid w:val="00D04DC4"/>
    <w:rsid w:val="00D04FCA"/>
    <w:rsid w:val="00D0553B"/>
    <w:rsid w:val="00D0582A"/>
    <w:rsid w:val="00D077D0"/>
    <w:rsid w:val="00D07839"/>
    <w:rsid w:val="00D07858"/>
    <w:rsid w:val="00D07ED6"/>
    <w:rsid w:val="00D103AA"/>
    <w:rsid w:val="00D108F1"/>
    <w:rsid w:val="00D10B10"/>
    <w:rsid w:val="00D10FA8"/>
    <w:rsid w:val="00D112A3"/>
    <w:rsid w:val="00D11AF0"/>
    <w:rsid w:val="00D11CB0"/>
    <w:rsid w:val="00D11CD7"/>
    <w:rsid w:val="00D12143"/>
    <w:rsid w:val="00D12448"/>
    <w:rsid w:val="00D129FF"/>
    <w:rsid w:val="00D12AA1"/>
    <w:rsid w:val="00D12AFB"/>
    <w:rsid w:val="00D1356D"/>
    <w:rsid w:val="00D13747"/>
    <w:rsid w:val="00D13DF3"/>
    <w:rsid w:val="00D14151"/>
    <w:rsid w:val="00D1421B"/>
    <w:rsid w:val="00D144E5"/>
    <w:rsid w:val="00D1470C"/>
    <w:rsid w:val="00D14783"/>
    <w:rsid w:val="00D152ED"/>
    <w:rsid w:val="00D15404"/>
    <w:rsid w:val="00D15AF2"/>
    <w:rsid w:val="00D15B89"/>
    <w:rsid w:val="00D16140"/>
    <w:rsid w:val="00D16D85"/>
    <w:rsid w:val="00D1798D"/>
    <w:rsid w:val="00D20042"/>
    <w:rsid w:val="00D20511"/>
    <w:rsid w:val="00D20B68"/>
    <w:rsid w:val="00D20D25"/>
    <w:rsid w:val="00D2109C"/>
    <w:rsid w:val="00D2130A"/>
    <w:rsid w:val="00D226FD"/>
    <w:rsid w:val="00D22702"/>
    <w:rsid w:val="00D22D7B"/>
    <w:rsid w:val="00D231C5"/>
    <w:rsid w:val="00D23A07"/>
    <w:rsid w:val="00D23B99"/>
    <w:rsid w:val="00D23CFC"/>
    <w:rsid w:val="00D24180"/>
    <w:rsid w:val="00D2469A"/>
    <w:rsid w:val="00D24D53"/>
    <w:rsid w:val="00D2506D"/>
    <w:rsid w:val="00D2547B"/>
    <w:rsid w:val="00D25BF4"/>
    <w:rsid w:val="00D25CDF"/>
    <w:rsid w:val="00D268AC"/>
    <w:rsid w:val="00D2696A"/>
    <w:rsid w:val="00D27367"/>
    <w:rsid w:val="00D27AB3"/>
    <w:rsid w:val="00D27AF3"/>
    <w:rsid w:val="00D27E1C"/>
    <w:rsid w:val="00D27EE6"/>
    <w:rsid w:val="00D3045B"/>
    <w:rsid w:val="00D30546"/>
    <w:rsid w:val="00D3063A"/>
    <w:rsid w:val="00D3094A"/>
    <w:rsid w:val="00D3098B"/>
    <w:rsid w:val="00D316BF"/>
    <w:rsid w:val="00D317E8"/>
    <w:rsid w:val="00D31A1E"/>
    <w:rsid w:val="00D31FAF"/>
    <w:rsid w:val="00D32470"/>
    <w:rsid w:val="00D32523"/>
    <w:rsid w:val="00D3293C"/>
    <w:rsid w:val="00D3344F"/>
    <w:rsid w:val="00D3346C"/>
    <w:rsid w:val="00D3370F"/>
    <w:rsid w:val="00D33B7A"/>
    <w:rsid w:val="00D33E34"/>
    <w:rsid w:val="00D342B3"/>
    <w:rsid w:val="00D3435F"/>
    <w:rsid w:val="00D34516"/>
    <w:rsid w:val="00D35057"/>
    <w:rsid w:val="00D35936"/>
    <w:rsid w:val="00D36216"/>
    <w:rsid w:val="00D36487"/>
    <w:rsid w:val="00D36AB4"/>
    <w:rsid w:val="00D36BB8"/>
    <w:rsid w:val="00D36C0D"/>
    <w:rsid w:val="00D36D12"/>
    <w:rsid w:val="00D37048"/>
    <w:rsid w:val="00D37A35"/>
    <w:rsid w:val="00D4129A"/>
    <w:rsid w:val="00D421AE"/>
    <w:rsid w:val="00D42FBD"/>
    <w:rsid w:val="00D4336D"/>
    <w:rsid w:val="00D43464"/>
    <w:rsid w:val="00D43A9C"/>
    <w:rsid w:val="00D43F35"/>
    <w:rsid w:val="00D44AD5"/>
    <w:rsid w:val="00D44EA5"/>
    <w:rsid w:val="00D457E3"/>
    <w:rsid w:val="00D45BF2"/>
    <w:rsid w:val="00D45E8B"/>
    <w:rsid w:val="00D463EC"/>
    <w:rsid w:val="00D4696D"/>
    <w:rsid w:val="00D46D0A"/>
    <w:rsid w:val="00D4731F"/>
    <w:rsid w:val="00D47544"/>
    <w:rsid w:val="00D47548"/>
    <w:rsid w:val="00D479E8"/>
    <w:rsid w:val="00D47BC5"/>
    <w:rsid w:val="00D50909"/>
    <w:rsid w:val="00D50B44"/>
    <w:rsid w:val="00D50F96"/>
    <w:rsid w:val="00D51299"/>
    <w:rsid w:val="00D51660"/>
    <w:rsid w:val="00D51899"/>
    <w:rsid w:val="00D51E3C"/>
    <w:rsid w:val="00D521A3"/>
    <w:rsid w:val="00D5222F"/>
    <w:rsid w:val="00D5257B"/>
    <w:rsid w:val="00D525A4"/>
    <w:rsid w:val="00D5261F"/>
    <w:rsid w:val="00D5277B"/>
    <w:rsid w:val="00D528D4"/>
    <w:rsid w:val="00D52CF5"/>
    <w:rsid w:val="00D52F4A"/>
    <w:rsid w:val="00D54348"/>
    <w:rsid w:val="00D54A82"/>
    <w:rsid w:val="00D54AB7"/>
    <w:rsid w:val="00D5503C"/>
    <w:rsid w:val="00D55334"/>
    <w:rsid w:val="00D559BE"/>
    <w:rsid w:val="00D5604A"/>
    <w:rsid w:val="00D56251"/>
    <w:rsid w:val="00D56313"/>
    <w:rsid w:val="00D5674A"/>
    <w:rsid w:val="00D56AF9"/>
    <w:rsid w:val="00D56C0B"/>
    <w:rsid w:val="00D573BC"/>
    <w:rsid w:val="00D57469"/>
    <w:rsid w:val="00D57B2A"/>
    <w:rsid w:val="00D57C43"/>
    <w:rsid w:val="00D57C51"/>
    <w:rsid w:val="00D57F1F"/>
    <w:rsid w:val="00D60138"/>
    <w:rsid w:val="00D60963"/>
    <w:rsid w:val="00D60EE9"/>
    <w:rsid w:val="00D614D0"/>
    <w:rsid w:val="00D616C2"/>
    <w:rsid w:val="00D6216F"/>
    <w:rsid w:val="00D62208"/>
    <w:rsid w:val="00D623DF"/>
    <w:rsid w:val="00D6255F"/>
    <w:rsid w:val="00D631DE"/>
    <w:rsid w:val="00D63496"/>
    <w:rsid w:val="00D64487"/>
    <w:rsid w:val="00D646EC"/>
    <w:rsid w:val="00D64938"/>
    <w:rsid w:val="00D6567F"/>
    <w:rsid w:val="00D66028"/>
    <w:rsid w:val="00D662AF"/>
    <w:rsid w:val="00D666B1"/>
    <w:rsid w:val="00D667C0"/>
    <w:rsid w:val="00D66EE7"/>
    <w:rsid w:val="00D670D7"/>
    <w:rsid w:val="00D67386"/>
    <w:rsid w:val="00D70290"/>
    <w:rsid w:val="00D706D9"/>
    <w:rsid w:val="00D712F2"/>
    <w:rsid w:val="00D71CF6"/>
    <w:rsid w:val="00D71F25"/>
    <w:rsid w:val="00D724C2"/>
    <w:rsid w:val="00D72E77"/>
    <w:rsid w:val="00D739C0"/>
    <w:rsid w:val="00D7481B"/>
    <w:rsid w:val="00D74A2E"/>
    <w:rsid w:val="00D753A6"/>
    <w:rsid w:val="00D75504"/>
    <w:rsid w:val="00D7580F"/>
    <w:rsid w:val="00D75A46"/>
    <w:rsid w:val="00D75F7B"/>
    <w:rsid w:val="00D76792"/>
    <w:rsid w:val="00D76DB0"/>
    <w:rsid w:val="00D76F6F"/>
    <w:rsid w:val="00D77B8A"/>
    <w:rsid w:val="00D77BF7"/>
    <w:rsid w:val="00D77EAF"/>
    <w:rsid w:val="00D800AA"/>
    <w:rsid w:val="00D80431"/>
    <w:rsid w:val="00D81137"/>
    <w:rsid w:val="00D81283"/>
    <w:rsid w:val="00D8165B"/>
    <w:rsid w:val="00D81980"/>
    <w:rsid w:val="00D81ABC"/>
    <w:rsid w:val="00D81D61"/>
    <w:rsid w:val="00D81EB3"/>
    <w:rsid w:val="00D82A5F"/>
    <w:rsid w:val="00D83595"/>
    <w:rsid w:val="00D83CB9"/>
    <w:rsid w:val="00D83CC8"/>
    <w:rsid w:val="00D83D49"/>
    <w:rsid w:val="00D84699"/>
    <w:rsid w:val="00D84F57"/>
    <w:rsid w:val="00D850F4"/>
    <w:rsid w:val="00D851AC"/>
    <w:rsid w:val="00D85ACC"/>
    <w:rsid w:val="00D85BA0"/>
    <w:rsid w:val="00D862AF"/>
    <w:rsid w:val="00D8701D"/>
    <w:rsid w:val="00D874D5"/>
    <w:rsid w:val="00D87EA0"/>
    <w:rsid w:val="00D90B39"/>
    <w:rsid w:val="00D90DDA"/>
    <w:rsid w:val="00D91495"/>
    <w:rsid w:val="00D91664"/>
    <w:rsid w:val="00D91695"/>
    <w:rsid w:val="00D91B0F"/>
    <w:rsid w:val="00D91EBD"/>
    <w:rsid w:val="00D920A9"/>
    <w:rsid w:val="00D927E6"/>
    <w:rsid w:val="00D9295F"/>
    <w:rsid w:val="00D92E5F"/>
    <w:rsid w:val="00D93AE6"/>
    <w:rsid w:val="00D93DF6"/>
    <w:rsid w:val="00D94143"/>
    <w:rsid w:val="00D9471C"/>
    <w:rsid w:val="00D94BA1"/>
    <w:rsid w:val="00D94DAB"/>
    <w:rsid w:val="00D953F9"/>
    <w:rsid w:val="00D95409"/>
    <w:rsid w:val="00D95703"/>
    <w:rsid w:val="00D96417"/>
    <w:rsid w:val="00D96C94"/>
    <w:rsid w:val="00D96E88"/>
    <w:rsid w:val="00D97110"/>
    <w:rsid w:val="00D97676"/>
    <w:rsid w:val="00D97A44"/>
    <w:rsid w:val="00DA036E"/>
    <w:rsid w:val="00DA05A5"/>
    <w:rsid w:val="00DA0639"/>
    <w:rsid w:val="00DA0A3F"/>
    <w:rsid w:val="00DA1D41"/>
    <w:rsid w:val="00DA1DA9"/>
    <w:rsid w:val="00DA206E"/>
    <w:rsid w:val="00DA22A9"/>
    <w:rsid w:val="00DA2A21"/>
    <w:rsid w:val="00DA2A7F"/>
    <w:rsid w:val="00DA31E0"/>
    <w:rsid w:val="00DA3308"/>
    <w:rsid w:val="00DA3878"/>
    <w:rsid w:val="00DA38EF"/>
    <w:rsid w:val="00DA3C1B"/>
    <w:rsid w:val="00DA3EA1"/>
    <w:rsid w:val="00DA3F3C"/>
    <w:rsid w:val="00DA41CA"/>
    <w:rsid w:val="00DA41E3"/>
    <w:rsid w:val="00DA476B"/>
    <w:rsid w:val="00DA47D1"/>
    <w:rsid w:val="00DA497B"/>
    <w:rsid w:val="00DA4DF4"/>
    <w:rsid w:val="00DA4EE2"/>
    <w:rsid w:val="00DA5270"/>
    <w:rsid w:val="00DA5422"/>
    <w:rsid w:val="00DA556E"/>
    <w:rsid w:val="00DA5B59"/>
    <w:rsid w:val="00DA67C5"/>
    <w:rsid w:val="00DA6A30"/>
    <w:rsid w:val="00DA6B51"/>
    <w:rsid w:val="00DA6DFD"/>
    <w:rsid w:val="00DA7335"/>
    <w:rsid w:val="00DA752D"/>
    <w:rsid w:val="00DA7853"/>
    <w:rsid w:val="00DA79DA"/>
    <w:rsid w:val="00DA7C6A"/>
    <w:rsid w:val="00DB0A81"/>
    <w:rsid w:val="00DB0AA8"/>
    <w:rsid w:val="00DB0BAD"/>
    <w:rsid w:val="00DB0BC0"/>
    <w:rsid w:val="00DB12CD"/>
    <w:rsid w:val="00DB138C"/>
    <w:rsid w:val="00DB16B9"/>
    <w:rsid w:val="00DB182F"/>
    <w:rsid w:val="00DB1A97"/>
    <w:rsid w:val="00DB1FB1"/>
    <w:rsid w:val="00DB1FD1"/>
    <w:rsid w:val="00DB1FF7"/>
    <w:rsid w:val="00DB2242"/>
    <w:rsid w:val="00DB253E"/>
    <w:rsid w:val="00DB2A00"/>
    <w:rsid w:val="00DB36CC"/>
    <w:rsid w:val="00DB3864"/>
    <w:rsid w:val="00DB3AAE"/>
    <w:rsid w:val="00DB46F2"/>
    <w:rsid w:val="00DB499E"/>
    <w:rsid w:val="00DB4E58"/>
    <w:rsid w:val="00DB4ED1"/>
    <w:rsid w:val="00DB65E7"/>
    <w:rsid w:val="00DB6B0E"/>
    <w:rsid w:val="00DB6D89"/>
    <w:rsid w:val="00DB6ED0"/>
    <w:rsid w:val="00DB7279"/>
    <w:rsid w:val="00DB7292"/>
    <w:rsid w:val="00DB736C"/>
    <w:rsid w:val="00DB73CD"/>
    <w:rsid w:val="00DB767D"/>
    <w:rsid w:val="00DB7EA6"/>
    <w:rsid w:val="00DC04BF"/>
    <w:rsid w:val="00DC09CF"/>
    <w:rsid w:val="00DC0B48"/>
    <w:rsid w:val="00DC163E"/>
    <w:rsid w:val="00DC199F"/>
    <w:rsid w:val="00DC1FB7"/>
    <w:rsid w:val="00DC20B6"/>
    <w:rsid w:val="00DC20D3"/>
    <w:rsid w:val="00DC31D6"/>
    <w:rsid w:val="00DC329B"/>
    <w:rsid w:val="00DC32D0"/>
    <w:rsid w:val="00DC3A8A"/>
    <w:rsid w:val="00DC4DD8"/>
    <w:rsid w:val="00DC5531"/>
    <w:rsid w:val="00DC555E"/>
    <w:rsid w:val="00DC5612"/>
    <w:rsid w:val="00DC57BA"/>
    <w:rsid w:val="00DC57F3"/>
    <w:rsid w:val="00DC5B6D"/>
    <w:rsid w:val="00DC613B"/>
    <w:rsid w:val="00DC6454"/>
    <w:rsid w:val="00DC683B"/>
    <w:rsid w:val="00DC6AAD"/>
    <w:rsid w:val="00DC6B1F"/>
    <w:rsid w:val="00DC72F4"/>
    <w:rsid w:val="00DC7D09"/>
    <w:rsid w:val="00DD02DB"/>
    <w:rsid w:val="00DD0403"/>
    <w:rsid w:val="00DD0DDD"/>
    <w:rsid w:val="00DD0EA0"/>
    <w:rsid w:val="00DD1451"/>
    <w:rsid w:val="00DD1465"/>
    <w:rsid w:val="00DD1971"/>
    <w:rsid w:val="00DD2003"/>
    <w:rsid w:val="00DD2254"/>
    <w:rsid w:val="00DD287B"/>
    <w:rsid w:val="00DD2BD5"/>
    <w:rsid w:val="00DD2CA6"/>
    <w:rsid w:val="00DD2FD3"/>
    <w:rsid w:val="00DD306A"/>
    <w:rsid w:val="00DD3348"/>
    <w:rsid w:val="00DD3661"/>
    <w:rsid w:val="00DD37FA"/>
    <w:rsid w:val="00DD3947"/>
    <w:rsid w:val="00DD3B50"/>
    <w:rsid w:val="00DD3B59"/>
    <w:rsid w:val="00DD3B98"/>
    <w:rsid w:val="00DD40F6"/>
    <w:rsid w:val="00DD4572"/>
    <w:rsid w:val="00DD4586"/>
    <w:rsid w:val="00DD466A"/>
    <w:rsid w:val="00DD541D"/>
    <w:rsid w:val="00DD5830"/>
    <w:rsid w:val="00DD5A0A"/>
    <w:rsid w:val="00DD5A1B"/>
    <w:rsid w:val="00DD683E"/>
    <w:rsid w:val="00DD692F"/>
    <w:rsid w:val="00DD6B85"/>
    <w:rsid w:val="00DD7773"/>
    <w:rsid w:val="00DD7F23"/>
    <w:rsid w:val="00DE0604"/>
    <w:rsid w:val="00DE064B"/>
    <w:rsid w:val="00DE0733"/>
    <w:rsid w:val="00DE14A0"/>
    <w:rsid w:val="00DE1510"/>
    <w:rsid w:val="00DE24CA"/>
    <w:rsid w:val="00DE2C70"/>
    <w:rsid w:val="00DE31AA"/>
    <w:rsid w:val="00DE3B12"/>
    <w:rsid w:val="00DE4523"/>
    <w:rsid w:val="00DE4D04"/>
    <w:rsid w:val="00DE526F"/>
    <w:rsid w:val="00DE5840"/>
    <w:rsid w:val="00DE5AB8"/>
    <w:rsid w:val="00DE5F1B"/>
    <w:rsid w:val="00DE657E"/>
    <w:rsid w:val="00DE70C7"/>
    <w:rsid w:val="00DE7614"/>
    <w:rsid w:val="00DE76CB"/>
    <w:rsid w:val="00DE76CE"/>
    <w:rsid w:val="00DE79BE"/>
    <w:rsid w:val="00DF082F"/>
    <w:rsid w:val="00DF0FCC"/>
    <w:rsid w:val="00DF101C"/>
    <w:rsid w:val="00DF11AF"/>
    <w:rsid w:val="00DF11E0"/>
    <w:rsid w:val="00DF12C4"/>
    <w:rsid w:val="00DF16C6"/>
    <w:rsid w:val="00DF1863"/>
    <w:rsid w:val="00DF1CDD"/>
    <w:rsid w:val="00DF1DC0"/>
    <w:rsid w:val="00DF2217"/>
    <w:rsid w:val="00DF2484"/>
    <w:rsid w:val="00DF33F8"/>
    <w:rsid w:val="00DF3576"/>
    <w:rsid w:val="00DF35EB"/>
    <w:rsid w:val="00DF378D"/>
    <w:rsid w:val="00DF3AE2"/>
    <w:rsid w:val="00DF3D77"/>
    <w:rsid w:val="00DF42A5"/>
    <w:rsid w:val="00DF42C3"/>
    <w:rsid w:val="00DF4482"/>
    <w:rsid w:val="00DF4F29"/>
    <w:rsid w:val="00DF5097"/>
    <w:rsid w:val="00DF5140"/>
    <w:rsid w:val="00DF631D"/>
    <w:rsid w:val="00DF643C"/>
    <w:rsid w:val="00DF6536"/>
    <w:rsid w:val="00DF68F8"/>
    <w:rsid w:val="00DF7081"/>
    <w:rsid w:val="00DF7220"/>
    <w:rsid w:val="00DF7786"/>
    <w:rsid w:val="00E0072D"/>
    <w:rsid w:val="00E00D66"/>
    <w:rsid w:val="00E01095"/>
    <w:rsid w:val="00E01408"/>
    <w:rsid w:val="00E01435"/>
    <w:rsid w:val="00E015D1"/>
    <w:rsid w:val="00E0165A"/>
    <w:rsid w:val="00E01BCD"/>
    <w:rsid w:val="00E02449"/>
    <w:rsid w:val="00E02F23"/>
    <w:rsid w:val="00E03353"/>
    <w:rsid w:val="00E03478"/>
    <w:rsid w:val="00E03847"/>
    <w:rsid w:val="00E04045"/>
    <w:rsid w:val="00E04A9C"/>
    <w:rsid w:val="00E04BA7"/>
    <w:rsid w:val="00E04C2E"/>
    <w:rsid w:val="00E04DD2"/>
    <w:rsid w:val="00E05AF1"/>
    <w:rsid w:val="00E066D0"/>
    <w:rsid w:val="00E06848"/>
    <w:rsid w:val="00E06C2F"/>
    <w:rsid w:val="00E06C89"/>
    <w:rsid w:val="00E0714B"/>
    <w:rsid w:val="00E0734E"/>
    <w:rsid w:val="00E079AC"/>
    <w:rsid w:val="00E10B2C"/>
    <w:rsid w:val="00E1165B"/>
    <w:rsid w:val="00E118AD"/>
    <w:rsid w:val="00E11D27"/>
    <w:rsid w:val="00E12564"/>
    <w:rsid w:val="00E13148"/>
    <w:rsid w:val="00E131FE"/>
    <w:rsid w:val="00E132BC"/>
    <w:rsid w:val="00E13359"/>
    <w:rsid w:val="00E13573"/>
    <w:rsid w:val="00E144C5"/>
    <w:rsid w:val="00E144E6"/>
    <w:rsid w:val="00E148FE"/>
    <w:rsid w:val="00E14EBF"/>
    <w:rsid w:val="00E150EB"/>
    <w:rsid w:val="00E156AA"/>
    <w:rsid w:val="00E156AC"/>
    <w:rsid w:val="00E15DAE"/>
    <w:rsid w:val="00E15E4E"/>
    <w:rsid w:val="00E15E68"/>
    <w:rsid w:val="00E1642B"/>
    <w:rsid w:val="00E165E7"/>
    <w:rsid w:val="00E201B3"/>
    <w:rsid w:val="00E20A1B"/>
    <w:rsid w:val="00E20C5D"/>
    <w:rsid w:val="00E20D75"/>
    <w:rsid w:val="00E20D7D"/>
    <w:rsid w:val="00E211D4"/>
    <w:rsid w:val="00E214F4"/>
    <w:rsid w:val="00E21ADB"/>
    <w:rsid w:val="00E21E79"/>
    <w:rsid w:val="00E222A2"/>
    <w:rsid w:val="00E22567"/>
    <w:rsid w:val="00E228C2"/>
    <w:rsid w:val="00E22922"/>
    <w:rsid w:val="00E22DFC"/>
    <w:rsid w:val="00E235F8"/>
    <w:rsid w:val="00E237AC"/>
    <w:rsid w:val="00E237D5"/>
    <w:rsid w:val="00E23CF6"/>
    <w:rsid w:val="00E23D51"/>
    <w:rsid w:val="00E246F7"/>
    <w:rsid w:val="00E2475B"/>
    <w:rsid w:val="00E249A4"/>
    <w:rsid w:val="00E24E9B"/>
    <w:rsid w:val="00E24EE3"/>
    <w:rsid w:val="00E24F34"/>
    <w:rsid w:val="00E24FAD"/>
    <w:rsid w:val="00E25A52"/>
    <w:rsid w:val="00E26236"/>
    <w:rsid w:val="00E26317"/>
    <w:rsid w:val="00E26430"/>
    <w:rsid w:val="00E269D0"/>
    <w:rsid w:val="00E26C37"/>
    <w:rsid w:val="00E26D64"/>
    <w:rsid w:val="00E26DC9"/>
    <w:rsid w:val="00E273A2"/>
    <w:rsid w:val="00E274F6"/>
    <w:rsid w:val="00E27E07"/>
    <w:rsid w:val="00E30267"/>
    <w:rsid w:val="00E30A3B"/>
    <w:rsid w:val="00E31274"/>
    <w:rsid w:val="00E31C46"/>
    <w:rsid w:val="00E32204"/>
    <w:rsid w:val="00E32A90"/>
    <w:rsid w:val="00E32CDC"/>
    <w:rsid w:val="00E332BB"/>
    <w:rsid w:val="00E33690"/>
    <w:rsid w:val="00E33E3B"/>
    <w:rsid w:val="00E34485"/>
    <w:rsid w:val="00E346C2"/>
    <w:rsid w:val="00E34D28"/>
    <w:rsid w:val="00E35AD1"/>
    <w:rsid w:val="00E35B62"/>
    <w:rsid w:val="00E35F4D"/>
    <w:rsid w:val="00E36151"/>
    <w:rsid w:val="00E36332"/>
    <w:rsid w:val="00E3658D"/>
    <w:rsid w:val="00E3678B"/>
    <w:rsid w:val="00E367F3"/>
    <w:rsid w:val="00E36DBD"/>
    <w:rsid w:val="00E36DEC"/>
    <w:rsid w:val="00E36E88"/>
    <w:rsid w:val="00E379B8"/>
    <w:rsid w:val="00E37B63"/>
    <w:rsid w:val="00E40A21"/>
    <w:rsid w:val="00E40C76"/>
    <w:rsid w:val="00E40DCC"/>
    <w:rsid w:val="00E41056"/>
    <w:rsid w:val="00E416DB"/>
    <w:rsid w:val="00E41E16"/>
    <w:rsid w:val="00E4228E"/>
    <w:rsid w:val="00E4268F"/>
    <w:rsid w:val="00E42A50"/>
    <w:rsid w:val="00E42B05"/>
    <w:rsid w:val="00E42C37"/>
    <w:rsid w:val="00E43014"/>
    <w:rsid w:val="00E433E4"/>
    <w:rsid w:val="00E4391A"/>
    <w:rsid w:val="00E43929"/>
    <w:rsid w:val="00E43CA3"/>
    <w:rsid w:val="00E4434A"/>
    <w:rsid w:val="00E44C2B"/>
    <w:rsid w:val="00E44FB9"/>
    <w:rsid w:val="00E453D6"/>
    <w:rsid w:val="00E45425"/>
    <w:rsid w:val="00E4549D"/>
    <w:rsid w:val="00E455B3"/>
    <w:rsid w:val="00E458BC"/>
    <w:rsid w:val="00E461A4"/>
    <w:rsid w:val="00E46499"/>
    <w:rsid w:val="00E46AD2"/>
    <w:rsid w:val="00E46EE1"/>
    <w:rsid w:val="00E46F8C"/>
    <w:rsid w:val="00E47545"/>
    <w:rsid w:val="00E47780"/>
    <w:rsid w:val="00E47813"/>
    <w:rsid w:val="00E478E4"/>
    <w:rsid w:val="00E47EE6"/>
    <w:rsid w:val="00E5017D"/>
    <w:rsid w:val="00E50FC7"/>
    <w:rsid w:val="00E51241"/>
    <w:rsid w:val="00E5137D"/>
    <w:rsid w:val="00E519A5"/>
    <w:rsid w:val="00E51CCB"/>
    <w:rsid w:val="00E51F83"/>
    <w:rsid w:val="00E52067"/>
    <w:rsid w:val="00E52616"/>
    <w:rsid w:val="00E526C6"/>
    <w:rsid w:val="00E528DA"/>
    <w:rsid w:val="00E535B2"/>
    <w:rsid w:val="00E53D17"/>
    <w:rsid w:val="00E54858"/>
    <w:rsid w:val="00E54BD7"/>
    <w:rsid w:val="00E54DF1"/>
    <w:rsid w:val="00E55119"/>
    <w:rsid w:val="00E552C0"/>
    <w:rsid w:val="00E553ED"/>
    <w:rsid w:val="00E55805"/>
    <w:rsid w:val="00E55CD3"/>
    <w:rsid w:val="00E562E5"/>
    <w:rsid w:val="00E56735"/>
    <w:rsid w:val="00E570AD"/>
    <w:rsid w:val="00E57417"/>
    <w:rsid w:val="00E5757E"/>
    <w:rsid w:val="00E57A49"/>
    <w:rsid w:val="00E60262"/>
    <w:rsid w:val="00E60DFC"/>
    <w:rsid w:val="00E616B1"/>
    <w:rsid w:val="00E61C9E"/>
    <w:rsid w:val="00E61ED1"/>
    <w:rsid w:val="00E62747"/>
    <w:rsid w:val="00E63118"/>
    <w:rsid w:val="00E63C75"/>
    <w:rsid w:val="00E6429B"/>
    <w:rsid w:val="00E64647"/>
    <w:rsid w:val="00E64C7B"/>
    <w:rsid w:val="00E65976"/>
    <w:rsid w:val="00E665B7"/>
    <w:rsid w:val="00E666DD"/>
    <w:rsid w:val="00E669DE"/>
    <w:rsid w:val="00E6714F"/>
    <w:rsid w:val="00E674F9"/>
    <w:rsid w:val="00E67780"/>
    <w:rsid w:val="00E677E5"/>
    <w:rsid w:val="00E67A65"/>
    <w:rsid w:val="00E7028E"/>
    <w:rsid w:val="00E70E9B"/>
    <w:rsid w:val="00E7168E"/>
    <w:rsid w:val="00E71760"/>
    <w:rsid w:val="00E71AE7"/>
    <w:rsid w:val="00E71B24"/>
    <w:rsid w:val="00E71B39"/>
    <w:rsid w:val="00E71C43"/>
    <w:rsid w:val="00E7250B"/>
    <w:rsid w:val="00E72722"/>
    <w:rsid w:val="00E72723"/>
    <w:rsid w:val="00E727F6"/>
    <w:rsid w:val="00E73258"/>
    <w:rsid w:val="00E73B22"/>
    <w:rsid w:val="00E73C4D"/>
    <w:rsid w:val="00E73EFB"/>
    <w:rsid w:val="00E74128"/>
    <w:rsid w:val="00E74218"/>
    <w:rsid w:val="00E74907"/>
    <w:rsid w:val="00E74FDF"/>
    <w:rsid w:val="00E7507A"/>
    <w:rsid w:val="00E758A7"/>
    <w:rsid w:val="00E75E24"/>
    <w:rsid w:val="00E763DB"/>
    <w:rsid w:val="00E76441"/>
    <w:rsid w:val="00E76579"/>
    <w:rsid w:val="00E76ADE"/>
    <w:rsid w:val="00E77112"/>
    <w:rsid w:val="00E775B3"/>
    <w:rsid w:val="00E776EE"/>
    <w:rsid w:val="00E77CDC"/>
    <w:rsid w:val="00E80012"/>
    <w:rsid w:val="00E800FA"/>
    <w:rsid w:val="00E801B5"/>
    <w:rsid w:val="00E8027B"/>
    <w:rsid w:val="00E8033C"/>
    <w:rsid w:val="00E8147F"/>
    <w:rsid w:val="00E81578"/>
    <w:rsid w:val="00E81A9E"/>
    <w:rsid w:val="00E81BB2"/>
    <w:rsid w:val="00E82042"/>
    <w:rsid w:val="00E820DA"/>
    <w:rsid w:val="00E82B49"/>
    <w:rsid w:val="00E82BD2"/>
    <w:rsid w:val="00E831F6"/>
    <w:rsid w:val="00E837B2"/>
    <w:rsid w:val="00E83FA7"/>
    <w:rsid w:val="00E84148"/>
    <w:rsid w:val="00E84784"/>
    <w:rsid w:val="00E84CD1"/>
    <w:rsid w:val="00E85EE0"/>
    <w:rsid w:val="00E86724"/>
    <w:rsid w:val="00E868E8"/>
    <w:rsid w:val="00E86DA7"/>
    <w:rsid w:val="00E8731E"/>
    <w:rsid w:val="00E87777"/>
    <w:rsid w:val="00E87A7E"/>
    <w:rsid w:val="00E87B06"/>
    <w:rsid w:val="00E9039D"/>
    <w:rsid w:val="00E90688"/>
    <w:rsid w:val="00E908B9"/>
    <w:rsid w:val="00E90C85"/>
    <w:rsid w:val="00E90D96"/>
    <w:rsid w:val="00E91201"/>
    <w:rsid w:val="00E913C0"/>
    <w:rsid w:val="00E918C4"/>
    <w:rsid w:val="00E91C79"/>
    <w:rsid w:val="00E91F28"/>
    <w:rsid w:val="00E91F4D"/>
    <w:rsid w:val="00E9216D"/>
    <w:rsid w:val="00E9266C"/>
    <w:rsid w:val="00E927BB"/>
    <w:rsid w:val="00E92805"/>
    <w:rsid w:val="00E92CBE"/>
    <w:rsid w:val="00E93124"/>
    <w:rsid w:val="00E932D5"/>
    <w:rsid w:val="00E94120"/>
    <w:rsid w:val="00E94307"/>
    <w:rsid w:val="00E949ED"/>
    <w:rsid w:val="00E9562C"/>
    <w:rsid w:val="00E960D7"/>
    <w:rsid w:val="00E9661A"/>
    <w:rsid w:val="00E96F00"/>
    <w:rsid w:val="00E972F7"/>
    <w:rsid w:val="00E97AB3"/>
    <w:rsid w:val="00E97C5D"/>
    <w:rsid w:val="00E97CEC"/>
    <w:rsid w:val="00EA0236"/>
    <w:rsid w:val="00EA0894"/>
    <w:rsid w:val="00EA0C28"/>
    <w:rsid w:val="00EA0DFF"/>
    <w:rsid w:val="00EA0E0D"/>
    <w:rsid w:val="00EA0EEF"/>
    <w:rsid w:val="00EA1066"/>
    <w:rsid w:val="00EA1894"/>
    <w:rsid w:val="00EA18D7"/>
    <w:rsid w:val="00EA1DE2"/>
    <w:rsid w:val="00EA2B72"/>
    <w:rsid w:val="00EA3084"/>
    <w:rsid w:val="00EA3182"/>
    <w:rsid w:val="00EA32EB"/>
    <w:rsid w:val="00EA32EF"/>
    <w:rsid w:val="00EA343C"/>
    <w:rsid w:val="00EA3691"/>
    <w:rsid w:val="00EA41E0"/>
    <w:rsid w:val="00EA45FC"/>
    <w:rsid w:val="00EA4AC2"/>
    <w:rsid w:val="00EA4C8F"/>
    <w:rsid w:val="00EA53D5"/>
    <w:rsid w:val="00EA5C2E"/>
    <w:rsid w:val="00EA68E6"/>
    <w:rsid w:val="00EA6952"/>
    <w:rsid w:val="00EA6BE9"/>
    <w:rsid w:val="00EA7418"/>
    <w:rsid w:val="00EA7BB4"/>
    <w:rsid w:val="00EB0AA6"/>
    <w:rsid w:val="00EB0C58"/>
    <w:rsid w:val="00EB1C57"/>
    <w:rsid w:val="00EB2124"/>
    <w:rsid w:val="00EB2361"/>
    <w:rsid w:val="00EB2C13"/>
    <w:rsid w:val="00EB2E3C"/>
    <w:rsid w:val="00EB3156"/>
    <w:rsid w:val="00EB3322"/>
    <w:rsid w:val="00EB34C4"/>
    <w:rsid w:val="00EB3713"/>
    <w:rsid w:val="00EB3756"/>
    <w:rsid w:val="00EB383F"/>
    <w:rsid w:val="00EB3A5B"/>
    <w:rsid w:val="00EB3CC4"/>
    <w:rsid w:val="00EB3CDF"/>
    <w:rsid w:val="00EB4394"/>
    <w:rsid w:val="00EB43CA"/>
    <w:rsid w:val="00EB43FF"/>
    <w:rsid w:val="00EB4E64"/>
    <w:rsid w:val="00EB5424"/>
    <w:rsid w:val="00EB5534"/>
    <w:rsid w:val="00EB5796"/>
    <w:rsid w:val="00EB66AB"/>
    <w:rsid w:val="00EB6C68"/>
    <w:rsid w:val="00EB6CF3"/>
    <w:rsid w:val="00EB74A0"/>
    <w:rsid w:val="00EB79A7"/>
    <w:rsid w:val="00EB7A78"/>
    <w:rsid w:val="00EC018A"/>
    <w:rsid w:val="00EC062C"/>
    <w:rsid w:val="00EC08BB"/>
    <w:rsid w:val="00EC0997"/>
    <w:rsid w:val="00EC1097"/>
    <w:rsid w:val="00EC1283"/>
    <w:rsid w:val="00EC15C9"/>
    <w:rsid w:val="00EC2115"/>
    <w:rsid w:val="00EC29BC"/>
    <w:rsid w:val="00EC30A1"/>
    <w:rsid w:val="00EC36D5"/>
    <w:rsid w:val="00EC43AE"/>
    <w:rsid w:val="00EC48A2"/>
    <w:rsid w:val="00EC4B1B"/>
    <w:rsid w:val="00EC52CF"/>
    <w:rsid w:val="00EC550D"/>
    <w:rsid w:val="00EC594B"/>
    <w:rsid w:val="00EC5E64"/>
    <w:rsid w:val="00EC62C8"/>
    <w:rsid w:val="00EC6CA2"/>
    <w:rsid w:val="00EC6D1C"/>
    <w:rsid w:val="00EC7460"/>
    <w:rsid w:val="00EC7903"/>
    <w:rsid w:val="00EC7B39"/>
    <w:rsid w:val="00ED0D61"/>
    <w:rsid w:val="00ED1516"/>
    <w:rsid w:val="00ED1691"/>
    <w:rsid w:val="00ED1B4D"/>
    <w:rsid w:val="00ED201A"/>
    <w:rsid w:val="00ED27FC"/>
    <w:rsid w:val="00ED2F20"/>
    <w:rsid w:val="00ED32EF"/>
    <w:rsid w:val="00ED371F"/>
    <w:rsid w:val="00ED3C44"/>
    <w:rsid w:val="00ED3FE8"/>
    <w:rsid w:val="00ED4350"/>
    <w:rsid w:val="00ED5AB6"/>
    <w:rsid w:val="00ED601D"/>
    <w:rsid w:val="00ED6A18"/>
    <w:rsid w:val="00ED70DF"/>
    <w:rsid w:val="00ED786C"/>
    <w:rsid w:val="00ED7A2B"/>
    <w:rsid w:val="00ED7DFB"/>
    <w:rsid w:val="00EE0540"/>
    <w:rsid w:val="00EE0689"/>
    <w:rsid w:val="00EE0AD2"/>
    <w:rsid w:val="00EE0C22"/>
    <w:rsid w:val="00EE0D0B"/>
    <w:rsid w:val="00EE0F2E"/>
    <w:rsid w:val="00EE0F5D"/>
    <w:rsid w:val="00EE15C4"/>
    <w:rsid w:val="00EE1810"/>
    <w:rsid w:val="00EE186E"/>
    <w:rsid w:val="00EE1C17"/>
    <w:rsid w:val="00EE1F44"/>
    <w:rsid w:val="00EE232A"/>
    <w:rsid w:val="00EE2631"/>
    <w:rsid w:val="00EE271F"/>
    <w:rsid w:val="00EE384B"/>
    <w:rsid w:val="00EE498F"/>
    <w:rsid w:val="00EE4B1F"/>
    <w:rsid w:val="00EE4F16"/>
    <w:rsid w:val="00EE55DF"/>
    <w:rsid w:val="00EE69D4"/>
    <w:rsid w:val="00EE6AFF"/>
    <w:rsid w:val="00EE6B7C"/>
    <w:rsid w:val="00EE6EC9"/>
    <w:rsid w:val="00EE707E"/>
    <w:rsid w:val="00EE7555"/>
    <w:rsid w:val="00EE7BC3"/>
    <w:rsid w:val="00EF058C"/>
    <w:rsid w:val="00EF0CFE"/>
    <w:rsid w:val="00EF14E8"/>
    <w:rsid w:val="00EF16F6"/>
    <w:rsid w:val="00EF1D7C"/>
    <w:rsid w:val="00EF1F98"/>
    <w:rsid w:val="00EF27F2"/>
    <w:rsid w:val="00EF2AA5"/>
    <w:rsid w:val="00EF2CAF"/>
    <w:rsid w:val="00EF323C"/>
    <w:rsid w:val="00EF350B"/>
    <w:rsid w:val="00EF3DCE"/>
    <w:rsid w:val="00EF416D"/>
    <w:rsid w:val="00EF5386"/>
    <w:rsid w:val="00EF5E35"/>
    <w:rsid w:val="00EF5EB8"/>
    <w:rsid w:val="00EF60AC"/>
    <w:rsid w:val="00EF6243"/>
    <w:rsid w:val="00EF63DA"/>
    <w:rsid w:val="00EF64ED"/>
    <w:rsid w:val="00EF6AB9"/>
    <w:rsid w:val="00EF76D9"/>
    <w:rsid w:val="00EF7989"/>
    <w:rsid w:val="00EF79F9"/>
    <w:rsid w:val="00EF7C0F"/>
    <w:rsid w:val="00EF7C43"/>
    <w:rsid w:val="00EF7E81"/>
    <w:rsid w:val="00F0004B"/>
    <w:rsid w:val="00F004E8"/>
    <w:rsid w:val="00F0057D"/>
    <w:rsid w:val="00F00751"/>
    <w:rsid w:val="00F00865"/>
    <w:rsid w:val="00F00A75"/>
    <w:rsid w:val="00F01280"/>
    <w:rsid w:val="00F0165B"/>
    <w:rsid w:val="00F0180F"/>
    <w:rsid w:val="00F019AA"/>
    <w:rsid w:val="00F019D7"/>
    <w:rsid w:val="00F01E81"/>
    <w:rsid w:val="00F021A9"/>
    <w:rsid w:val="00F022AF"/>
    <w:rsid w:val="00F02663"/>
    <w:rsid w:val="00F02F0D"/>
    <w:rsid w:val="00F03594"/>
    <w:rsid w:val="00F03906"/>
    <w:rsid w:val="00F03E45"/>
    <w:rsid w:val="00F04166"/>
    <w:rsid w:val="00F04387"/>
    <w:rsid w:val="00F0448A"/>
    <w:rsid w:val="00F049C3"/>
    <w:rsid w:val="00F04F53"/>
    <w:rsid w:val="00F0544C"/>
    <w:rsid w:val="00F05460"/>
    <w:rsid w:val="00F059E7"/>
    <w:rsid w:val="00F05EC1"/>
    <w:rsid w:val="00F069B9"/>
    <w:rsid w:val="00F072C6"/>
    <w:rsid w:val="00F07340"/>
    <w:rsid w:val="00F07843"/>
    <w:rsid w:val="00F10224"/>
    <w:rsid w:val="00F107AC"/>
    <w:rsid w:val="00F10A67"/>
    <w:rsid w:val="00F10CE4"/>
    <w:rsid w:val="00F111AD"/>
    <w:rsid w:val="00F11562"/>
    <w:rsid w:val="00F1187F"/>
    <w:rsid w:val="00F11C52"/>
    <w:rsid w:val="00F11DE3"/>
    <w:rsid w:val="00F11FAA"/>
    <w:rsid w:val="00F12FE4"/>
    <w:rsid w:val="00F13225"/>
    <w:rsid w:val="00F139FA"/>
    <w:rsid w:val="00F1507F"/>
    <w:rsid w:val="00F160B5"/>
    <w:rsid w:val="00F16A31"/>
    <w:rsid w:val="00F16AAE"/>
    <w:rsid w:val="00F16C34"/>
    <w:rsid w:val="00F16E0F"/>
    <w:rsid w:val="00F17623"/>
    <w:rsid w:val="00F1768C"/>
    <w:rsid w:val="00F176B5"/>
    <w:rsid w:val="00F17957"/>
    <w:rsid w:val="00F17E1E"/>
    <w:rsid w:val="00F200AD"/>
    <w:rsid w:val="00F20BB7"/>
    <w:rsid w:val="00F20DDB"/>
    <w:rsid w:val="00F2108D"/>
    <w:rsid w:val="00F2195D"/>
    <w:rsid w:val="00F21E4A"/>
    <w:rsid w:val="00F22128"/>
    <w:rsid w:val="00F224DA"/>
    <w:rsid w:val="00F22532"/>
    <w:rsid w:val="00F22638"/>
    <w:rsid w:val="00F22B94"/>
    <w:rsid w:val="00F23009"/>
    <w:rsid w:val="00F2422B"/>
    <w:rsid w:val="00F2447D"/>
    <w:rsid w:val="00F247A2"/>
    <w:rsid w:val="00F24A32"/>
    <w:rsid w:val="00F24A88"/>
    <w:rsid w:val="00F25043"/>
    <w:rsid w:val="00F25227"/>
    <w:rsid w:val="00F25342"/>
    <w:rsid w:val="00F25E1F"/>
    <w:rsid w:val="00F25EFF"/>
    <w:rsid w:val="00F26011"/>
    <w:rsid w:val="00F26278"/>
    <w:rsid w:val="00F26BD6"/>
    <w:rsid w:val="00F27149"/>
    <w:rsid w:val="00F275FF"/>
    <w:rsid w:val="00F27D94"/>
    <w:rsid w:val="00F27DB2"/>
    <w:rsid w:val="00F27E63"/>
    <w:rsid w:val="00F27F12"/>
    <w:rsid w:val="00F30154"/>
    <w:rsid w:val="00F30B27"/>
    <w:rsid w:val="00F30C58"/>
    <w:rsid w:val="00F30E3C"/>
    <w:rsid w:val="00F30F17"/>
    <w:rsid w:val="00F31315"/>
    <w:rsid w:val="00F31D32"/>
    <w:rsid w:val="00F31EF7"/>
    <w:rsid w:val="00F32B3D"/>
    <w:rsid w:val="00F339A0"/>
    <w:rsid w:val="00F33ACF"/>
    <w:rsid w:val="00F33DC9"/>
    <w:rsid w:val="00F340F6"/>
    <w:rsid w:val="00F352A9"/>
    <w:rsid w:val="00F354EF"/>
    <w:rsid w:val="00F35569"/>
    <w:rsid w:val="00F357F9"/>
    <w:rsid w:val="00F37627"/>
    <w:rsid w:val="00F37694"/>
    <w:rsid w:val="00F376FF"/>
    <w:rsid w:val="00F378E3"/>
    <w:rsid w:val="00F4067E"/>
    <w:rsid w:val="00F40A9D"/>
    <w:rsid w:val="00F40B8E"/>
    <w:rsid w:val="00F4184F"/>
    <w:rsid w:val="00F418DC"/>
    <w:rsid w:val="00F41A18"/>
    <w:rsid w:val="00F41C98"/>
    <w:rsid w:val="00F4211B"/>
    <w:rsid w:val="00F424D4"/>
    <w:rsid w:val="00F4299B"/>
    <w:rsid w:val="00F42DB3"/>
    <w:rsid w:val="00F43521"/>
    <w:rsid w:val="00F436D2"/>
    <w:rsid w:val="00F43DB7"/>
    <w:rsid w:val="00F43F76"/>
    <w:rsid w:val="00F4409D"/>
    <w:rsid w:val="00F4463B"/>
    <w:rsid w:val="00F44B02"/>
    <w:rsid w:val="00F44C25"/>
    <w:rsid w:val="00F44D8B"/>
    <w:rsid w:val="00F44F99"/>
    <w:rsid w:val="00F4522B"/>
    <w:rsid w:val="00F45491"/>
    <w:rsid w:val="00F456BC"/>
    <w:rsid w:val="00F457AF"/>
    <w:rsid w:val="00F46018"/>
    <w:rsid w:val="00F463F8"/>
    <w:rsid w:val="00F4658E"/>
    <w:rsid w:val="00F46BA9"/>
    <w:rsid w:val="00F47278"/>
    <w:rsid w:val="00F47C8A"/>
    <w:rsid w:val="00F47EF2"/>
    <w:rsid w:val="00F509FF"/>
    <w:rsid w:val="00F50EA0"/>
    <w:rsid w:val="00F5110F"/>
    <w:rsid w:val="00F512DA"/>
    <w:rsid w:val="00F52AFC"/>
    <w:rsid w:val="00F52B4A"/>
    <w:rsid w:val="00F52C53"/>
    <w:rsid w:val="00F52D89"/>
    <w:rsid w:val="00F5389F"/>
    <w:rsid w:val="00F53AA8"/>
    <w:rsid w:val="00F54E81"/>
    <w:rsid w:val="00F553C8"/>
    <w:rsid w:val="00F557CC"/>
    <w:rsid w:val="00F56820"/>
    <w:rsid w:val="00F568C5"/>
    <w:rsid w:val="00F568E3"/>
    <w:rsid w:val="00F56B47"/>
    <w:rsid w:val="00F56C59"/>
    <w:rsid w:val="00F56E30"/>
    <w:rsid w:val="00F57427"/>
    <w:rsid w:val="00F57928"/>
    <w:rsid w:val="00F579BE"/>
    <w:rsid w:val="00F57C00"/>
    <w:rsid w:val="00F57E95"/>
    <w:rsid w:val="00F600C6"/>
    <w:rsid w:val="00F6047B"/>
    <w:rsid w:val="00F60857"/>
    <w:rsid w:val="00F60C20"/>
    <w:rsid w:val="00F60CFD"/>
    <w:rsid w:val="00F616AB"/>
    <w:rsid w:val="00F61739"/>
    <w:rsid w:val="00F61B90"/>
    <w:rsid w:val="00F62106"/>
    <w:rsid w:val="00F62333"/>
    <w:rsid w:val="00F6253A"/>
    <w:rsid w:val="00F626B5"/>
    <w:rsid w:val="00F62AB6"/>
    <w:rsid w:val="00F62AD5"/>
    <w:rsid w:val="00F62D33"/>
    <w:rsid w:val="00F638E1"/>
    <w:rsid w:val="00F63CB3"/>
    <w:rsid w:val="00F63F45"/>
    <w:rsid w:val="00F64088"/>
    <w:rsid w:val="00F64645"/>
    <w:rsid w:val="00F64653"/>
    <w:rsid w:val="00F647EC"/>
    <w:rsid w:val="00F64CE0"/>
    <w:rsid w:val="00F650E0"/>
    <w:rsid w:val="00F657E1"/>
    <w:rsid w:val="00F65A61"/>
    <w:rsid w:val="00F65CFA"/>
    <w:rsid w:val="00F66225"/>
    <w:rsid w:val="00F66713"/>
    <w:rsid w:val="00F66A68"/>
    <w:rsid w:val="00F66AAD"/>
    <w:rsid w:val="00F66D57"/>
    <w:rsid w:val="00F67077"/>
    <w:rsid w:val="00F670F9"/>
    <w:rsid w:val="00F67733"/>
    <w:rsid w:val="00F6799D"/>
    <w:rsid w:val="00F67BF9"/>
    <w:rsid w:val="00F7016B"/>
    <w:rsid w:val="00F7060B"/>
    <w:rsid w:val="00F7077D"/>
    <w:rsid w:val="00F70DC6"/>
    <w:rsid w:val="00F70E7D"/>
    <w:rsid w:val="00F710E3"/>
    <w:rsid w:val="00F724BF"/>
    <w:rsid w:val="00F72539"/>
    <w:rsid w:val="00F725E2"/>
    <w:rsid w:val="00F725F3"/>
    <w:rsid w:val="00F727A8"/>
    <w:rsid w:val="00F72827"/>
    <w:rsid w:val="00F733E3"/>
    <w:rsid w:val="00F73C8F"/>
    <w:rsid w:val="00F73F31"/>
    <w:rsid w:val="00F75963"/>
    <w:rsid w:val="00F75C1B"/>
    <w:rsid w:val="00F75C54"/>
    <w:rsid w:val="00F75E8F"/>
    <w:rsid w:val="00F75EFC"/>
    <w:rsid w:val="00F76A29"/>
    <w:rsid w:val="00F76C62"/>
    <w:rsid w:val="00F77817"/>
    <w:rsid w:val="00F779BE"/>
    <w:rsid w:val="00F77D6C"/>
    <w:rsid w:val="00F77DC7"/>
    <w:rsid w:val="00F77E8A"/>
    <w:rsid w:val="00F8004B"/>
    <w:rsid w:val="00F80461"/>
    <w:rsid w:val="00F809CC"/>
    <w:rsid w:val="00F80D3B"/>
    <w:rsid w:val="00F80F66"/>
    <w:rsid w:val="00F81DC4"/>
    <w:rsid w:val="00F81E04"/>
    <w:rsid w:val="00F821FD"/>
    <w:rsid w:val="00F828BC"/>
    <w:rsid w:val="00F829FF"/>
    <w:rsid w:val="00F82DF6"/>
    <w:rsid w:val="00F830AE"/>
    <w:rsid w:val="00F8322F"/>
    <w:rsid w:val="00F837CA"/>
    <w:rsid w:val="00F853D3"/>
    <w:rsid w:val="00F85DE7"/>
    <w:rsid w:val="00F85DF5"/>
    <w:rsid w:val="00F8624D"/>
    <w:rsid w:val="00F862E6"/>
    <w:rsid w:val="00F869F2"/>
    <w:rsid w:val="00F86B28"/>
    <w:rsid w:val="00F8706B"/>
    <w:rsid w:val="00F87800"/>
    <w:rsid w:val="00F87E6B"/>
    <w:rsid w:val="00F90603"/>
    <w:rsid w:val="00F9088A"/>
    <w:rsid w:val="00F909E1"/>
    <w:rsid w:val="00F91241"/>
    <w:rsid w:val="00F918EC"/>
    <w:rsid w:val="00F9192B"/>
    <w:rsid w:val="00F92647"/>
    <w:rsid w:val="00F92EE6"/>
    <w:rsid w:val="00F9341A"/>
    <w:rsid w:val="00F93658"/>
    <w:rsid w:val="00F93F9B"/>
    <w:rsid w:val="00F942A0"/>
    <w:rsid w:val="00F94777"/>
    <w:rsid w:val="00F94850"/>
    <w:rsid w:val="00F94863"/>
    <w:rsid w:val="00F948C8"/>
    <w:rsid w:val="00F951C8"/>
    <w:rsid w:val="00F95958"/>
    <w:rsid w:val="00F961F5"/>
    <w:rsid w:val="00F961FA"/>
    <w:rsid w:val="00F966B3"/>
    <w:rsid w:val="00F96D05"/>
    <w:rsid w:val="00F9738B"/>
    <w:rsid w:val="00F976F8"/>
    <w:rsid w:val="00F97721"/>
    <w:rsid w:val="00FA0125"/>
    <w:rsid w:val="00FA0C96"/>
    <w:rsid w:val="00FA1047"/>
    <w:rsid w:val="00FA131C"/>
    <w:rsid w:val="00FA1F99"/>
    <w:rsid w:val="00FA2300"/>
    <w:rsid w:val="00FA2B0B"/>
    <w:rsid w:val="00FA332F"/>
    <w:rsid w:val="00FA3838"/>
    <w:rsid w:val="00FA3A93"/>
    <w:rsid w:val="00FA47EA"/>
    <w:rsid w:val="00FA4D0B"/>
    <w:rsid w:val="00FA4FAA"/>
    <w:rsid w:val="00FA4FF3"/>
    <w:rsid w:val="00FA51D2"/>
    <w:rsid w:val="00FA5B4A"/>
    <w:rsid w:val="00FA5D9C"/>
    <w:rsid w:val="00FA60F1"/>
    <w:rsid w:val="00FA6375"/>
    <w:rsid w:val="00FA6DCF"/>
    <w:rsid w:val="00FA727E"/>
    <w:rsid w:val="00FA73BD"/>
    <w:rsid w:val="00FA73E7"/>
    <w:rsid w:val="00FA778B"/>
    <w:rsid w:val="00FA7D0F"/>
    <w:rsid w:val="00FA7D79"/>
    <w:rsid w:val="00FA7F13"/>
    <w:rsid w:val="00FA7F87"/>
    <w:rsid w:val="00FB05DB"/>
    <w:rsid w:val="00FB06EF"/>
    <w:rsid w:val="00FB07E7"/>
    <w:rsid w:val="00FB13A5"/>
    <w:rsid w:val="00FB1609"/>
    <w:rsid w:val="00FB1757"/>
    <w:rsid w:val="00FB198A"/>
    <w:rsid w:val="00FB1E47"/>
    <w:rsid w:val="00FB234A"/>
    <w:rsid w:val="00FB236D"/>
    <w:rsid w:val="00FB2CAE"/>
    <w:rsid w:val="00FB3089"/>
    <w:rsid w:val="00FB3B12"/>
    <w:rsid w:val="00FB3B1F"/>
    <w:rsid w:val="00FB3CE0"/>
    <w:rsid w:val="00FB3F3A"/>
    <w:rsid w:val="00FB446F"/>
    <w:rsid w:val="00FB4997"/>
    <w:rsid w:val="00FB594B"/>
    <w:rsid w:val="00FB5952"/>
    <w:rsid w:val="00FB5E22"/>
    <w:rsid w:val="00FB627E"/>
    <w:rsid w:val="00FB6D65"/>
    <w:rsid w:val="00FB6D88"/>
    <w:rsid w:val="00FB703E"/>
    <w:rsid w:val="00FC0189"/>
    <w:rsid w:val="00FC06CD"/>
    <w:rsid w:val="00FC07A0"/>
    <w:rsid w:val="00FC08A6"/>
    <w:rsid w:val="00FC0D9B"/>
    <w:rsid w:val="00FC139E"/>
    <w:rsid w:val="00FC1588"/>
    <w:rsid w:val="00FC17D4"/>
    <w:rsid w:val="00FC1F39"/>
    <w:rsid w:val="00FC2043"/>
    <w:rsid w:val="00FC23D4"/>
    <w:rsid w:val="00FC253D"/>
    <w:rsid w:val="00FC26EC"/>
    <w:rsid w:val="00FC2B46"/>
    <w:rsid w:val="00FC2D3A"/>
    <w:rsid w:val="00FC3017"/>
    <w:rsid w:val="00FC3117"/>
    <w:rsid w:val="00FC396F"/>
    <w:rsid w:val="00FC41D4"/>
    <w:rsid w:val="00FC4269"/>
    <w:rsid w:val="00FC434D"/>
    <w:rsid w:val="00FC48F0"/>
    <w:rsid w:val="00FC4985"/>
    <w:rsid w:val="00FC4ACF"/>
    <w:rsid w:val="00FC4E98"/>
    <w:rsid w:val="00FC5405"/>
    <w:rsid w:val="00FC5B72"/>
    <w:rsid w:val="00FC6A29"/>
    <w:rsid w:val="00FC7134"/>
    <w:rsid w:val="00FC72DA"/>
    <w:rsid w:val="00FC72F7"/>
    <w:rsid w:val="00FC7632"/>
    <w:rsid w:val="00FD06D7"/>
    <w:rsid w:val="00FD098A"/>
    <w:rsid w:val="00FD0DF2"/>
    <w:rsid w:val="00FD1897"/>
    <w:rsid w:val="00FD18B0"/>
    <w:rsid w:val="00FD18BB"/>
    <w:rsid w:val="00FD218E"/>
    <w:rsid w:val="00FD2830"/>
    <w:rsid w:val="00FD2D11"/>
    <w:rsid w:val="00FD2E41"/>
    <w:rsid w:val="00FD3031"/>
    <w:rsid w:val="00FD3204"/>
    <w:rsid w:val="00FD33D2"/>
    <w:rsid w:val="00FD3980"/>
    <w:rsid w:val="00FD3E35"/>
    <w:rsid w:val="00FD4201"/>
    <w:rsid w:val="00FD42F1"/>
    <w:rsid w:val="00FD43EE"/>
    <w:rsid w:val="00FD470F"/>
    <w:rsid w:val="00FD4904"/>
    <w:rsid w:val="00FD4DEF"/>
    <w:rsid w:val="00FD4E14"/>
    <w:rsid w:val="00FD4F78"/>
    <w:rsid w:val="00FD500E"/>
    <w:rsid w:val="00FD5BDD"/>
    <w:rsid w:val="00FD617E"/>
    <w:rsid w:val="00FD63BD"/>
    <w:rsid w:val="00FD6869"/>
    <w:rsid w:val="00FD6B74"/>
    <w:rsid w:val="00FD73C7"/>
    <w:rsid w:val="00FD79DB"/>
    <w:rsid w:val="00FD7AFF"/>
    <w:rsid w:val="00FD7C89"/>
    <w:rsid w:val="00FE0119"/>
    <w:rsid w:val="00FE08C7"/>
    <w:rsid w:val="00FE0C4A"/>
    <w:rsid w:val="00FE0DF1"/>
    <w:rsid w:val="00FE0FC1"/>
    <w:rsid w:val="00FE115C"/>
    <w:rsid w:val="00FE132D"/>
    <w:rsid w:val="00FE17A3"/>
    <w:rsid w:val="00FE1CCC"/>
    <w:rsid w:val="00FE1E43"/>
    <w:rsid w:val="00FE232C"/>
    <w:rsid w:val="00FE23AB"/>
    <w:rsid w:val="00FE3626"/>
    <w:rsid w:val="00FE38E5"/>
    <w:rsid w:val="00FE3B44"/>
    <w:rsid w:val="00FE40EE"/>
    <w:rsid w:val="00FE4486"/>
    <w:rsid w:val="00FE491A"/>
    <w:rsid w:val="00FE49E0"/>
    <w:rsid w:val="00FE4A0F"/>
    <w:rsid w:val="00FE4D9F"/>
    <w:rsid w:val="00FE4FF5"/>
    <w:rsid w:val="00FE5649"/>
    <w:rsid w:val="00FE5F7C"/>
    <w:rsid w:val="00FE72F1"/>
    <w:rsid w:val="00FE73E9"/>
    <w:rsid w:val="00FE7E1A"/>
    <w:rsid w:val="00FF0317"/>
    <w:rsid w:val="00FF129D"/>
    <w:rsid w:val="00FF1C67"/>
    <w:rsid w:val="00FF1F0E"/>
    <w:rsid w:val="00FF2840"/>
    <w:rsid w:val="00FF2852"/>
    <w:rsid w:val="00FF2A6B"/>
    <w:rsid w:val="00FF2E86"/>
    <w:rsid w:val="00FF3798"/>
    <w:rsid w:val="00FF3C33"/>
    <w:rsid w:val="00FF3F57"/>
    <w:rsid w:val="00FF4312"/>
    <w:rsid w:val="00FF47BD"/>
    <w:rsid w:val="00FF4CC8"/>
    <w:rsid w:val="00FF50F5"/>
    <w:rsid w:val="00FF5467"/>
    <w:rsid w:val="00FF5502"/>
    <w:rsid w:val="00FF5ABA"/>
    <w:rsid w:val="00FF60C9"/>
    <w:rsid w:val="00FF6331"/>
    <w:rsid w:val="00FF640F"/>
    <w:rsid w:val="00FF66A4"/>
    <w:rsid w:val="00FF6932"/>
    <w:rsid w:val="00FF6C12"/>
    <w:rsid w:val="00FF6D3C"/>
    <w:rsid w:val="00FF6DA6"/>
    <w:rsid w:val="00FF73B1"/>
    <w:rsid w:val="00FF7C6A"/>
    <w:rsid w:val="00FF7F40"/>
  </w:rsids>
  <m:mathPr>
    <m:mathFont m:val="Cambria Math"/>
    <m:brkBin m:val="before"/>
    <m:brkBinSub m:val="--"/>
    <m:smallFrac/>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9847702"/>
  <w15:docId w15:val="{51F275B2-A3CD-4495-A1DD-38AEBBCE1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qFormat="1"/>
    <w:lsdException w:name="heading 4" w:locked="1" w:uiPriority="9"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6243"/>
    <w:rPr>
      <w:lang w:val="es-ES" w:eastAsia="es-MX"/>
    </w:rPr>
  </w:style>
  <w:style w:type="paragraph" w:styleId="Ttulo1">
    <w:name w:val="heading 1"/>
    <w:basedOn w:val="Normal"/>
    <w:next w:val="Normal"/>
    <w:link w:val="Ttulo1Car"/>
    <w:qFormat/>
    <w:rsid w:val="00B47391"/>
    <w:pPr>
      <w:keepNext/>
      <w:spacing w:before="240" w:after="60"/>
      <w:outlineLvl w:val="0"/>
    </w:pPr>
    <w:rPr>
      <w:rFonts w:ascii="Cambria" w:hAnsi="Cambria"/>
      <w:b/>
      <w:bCs/>
      <w:kern w:val="32"/>
      <w:sz w:val="32"/>
      <w:szCs w:val="32"/>
    </w:rPr>
  </w:style>
  <w:style w:type="paragraph" w:styleId="Ttulo2">
    <w:name w:val="heading 2"/>
    <w:aliases w:val="Edgar 2,Título 2 -BCN,título 2,Title Header2,Title Header2 Car,título 2 Car"/>
    <w:basedOn w:val="Normal"/>
    <w:next w:val="Normal"/>
    <w:link w:val="Ttulo2Car"/>
    <w:uiPriority w:val="99"/>
    <w:qFormat/>
    <w:rsid w:val="00B47391"/>
    <w:pPr>
      <w:keepNext/>
      <w:spacing w:before="240" w:after="60"/>
      <w:outlineLvl w:val="1"/>
    </w:pPr>
    <w:rPr>
      <w:rFonts w:ascii="Arial" w:hAnsi="Arial"/>
      <w:b/>
      <w:bCs/>
      <w:i/>
      <w:iCs/>
      <w:sz w:val="28"/>
      <w:szCs w:val="28"/>
    </w:rPr>
  </w:style>
  <w:style w:type="paragraph" w:styleId="Ttulo3">
    <w:name w:val="heading 3"/>
    <w:basedOn w:val="Normal"/>
    <w:next w:val="Normal"/>
    <w:link w:val="Ttulo3Car"/>
    <w:uiPriority w:val="99"/>
    <w:qFormat/>
    <w:rsid w:val="009E6784"/>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qFormat/>
    <w:locked/>
    <w:rsid w:val="005B6499"/>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locked/>
    <w:rsid w:val="00704DFC"/>
    <w:rPr>
      <w:rFonts w:ascii="Cambria" w:hAnsi="Cambria" w:cs="Times New Roman"/>
      <w:b/>
      <w:bCs/>
      <w:kern w:val="32"/>
      <w:sz w:val="32"/>
      <w:szCs w:val="32"/>
      <w:lang w:val="es-ES" w:eastAsia="es-MX"/>
    </w:rPr>
  </w:style>
  <w:style w:type="character" w:customStyle="1" w:styleId="Ttulo2Car">
    <w:name w:val="Título 2 Car"/>
    <w:aliases w:val="Edgar 2 Car,Título 2 -BCN Car,título 2 Car1,Title Header2 Car1,Title Header2 Car Car,título 2 Car Car"/>
    <w:link w:val="Ttulo2"/>
    <w:uiPriority w:val="99"/>
    <w:locked/>
    <w:rsid w:val="00241F09"/>
    <w:rPr>
      <w:rFonts w:ascii="Arial" w:hAnsi="Arial" w:cs="Arial"/>
      <w:b/>
      <w:bCs/>
      <w:i/>
      <w:iCs/>
      <w:sz w:val="28"/>
      <w:szCs w:val="28"/>
      <w:lang w:val="es-ES" w:eastAsia="es-MX"/>
    </w:rPr>
  </w:style>
  <w:style w:type="character" w:customStyle="1" w:styleId="Ttulo3Car">
    <w:name w:val="Título 3 Car"/>
    <w:link w:val="Ttulo3"/>
    <w:uiPriority w:val="99"/>
    <w:locked/>
    <w:rsid w:val="009E6784"/>
    <w:rPr>
      <w:rFonts w:ascii="Cambria" w:hAnsi="Cambria" w:cs="Times New Roman"/>
      <w:b/>
      <w:bCs/>
      <w:sz w:val="26"/>
      <w:szCs w:val="26"/>
      <w:lang w:eastAsia="es-MX"/>
    </w:rPr>
  </w:style>
  <w:style w:type="character" w:customStyle="1" w:styleId="Heading4Char">
    <w:name w:val="Heading 4 Char"/>
    <w:uiPriority w:val="9"/>
    <w:semiHidden/>
    <w:rsid w:val="00EF56EF"/>
    <w:rPr>
      <w:rFonts w:ascii="Calibri" w:eastAsia="Times New Roman" w:hAnsi="Calibri" w:cs="Times New Roman"/>
      <w:b/>
      <w:bCs/>
      <w:sz w:val="28"/>
      <w:szCs w:val="28"/>
      <w:lang w:val="es-ES" w:eastAsia="es-MX"/>
    </w:rPr>
  </w:style>
  <w:style w:type="paragraph" w:styleId="Encabezado">
    <w:name w:val="header"/>
    <w:aliases w:val="Header Char,encabezado,h"/>
    <w:basedOn w:val="Normal"/>
    <w:link w:val="EncabezadoCar"/>
    <w:uiPriority w:val="99"/>
    <w:rsid w:val="00B3384F"/>
    <w:pPr>
      <w:tabs>
        <w:tab w:val="center" w:pos="4252"/>
        <w:tab w:val="right" w:pos="8504"/>
      </w:tabs>
    </w:pPr>
  </w:style>
  <w:style w:type="character" w:customStyle="1" w:styleId="EncabezadoCar">
    <w:name w:val="Encabezado Car"/>
    <w:aliases w:val="Header Char Car,encabezado Car,h Car"/>
    <w:link w:val="Encabezado"/>
    <w:uiPriority w:val="99"/>
    <w:locked/>
    <w:rsid w:val="00592D32"/>
    <w:rPr>
      <w:rFonts w:cs="Times New Roman"/>
      <w:lang w:val="es-ES" w:eastAsia="es-MX" w:bidi="ar-SA"/>
    </w:rPr>
  </w:style>
  <w:style w:type="paragraph" w:styleId="Piedepgina">
    <w:name w:val="footer"/>
    <w:aliases w:val="pie de página"/>
    <w:basedOn w:val="Normal"/>
    <w:link w:val="PiedepginaCar"/>
    <w:uiPriority w:val="99"/>
    <w:rsid w:val="00B3384F"/>
    <w:pPr>
      <w:tabs>
        <w:tab w:val="center" w:pos="4252"/>
        <w:tab w:val="right" w:pos="8504"/>
      </w:tabs>
    </w:pPr>
  </w:style>
  <w:style w:type="character" w:customStyle="1" w:styleId="PiedepginaCar">
    <w:name w:val="Pie de página Car"/>
    <w:aliases w:val="pie de página Car"/>
    <w:link w:val="Piedepgina"/>
    <w:uiPriority w:val="99"/>
    <w:locked/>
    <w:rsid w:val="00592D32"/>
    <w:rPr>
      <w:rFonts w:cs="Times New Roman"/>
      <w:lang w:val="es-ES" w:eastAsia="es-MX" w:bidi="ar-SA"/>
    </w:rPr>
  </w:style>
  <w:style w:type="paragraph" w:styleId="Textodeglobo">
    <w:name w:val="Balloon Text"/>
    <w:basedOn w:val="Normal"/>
    <w:link w:val="TextodegloboCar"/>
    <w:uiPriority w:val="99"/>
    <w:semiHidden/>
    <w:rsid w:val="00C24BBD"/>
    <w:rPr>
      <w:sz w:val="2"/>
    </w:rPr>
  </w:style>
  <w:style w:type="character" w:customStyle="1" w:styleId="TextodegloboCar">
    <w:name w:val="Texto de globo Car"/>
    <w:link w:val="Textodeglobo"/>
    <w:uiPriority w:val="99"/>
    <w:semiHidden/>
    <w:locked/>
    <w:rsid w:val="00704DFC"/>
    <w:rPr>
      <w:rFonts w:cs="Times New Roman"/>
      <w:sz w:val="2"/>
      <w:lang w:val="es-ES" w:eastAsia="es-MX"/>
    </w:rPr>
  </w:style>
  <w:style w:type="character" w:styleId="Hipervnculo">
    <w:name w:val="Hyperlink"/>
    <w:uiPriority w:val="99"/>
    <w:rsid w:val="00B55914"/>
    <w:rPr>
      <w:rFonts w:cs="Times New Roman"/>
      <w:color w:val="0000FF"/>
      <w:u w:val="single"/>
    </w:rPr>
  </w:style>
  <w:style w:type="table" w:styleId="Tablaconcuadrcula">
    <w:name w:val="Table Grid"/>
    <w:basedOn w:val="Tablanormal"/>
    <w:uiPriority w:val="59"/>
    <w:rsid w:val="008F46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a">
    <w:name w:val="List"/>
    <w:basedOn w:val="Normal"/>
    <w:uiPriority w:val="99"/>
    <w:rsid w:val="00B47391"/>
    <w:pPr>
      <w:ind w:left="283" w:hanging="283"/>
    </w:pPr>
  </w:style>
  <w:style w:type="paragraph" w:styleId="Lista2">
    <w:name w:val="List 2"/>
    <w:basedOn w:val="Normal"/>
    <w:uiPriority w:val="99"/>
    <w:rsid w:val="00B47391"/>
    <w:pPr>
      <w:ind w:left="566" w:hanging="283"/>
    </w:pPr>
  </w:style>
  <w:style w:type="paragraph" w:styleId="Encabezadodemensaje">
    <w:name w:val="Message Header"/>
    <w:basedOn w:val="Normal"/>
    <w:link w:val="EncabezadodemensajeCar"/>
    <w:uiPriority w:val="99"/>
    <w:rsid w:val="00B47391"/>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EncabezadodemensajeCar">
    <w:name w:val="Encabezado de mensaje Car"/>
    <w:link w:val="Encabezadodemensaje"/>
    <w:uiPriority w:val="99"/>
    <w:locked/>
    <w:rsid w:val="00704DFC"/>
    <w:rPr>
      <w:rFonts w:ascii="Cambria" w:hAnsi="Cambria" w:cs="Times New Roman"/>
      <w:sz w:val="24"/>
      <w:szCs w:val="24"/>
      <w:shd w:val="pct20" w:color="auto" w:fill="auto"/>
      <w:lang w:val="es-ES" w:eastAsia="es-MX"/>
    </w:rPr>
  </w:style>
  <w:style w:type="paragraph" w:styleId="Saludo">
    <w:name w:val="Salutation"/>
    <w:basedOn w:val="Normal"/>
    <w:next w:val="Normal"/>
    <w:link w:val="SaludoCar"/>
    <w:uiPriority w:val="99"/>
    <w:rsid w:val="00B47391"/>
  </w:style>
  <w:style w:type="character" w:customStyle="1" w:styleId="SaludoCar">
    <w:name w:val="Saludo Car"/>
    <w:link w:val="Saludo"/>
    <w:uiPriority w:val="99"/>
    <w:locked/>
    <w:rsid w:val="00704DFC"/>
    <w:rPr>
      <w:rFonts w:cs="Times New Roman"/>
      <w:sz w:val="20"/>
      <w:szCs w:val="20"/>
      <w:lang w:val="es-ES" w:eastAsia="es-MX"/>
    </w:rPr>
  </w:style>
  <w:style w:type="paragraph" w:styleId="Cierre">
    <w:name w:val="Closing"/>
    <w:basedOn w:val="Normal"/>
    <w:link w:val="CierreCar"/>
    <w:uiPriority w:val="99"/>
    <w:rsid w:val="00B47391"/>
    <w:pPr>
      <w:ind w:left="4252"/>
    </w:pPr>
  </w:style>
  <w:style w:type="character" w:customStyle="1" w:styleId="CierreCar">
    <w:name w:val="Cierre Car"/>
    <w:link w:val="Cierre"/>
    <w:uiPriority w:val="99"/>
    <w:locked/>
    <w:rsid w:val="00704DFC"/>
    <w:rPr>
      <w:rFonts w:cs="Times New Roman"/>
      <w:sz w:val="20"/>
      <w:szCs w:val="20"/>
      <w:lang w:val="es-ES" w:eastAsia="es-MX"/>
    </w:rPr>
  </w:style>
  <w:style w:type="paragraph" w:styleId="Fecha">
    <w:name w:val="Date"/>
    <w:basedOn w:val="Normal"/>
    <w:next w:val="Normal"/>
    <w:link w:val="FechaCar"/>
    <w:uiPriority w:val="99"/>
    <w:rsid w:val="00B47391"/>
  </w:style>
  <w:style w:type="character" w:customStyle="1" w:styleId="FechaCar">
    <w:name w:val="Fecha Car"/>
    <w:link w:val="Fecha"/>
    <w:uiPriority w:val="99"/>
    <w:locked/>
    <w:rsid w:val="00704DFC"/>
    <w:rPr>
      <w:rFonts w:cs="Times New Roman"/>
      <w:sz w:val="20"/>
      <w:szCs w:val="20"/>
      <w:lang w:val="es-ES" w:eastAsia="es-MX"/>
    </w:rPr>
  </w:style>
  <w:style w:type="paragraph" w:styleId="Listaconvietas2">
    <w:name w:val="List Bullet 2"/>
    <w:basedOn w:val="Normal"/>
    <w:uiPriority w:val="99"/>
    <w:rsid w:val="00B47391"/>
    <w:pPr>
      <w:numPr>
        <w:numId w:val="1"/>
      </w:numPr>
    </w:pPr>
  </w:style>
  <w:style w:type="paragraph" w:customStyle="1" w:styleId="ListaCC">
    <w:name w:val="Lista CC."/>
    <w:basedOn w:val="Normal"/>
    <w:uiPriority w:val="99"/>
    <w:rsid w:val="00B47391"/>
  </w:style>
  <w:style w:type="paragraph" w:styleId="Descripcin">
    <w:name w:val="caption"/>
    <w:basedOn w:val="Normal"/>
    <w:next w:val="Normal"/>
    <w:uiPriority w:val="99"/>
    <w:qFormat/>
    <w:rsid w:val="00B47391"/>
    <w:rPr>
      <w:b/>
      <w:bCs/>
    </w:rPr>
  </w:style>
  <w:style w:type="paragraph" w:styleId="Firma">
    <w:name w:val="Signature"/>
    <w:basedOn w:val="Normal"/>
    <w:link w:val="FirmaCar"/>
    <w:uiPriority w:val="99"/>
    <w:rsid w:val="00B47391"/>
    <w:pPr>
      <w:ind w:left="4252"/>
    </w:pPr>
  </w:style>
  <w:style w:type="character" w:customStyle="1" w:styleId="FirmaCar">
    <w:name w:val="Firma Car"/>
    <w:link w:val="Firma"/>
    <w:uiPriority w:val="99"/>
    <w:locked/>
    <w:rsid w:val="00704DFC"/>
    <w:rPr>
      <w:rFonts w:cs="Times New Roman"/>
      <w:sz w:val="20"/>
      <w:szCs w:val="20"/>
      <w:lang w:val="es-ES" w:eastAsia="es-MX"/>
    </w:rPr>
  </w:style>
  <w:style w:type="paragraph" w:styleId="Textoindependiente">
    <w:name w:val="Body Text"/>
    <w:basedOn w:val="Normal"/>
    <w:link w:val="TextoindependienteCar"/>
    <w:uiPriority w:val="99"/>
    <w:rsid w:val="00B47391"/>
    <w:pPr>
      <w:spacing w:after="120"/>
    </w:pPr>
  </w:style>
  <w:style w:type="character" w:customStyle="1" w:styleId="TextoindependienteCar">
    <w:name w:val="Texto independiente Car"/>
    <w:link w:val="Textoindependiente"/>
    <w:uiPriority w:val="99"/>
    <w:locked/>
    <w:rsid w:val="00704DFC"/>
    <w:rPr>
      <w:rFonts w:cs="Times New Roman"/>
      <w:sz w:val="20"/>
      <w:szCs w:val="20"/>
      <w:lang w:val="es-ES" w:eastAsia="es-MX"/>
    </w:rPr>
  </w:style>
  <w:style w:type="paragraph" w:customStyle="1" w:styleId="Lneadeasunto">
    <w:name w:val="Línea de asunto"/>
    <w:basedOn w:val="Normal"/>
    <w:uiPriority w:val="99"/>
    <w:rsid w:val="00B47391"/>
  </w:style>
  <w:style w:type="paragraph" w:customStyle="1" w:styleId="Firmapuesto">
    <w:name w:val="Firma puesto"/>
    <w:basedOn w:val="Firma"/>
    <w:uiPriority w:val="99"/>
    <w:rsid w:val="00B47391"/>
  </w:style>
  <w:style w:type="paragraph" w:customStyle="1" w:styleId="Firmaorganizacin">
    <w:name w:val="Firma organización"/>
    <w:basedOn w:val="Firma"/>
    <w:uiPriority w:val="99"/>
    <w:rsid w:val="00B47391"/>
  </w:style>
  <w:style w:type="paragraph" w:customStyle="1" w:styleId="Infodocumentosadjuntos">
    <w:name w:val="Info documentos adjuntos"/>
    <w:basedOn w:val="Normal"/>
    <w:uiPriority w:val="99"/>
    <w:rsid w:val="00B47391"/>
  </w:style>
  <w:style w:type="paragraph" w:styleId="Sangradetextonormal">
    <w:name w:val="Body Text Indent"/>
    <w:basedOn w:val="Normal"/>
    <w:link w:val="SangradetextonormalCar"/>
    <w:uiPriority w:val="99"/>
    <w:rsid w:val="00B47391"/>
    <w:pPr>
      <w:spacing w:after="120"/>
      <w:ind w:left="283"/>
    </w:pPr>
  </w:style>
  <w:style w:type="character" w:customStyle="1" w:styleId="SangradetextonormalCar">
    <w:name w:val="Sangría de texto normal Car"/>
    <w:link w:val="Sangradetextonormal"/>
    <w:uiPriority w:val="99"/>
    <w:locked/>
    <w:rsid w:val="00704DFC"/>
    <w:rPr>
      <w:rFonts w:cs="Times New Roman"/>
      <w:sz w:val="20"/>
      <w:szCs w:val="20"/>
      <w:lang w:val="es-ES" w:eastAsia="es-MX"/>
    </w:rPr>
  </w:style>
  <w:style w:type="paragraph" w:styleId="Textoindependienteprimerasangra2">
    <w:name w:val="Body Text First Indent 2"/>
    <w:basedOn w:val="Sangradetextonormal"/>
    <w:link w:val="Textoindependienteprimerasangra2Car"/>
    <w:uiPriority w:val="99"/>
    <w:rsid w:val="00B47391"/>
    <w:pPr>
      <w:ind w:firstLine="210"/>
    </w:pPr>
  </w:style>
  <w:style w:type="character" w:customStyle="1" w:styleId="Textoindependienteprimerasangra2Car">
    <w:name w:val="Texto independiente primera sangría 2 Car"/>
    <w:basedOn w:val="SangradetextonormalCar"/>
    <w:link w:val="Textoindependienteprimerasangra2"/>
    <w:uiPriority w:val="99"/>
    <w:locked/>
    <w:rsid w:val="00704DFC"/>
    <w:rPr>
      <w:rFonts w:cs="Times New Roman"/>
      <w:sz w:val="20"/>
      <w:szCs w:val="20"/>
      <w:lang w:val="es-ES" w:eastAsia="es-MX"/>
    </w:rPr>
  </w:style>
  <w:style w:type="paragraph" w:styleId="NormalWeb">
    <w:name w:val="Normal (Web)"/>
    <w:basedOn w:val="Normal"/>
    <w:uiPriority w:val="99"/>
    <w:rsid w:val="00684880"/>
    <w:pPr>
      <w:spacing w:before="225" w:after="225"/>
    </w:pPr>
    <w:rPr>
      <w:sz w:val="24"/>
      <w:szCs w:val="24"/>
      <w:lang w:eastAsia="es-ES"/>
    </w:rPr>
  </w:style>
  <w:style w:type="paragraph" w:customStyle="1" w:styleId="Direccininterior">
    <w:name w:val="Dirección interior"/>
    <w:basedOn w:val="Normal"/>
    <w:uiPriority w:val="99"/>
    <w:rsid w:val="00AC3735"/>
  </w:style>
  <w:style w:type="paragraph" w:customStyle="1" w:styleId="Textosinformato1">
    <w:name w:val="Texto sin formato1"/>
    <w:basedOn w:val="Normal"/>
    <w:uiPriority w:val="99"/>
    <w:rsid w:val="00E8033C"/>
    <w:rPr>
      <w:rFonts w:ascii="Courier New" w:hAnsi="Courier New"/>
      <w:lang w:val="es-CO" w:eastAsia="es-ES"/>
    </w:rPr>
  </w:style>
  <w:style w:type="paragraph" w:customStyle="1" w:styleId="Cuadrculamediana1-nfasis21">
    <w:name w:val="Cuadrícula mediana 1 - Énfasis 21"/>
    <w:basedOn w:val="Normal"/>
    <w:uiPriority w:val="99"/>
    <w:qFormat/>
    <w:rsid w:val="000F7C0F"/>
    <w:pPr>
      <w:ind w:left="708"/>
    </w:pPr>
  </w:style>
  <w:style w:type="paragraph" w:customStyle="1" w:styleId="Car">
    <w:name w:val="Car"/>
    <w:basedOn w:val="Normal"/>
    <w:uiPriority w:val="99"/>
    <w:rsid w:val="007F68B3"/>
    <w:pPr>
      <w:spacing w:after="160" w:line="240" w:lineRule="exact"/>
      <w:jc w:val="both"/>
    </w:pPr>
    <w:rPr>
      <w:rFonts w:ascii="Verdana" w:hAnsi="Verdana"/>
      <w:lang w:val="en-US" w:eastAsia="en-US"/>
    </w:rPr>
  </w:style>
  <w:style w:type="paragraph" w:styleId="Textodebloque">
    <w:name w:val="Block Text"/>
    <w:basedOn w:val="Normal"/>
    <w:uiPriority w:val="99"/>
    <w:rsid w:val="003F7423"/>
    <w:pPr>
      <w:ind w:left="-14" w:right="51" w:firstLine="14"/>
      <w:jc w:val="both"/>
    </w:pPr>
    <w:rPr>
      <w:rFonts w:ascii="Tahoma" w:hAnsi="Tahoma"/>
      <w:sz w:val="24"/>
      <w:lang w:eastAsia="es-ES"/>
    </w:rPr>
  </w:style>
  <w:style w:type="paragraph" w:customStyle="1" w:styleId="Default">
    <w:name w:val="Default"/>
    <w:rsid w:val="007361B5"/>
    <w:pPr>
      <w:autoSpaceDE w:val="0"/>
      <w:autoSpaceDN w:val="0"/>
      <w:adjustRightInd w:val="0"/>
    </w:pPr>
    <w:rPr>
      <w:rFonts w:ascii="Arial" w:hAnsi="Arial" w:cs="Arial"/>
      <w:color w:val="000000"/>
      <w:sz w:val="24"/>
      <w:szCs w:val="24"/>
      <w:lang w:val="es-ES" w:eastAsia="es-ES"/>
    </w:rPr>
  </w:style>
  <w:style w:type="paragraph" w:customStyle="1" w:styleId="Textoindependiente21">
    <w:name w:val="Texto independiente 21"/>
    <w:basedOn w:val="Normal"/>
    <w:uiPriority w:val="99"/>
    <w:rsid w:val="001E6633"/>
    <w:pPr>
      <w:overflowPunct w:val="0"/>
      <w:autoSpaceDE w:val="0"/>
      <w:autoSpaceDN w:val="0"/>
      <w:adjustRightInd w:val="0"/>
      <w:jc w:val="both"/>
      <w:textAlignment w:val="baseline"/>
    </w:pPr>
    <w:rPr>
      <w:rFonts w:ascii="Arial" w:hAnsi="Arial"/>
      <w:b/>
      <w:sz w:val="24"/>
      <w:lang w:eastAsia="es-ES"/>
    </w:rPr>
  </w:style>
  <w:style w:type="paragraph" w:customStyle="1" w:styleId="toa">
    <w:name w:val="toa"/>
    <w:basedOn w:val="Normal"/>
    <w:uiPriority w:val="99"/>
    <w:rsid w:val="004C5453"/>
    <w:pPr>
      <w:tabs>
        <w:tab w:val="left" w:pos="0"/>
        <w:tab w:val="left" w:pos="9000"/>
        <w:tab w:val="right" w:pos="9360"/>
      </w:tabs>
      <w:suppressAutoHyphens/>
      <w:jc w:val="both"/>
    </w:pPr>
    <w:rPr>
      <w:spacing w:val="-2"/>
      <w:sz w:val="24"/>
      <w:lang w:val="en-US" w:eastAsia="es-ES"/>
    </w:rPr>
  </w:style>
  <w:style w:type="character" w:customStyle="1" w:styleId="CarCar9">
    <w:name w:val="Car Car9"/>
    <w:uiPriority w:val="99"/>
    <w:rsid w:val="00541DA6"/>
    <w:rPr>
      <w:rFonts w:cs="Times New Roman"/>
      <w:lang w:val="es-ES" w:eastAsia="es-MX"/>
    </w:rPr>
  </w:style>
  <w:style w:type="character" w:customStyle="1" w:styleId="Ttulo4Car">
    <w:name w:val="Título 4 Car"/>
    <w:link w:val="Ttulo4"/>
    <w:uiPriority w:val="9"/>
    <w:locked/>
    <w:rsid w:val="005B6499"/>
    <w:rPr>
      <w:rFonts w:cs="Times New Roman"/>
      <w:b/>
      <w:bCs/>
      <w:sz w:val="28"/>
      <w:szCs w:val="28"/>
      <w:lang w:val="es-ES" w:eastAsia="es-MX" w:bidi="ar-SA"/>
    </w:rPr>
  </w:style>
  <w:style w:type="character" w:styleId="Nmerodepgina">
    <w:name w:val="page number"/>
    <w:uiPriority w:val="99"/>
    <w:rsid w:val="006174F0"/>
    <w:rPr>
      <w:rFonts w:cs="Times New Roman"/>
    </w:rPr>
  </w:style>
  <w:style w:type="paragraph" w:styleId="Puesto">
    <w:name w:val="Title"/>
    <w:aliases w:val=" Car Car Car"/>
    <w:basedOn w:val="Normal"/>
    <w:link w:val="PuestoCar"/>
    <w:qFormat/>
    <w:locked/>
    <w:rsid w:val="00024588"/>
    <w:pPr>
      <w:jc w:val="center"/>
    </w:pPr>
    <w:rPr>
      <w:rFonts w:ascii="Century Gothic" w:hAnsi="Century Gothic"/>
      <w:b/>
      <w:sz w:val="22"/>
      <w:szCs w:val="24"/>
      <w:lang w:eastAsia="es-ES"/>
    </w:rPr>
  </w:style>
  <w:style w:type="character" w:customStyle="1" w:styleId="PuestoCar">
    <w:name w:val="Puesto Car"/>
    <w:aliases w:val=" Car Car Car Car"/>
    <w:link w:val="Puesto"/>
    <w:rsid w:val="00024588"/>
    <w:rPr>
      <w:rFonts w:ascii="Century Gothic" w:hAnsi="Century Gothic"/>
      <w:b/>
      <w:sz w:val="22"/>
      <w:szCs w:val="24"/>
      <w:lang w:val="es-ES" w:eastAsia="es-ES"/>
    </w:rPr>
  </w:style>
  <w:style w:type="paragraph" w:customStyle="1" w:styleId="CUERPO">
    <w:name w:val="CUERPO"/>
    <w:rsid w:val="00024588"/>
    <w:pPr>
      <w:widowControl w:val="0"/>
      <w:autoSpaceDE w:val="0"/>
      <w:autoSpaceDN w:val="0"/>
      <w:adjustRightInd w:val="0"/>
      <w:spacing w:before="144" w:after="144" w:line="263" w:lineRule="auto"/>
      <w:ind w:firstLine="360"/>
      <w:jc w:val="both"/>
    </w:pPr>
    <w:rPr>
      <w:rFonts w:ascii="Arial" w:hAnsi="Arial" w:cs="Arial"/>
      <w:lang w:val="es-ES" w:eastAsia="es-ES"/>
    </w:rPr>
  </w:style>
  <w:style w:type="paragraph" w:customStyle="1" w:styleId="BodyText21">
    <w:name w:val="Body Text 21"/>
    <w:basedOn w:val="Normal"/>
    <w:rsid w:val="00E21E79"/>
    <w:pPr>
      <w:jc w:val="both"/>
    </w:pPr>
    <w:rPr>
      <w:rFonts w:ascii="Arial" w:hAnsi="Arial"/>
      <w:sz w:val="22"/>
      <w:lang w:val="es-CO" w:eastAsia="es-ES"/>
    </w:rPr>
  </w:style>
  <w:style w:type="paragraph" w:customStyle="1" w:styleId="CM65">
    <w:name w:val="CM65"/>
    <w:basedOn w:val="Default"/>
    <w:next w:val="Default"/>
    <w:uiPriority w:val="99"/>
    <w:rsid w:val="00C06219"/>
    <w:pPr>
      <w:widowControl w:val="0"/>
      <w:spacing w:after="243"/>
    </w:pPr>
    <w:rPr>
      <w:color w:val="auto"/>
    </w:rPr>
  </w:style>
  <w:style w:type="paragraph" w:customStyle="1" w:styleId="CM68">
    <w:name w:val="CM68"/>
    <w:basedOn w:val="Default"/>
    <w:next w:val="Default"/>
    <w:uiPriority w:val="99"/>
    <w:rsid w:val="00C06219"/>
    <w:pPr>
      <w:widowControl w:val="0"/>
      <w:spacing w:after="483"/>
    </w:pPr>
    <w:rPr>
      <w:color w:val="auto"/>
    </w:rPr>
  </w:style>
  <w:style w:type="paragraph" w:customStyle="1" w:styleId="CM67">
    <w:name w:val="CM67"/>
    <w:basedOn w:val="Default"/>
    <w:next w:val="Default"/>
    <w:uiPriority w:val="99"/>
    <w:rsid w:val="00C06219"/>
    <w:pPr>
      <w:widowControl w:val="0"/>
      <w:spacing w:after="103"/>
    </w:pPr>
    <w:rPr>
      <w:color w:val="auto"/>
    </w:rPr>
  </w:style>
  <w:style w:type="character" w:customStyle="1" w:styleId="apple-converted-space">
    <w:name w:val="apple-converted-space"/>
    <w:rsid w:val="00C06219"/>
  </w:style>
  <w:style w:type="paragraph" w:customStyle="1" w:styleId="Body">
    <w:name w:val="Body"/>
    <w:basedOn w:val="Normal"/>
    <w:uiPriority w:val="1"/>
    <w:qFormat/>
    <w:rsid w:val="00AB3B47"/>
    <w:pPr>
      <w:widowControl w:val="0"/>
    </w:pPr>
    <w:rPr>
      <w:rFonts w:ascii="Arial" w:eastAsia="Arial" w:hAnsi="Arial"/>
      <w:sz w:val="21"/>
      <w:szCs w:val="21"/>
      <w:lang w:val="en-US" w:eastAsia="en-US"/>
    </w:rPr>
  </w:style>
  <w:style w:type="paragraph" w:customStyle="1" w:styleId="CM46">
    <w:name w:val="CM46"/>
    <w:basedOn w:val="Default"/>
    <w:next w:val="Default"/>
    <w:uiPriority w:val="99"/>
    <w:rsid w:val="00AB3B47"/>
    <w:rPr>
      <w:rFonts w:eastAsia="Calibri"/>
      <w:color w:val="auto"/>
    </w:rPr>
  </w:style>
  <w:style w:type="paragraph" w:customStyle="1" w:styleId="CM5">
    <w:name w:val="CM5"/>
    <w:basedOn w:val="Normal"/>
    <w:next w:val="Normal"/>
    <w:uiPriority w:val="99"/>
    <w:rsid w:val="00724EB2"/>
    <w:pPr>
      <w:autoSpaceDE w:val="0"/>
      <w:autoSpaceDN w:val="0"/>
      <w:adjustRightInd w:val="0"/>
    </w:pPr>
    <w:rPr>
      <w:rFonts w:ascii="Arial" w:eastAsia="Calibri" w:hAnsi="Arial" w:cs="Arial"/>
      <w:sz w:val="24"/>
      <w:szCs w:val="24"/>
      <w:lang w:val="es-CO" w:eastAsia="en-US"/>
    </w:rPr>
  </w:style>
  <w:style w:type="paragraph" w:customStyle="1" w:styleId="CM6">
    <w:name w:val="CM6"/>
    <w:basedOn w:val="Default"/>
    <w:next w:val="Default"/>
    <w:uiPriority w:val="99"/>
    <w:rsid w:val="00724EB2"/>
    <w:pPr>
      <w:spacing w:line="228" w:lineRule="atLeast"/>
    </w:pPr>
    <w:rPr>
      <w:rFonts w:eastAsia="Calibri"/>
      <w:color w:val="auto"/>
      <w:lang w:val="es-CO" w:eastAsia="en-US"/>
    </w:rPr>
  </w:style>
  <w:style w:type="paragraph" w:customStyle="1" w:styleId="Sombreadomediano1-nfasis11">
    <w:name w:val="Sombreado mediano 1 - Énfasis 11"/>
    <w:uiPriority w:val="1"/>
    <w:qFormat/>
    <w:rsid w:val="00724EB2"/>
    <w:rPr>
      <w:rFonts w:ascii="Calibri" w:eastAsia="Calibri" w:hAnsi="Calibri"/>
      <w:sz w:val="22"/>
      <w:szCs w:val="22"/>
      <w:lang w:eastAsia="en-US"/>
    </w:rPr>
  </w:style>
  <w:style w:type="paragraph" w:customStyle="1" w:styleId="Cuadrculamediana21">
    <w:name w:val="Cuadrícula mediana 21"/>
    <w:uiPriority w:val="1"/>
    <w:qFormat/>
    <w:rsid w:val="005E57D0"/>
    <w:rPr>
      <w:rFonts w:ascii="Calibri" w:eastAsia="Calibri" w:hAnsi="Calibri"/>
      <w:sz w:val="22"/>
      <w:szCs w:val="22"/>
      <w:lang w:eastAsia="en-US"/>
    </w:rPr>
  </w:style>
  <w:style w:type="character" w:customStyle="1" w:styleId="texto">
    <w:name w:val="texto"/>
    <w:rsid w:val="005E57D0"/>
  </w:style>
  <w:style w:type="paragraph" w:customStyle="1" w:styleId="Sinespaciado1">
    <w:name w:val="Sin espaciado1"/>
    <w:uiPriority w:val="1"/>
    <w:qFormat/>
    <w:rsid w:val="00A25B22"/>
    <w:rPr>
      <w:rFonts w:ascii="Calibri" w:eastAsia="Calibri" w:hAnsi="Calibri"/>
      <w:sz w:val="22"/>
      <w:szCs w:val="22"/>
      <w:lang w:eastAsia="en-US"/>
    </w:rPr>
  </w:style>
  <w:style w:type="paragraph" w:styleId="Prrafodelista">
    <w:name w:val="List Paragraph"/>
    <w:basedOn w:val="Normal"/>
    <w:uiPriority w:val="34"/>
    <w:qFormat/>
    <w:rsid w:val="00FB1E47"/>
    <w:pPr>
      <w:ind w:left="720"/>
      <w:contextualSpacing/>
      <w:jc w:val="both"/>
    </w:pPr>
    <w:rPr>
      <w:rFonts w:ascii="Arial" w:hAnsi="Arial"/>
      <w:sz w:val="24"/>
      <w:szCs w:val="22"/>
      <w:lang w:val="es-CO" w:eastAsia="en-US"/>
    </w:rPr>
  </w:style>
  <w:style w:type="character" w:styleId="Refdecomentario">
    <w:name w:val="annotation reference"/>
    <w:uiPriority w:val="99"/>
    <w:semiHidden/>
    <w:unhideWhenUsed/>
    <w:rsid w:val="00FB1E47"/>
    <w:rPr>
      <w:sz w:val="16"/>
      <w:szCs w:val="16"/>
    </w:rPr>
  </w:style>
  <w:style w:type="paragraph" w:styleId="Textocomentario">
    <w:name w:val="annotation text"/>
    <w:basedOn w:val="Normal"/>
    <w:link w:val="TextocomentarioCar"/>
    <w:uiPriority w:val="99"/>
    <w:semiHidden/>
    <w:unhideWhenUsed/>
    <w:rsid w:val="00FB1E47"/>
    <w:pPr>
      <w:jc w:val="both"/>
    </w:pPr>
    <w:rPr>
      <w:rFonts w:ascii="Century Gothic" w:hAnsi="Century Gothic"/>
      <w:lang w:val="x-none" w:eastAsia="x-none"/>
    </w:rPr>
  </w:style>
  <w:style w:type="character" w:customStyle="1" w:styleId="TextocomentarioCar">
    <w:name w:val="Texto comentario Car"/>
    <w:basedOn w:val="Fuentedeprrafopredeter"/>
    <w:link w:val="Textocomentario"/>
    <w:uiPriority w:val="99"/>
    <w:semiHidden/>
    <w:rsid w:val="00FB1E47"/>
    <w:rPr>
      <w:rFonts w:ascii="Century Gothic" w:hAnsi="Century Gothic"/>
      <w:lang w:val="x-none" w:eastAsia="x-none"/>
    </w:rPr>
  </w:style>
  <w:style w:type="paragraph" w:styleId="Asuntodelcomentario">
    <w:name w:val="annotation subject"/>
    <w:basedOn w:val="Textocomentario"/>
    <w:next w:val="Textocomentario"/>
    <w:link w:val="AsuntodelcomentarioCar"/>
    <w:uiPriority w:val="99"/>
    <w:semiHidden/>
    <w:unhideWhenUsed/>
    <w:rsid w:val="00FB1E47"/>
    <w:rPr>
      <w:b/>
      <w:bCs/>
    </w:rPr>
  </w:style>
  <w:style w:type="character" w:customStyle="1" w:styleId="AsuntodelcomentarioCar">
    <w:name w:val="Asunto del comentario Car"/>
    <w:basedOn w:val="TextocomentarioCar"/>
    <w:link w:val="Asuntodelcomentario"/>
    <w:uiPriority w:val="99"/>
    <w:semiHidden/>
    <w:rsid w:val="00FB1E47"/>
    <w:rPr>
      <w:rFonts w:ascii="Century Gothic" w:hAnsi="Century Gothic"/>
      <w:b/>
      <w:bCs/>
      <w:lang w:val="x-none" w:eastAsia="x-none"/>
    </w:rPr>
  </w:style>
  <w:style w:type="character" w:styleId="Hipervnculovisitado">
    <w:name w:val="FollowedHyperlink"/>
    <w:uiPriority w:val="99"/>
    <w:semiHidden/>
    <w:unhideWhenUsed/>
    <w:rsid w:val="00FB1E47"/>
    <w:rPr>
      <w:color w:val="800080"/>
      <w:u w:val="single"/>
    </w:rPr>
  </w:style>
  <w:style w:type="paragraph" w:styleId="Mapadeldocumento">
    <w:name w:val="Document Map"/>
    <w:basedOn w:val="Normal"/>
    <w:link w:val="MapadeldocumentoCar"/>
    <w:uiPriority w:val="99"/>
    <w:semiHidden/>
    <w:unhideWhenUsed/>
    <w:rsid w:val="00FB1E47"/>
    <w:pPr>
      <w:jc w:val="both"/>
    </w:pPr>
    <w:rPr>
      <w:rFonts w:ascii="Tahoma" w:hAnsi="Tahoma"/>
      <w:sz w:val="16"/>
      <w:szCs w:val="16"/>
      <w:lang w:val="es-CO" w:eastAsia="en-US"/>
    </w:rPr>
  </w:style>
  <w:style w:type="character" w:customStyle="1" w:styleId="MapadeldocumentoCar">
    <w:name w:val="Mapa del documento Car"/>
    <w:basedOn w:val="Fuentedeprrafopredeter"/>
    <w:link w:val="Mapadeldocumento"/>
    <w:uiPriority w:val="99"/>
    <w:semiHidden/>
    <w:rsid w:val="00FB1E47"/>
    <w:rPr>
      <w:rFonts w:ascii="Tahoma" w:hAnsi="Tahoma"/>
      <w:sz w:val="16"/>
      <w:szCs w:val="16"/>
      <w:lang w:eastAsia="en-US"/>
    </w:rPr>
  </w:style>
  <w:style w:type="paragraph" w:customStyle="1" w:styleId="Style">
    <w:name w:val="Style"/>
    <w:rsid w:val="00FB1E47"/>
    <w:pPr>
      <w:widowControl w:val="0"/>
      <w:autoSpaceDE w:val="0"/>
      <w:autoSpaceDN w:val="0"/>
      <w:adjustRightInd w:val="0"/>
    </w:pPr>
    <w:rPr>
      <w:sz w:val="24"/>
      <w:szCs w:val="24"/>
      <w:lang w:eastAsia="zh-CN"/>
    </w:rPr>
  </w:style>
  <w:style w:type="paragraph" w:customStyle="1" w:styleId="Estilo">
    <w:name w:val="Estilo"/>
    <w:rsid w:val="00FB1E47"/>
    <w:pPr>
      <w:widowControl w:val="0"/>
      <w:autoSpaceDE w:val="0"/>
      <w:autoSpaceDN w:val="0"/>
      <w:adjustRightInd w:val="0"/>
    </w:pPr>
    <w:rPr>
      <w:rFonts w:ascii="Arial" w:hAnsi="Arial" w:cs="Arial"/>
      <w:sz w:val="24"/>
      <w:szCs w:val="24"/>
    </w:rPr>
  </w:style>
  <w:style w:type="paragraph" w:customStyle="1" w:styleId="Textosinformato2">
    <w:name w:val="Texto sin formato2"/>
    <w:basedOn w:val="Normal"/>
    <w:rsid w:val="00FB1E47"/>
    <w:rPr>
      <w:rFonts w:ascii="Courier New" w:hAnsi="Courier New"/>
      <w:lang w:val="es-CO" w:eastAsia="es-ES"/>
    </w:rPr>
  </w:style>
  <w:style w:type="paragraph" w:customStyle="1" w:styleId="Cuadrculamedia21">
    <w:name w:val="Cuadrícula media 21"/>
    <w:uiPriority w:val="1"/>
    <w:qFormat/>
    <w:rsid w:val="00FB1E47"/>
    <w:rPr>
      <w:rFonts w:ascii="Calibri" w:hAnsi="Calibri" w:cs="Calibri"/>
      <w:sz w:val="22"/>
      <w:szCs w:val="22"/>
      <w:lang w:val="es-ES" w:eastAsia="es-ES"/>
    </w:rPr>
  </w:style>
  <w:style w:type="paragraph" w:customStyle="1" w:styleId="Listavistosa-nfasis11">
    <w:name w:val="Lista vistosa - Énfasis 11"/>
    <w:basedOn w:val="Normal"/>
    <w:uiPriority w:val="99"/>
    <w:qFormat/>
    <w:rsid w:val="00FB1E47"/>
    <w:pPr>
      <w:ind w:left="708"/>
    </w:pPr>
  </w:style>
  <w:style w:type="paragraph" w:styleId="Textoindependiente3">
    <w:name w:val="Body Text 3"/>
    <w:basedOn w:val="Normal"/>
    <w:link w:val="Textoindependiente3Car"/>
    <w:uiPriority w:val="99"/>
    <w:semiHidden/>
    <w:unhideWhenUsed/>
    <w:rsid w:val="00B41D56"/>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B41D56"/>
    <w:rPr>
      <w:sz w:val="16"/>
      <w:szCs w:val="16"/>
      <w:lang w:val="es-ES" w:eastAsia="es-MX"/>
    </w:rPr>
  </w:style>
  <w:style w:type="paragraph" w:customStyle="1" w:styleId="CM66">
    <w:name w:val="CM66"/>
    <w:basedOn w:val="Default"/>
    <w:next w:val="Default"/>
    <w:uiPriority w:val="99"/>
    <w:rsid w:val="004E07D0"/>
    <w:pPr>
      <w:widowControl w:val="0"/>
      <w:spacing w:after="345"/>
    </w:pPr>
    <w:rPr>
      <w:color w:val="auto"/>
    </w:rPr>
  </w:style>
  <w:style w:type="paragraph" w:customStyle="1" w:styleId="Style7">
    <w:name w:val="Style7"/>
    <w:basedOn w:val="Normal"/>
    <w:uiPriority w:val="99"/>
    <w:rsid w:val="008E78CC"/>
    <w:pPr>
      <w:widowControl w:val="0"/>
      <w:autoSpaceDE w:val="0"/>
      <w:autoSpaceDN w:val="0"/>
      <w:adjustRightInd w:val="0"/>
      <w:spacing w:line="245" w:lineRule="exact"/>
      <w:jc w:val="both"/>
    </w:pPr>
    <w:rPr>
      <w:rFonts w:ascii="Arial" w:hAnsi="Arial" w:cs="Arial"/>
      <w:sz w:val="24"/>
      <w:szCs w:val="24"/>
      <w:lang w:eastAsia="es-ES"/>
    </w:rPr>
  </w:style>
  <w:style w:type="character" w:customStyle="1" w:styleId="FontStyle81">
    <w:name w:val="Font Style81"/>
    <w:uiPriority w:val="99"/>
    <w:rsid w:val="008E78CC"/>
    <w:rPr>
      <w:rFonts w:ascii="Arial" w:hAnsi="Arial" w:cs="Arial"/>
      <w:color w:val="000000"/>
      <w:sz w:val="20"/>
      <w:szCs w:val="20"/>
    </w:rPr>
  </w:style>
  <w:style w:type="paragraph" w:customStyle="1" w:styleId="Style56">
    <w:name w:val="Style56"/>
    <w:basedOn w:val="Normal"/>
    <w:uiPriority w:val="99"/>
    <w:rsid w:val="008E78CC"/>
    <w:pPr>
      <w:widowControl w:val="0"/>
      <w:autoSpaceDE w:val="0"/>
      <w:autoSpaceDN w:val="0"/>
      <w:adjustRightInd w:val="0"/>
      <w:spacing w:line="245" w:lineRule="exact"/>
      <w:jc w:val="both"/>
    </w:pPr>
    <w:rPr>
      <w:rFonts w:ascii="Arial" w:hAnsi="Arial" w:cs="Arial"/>
      <w:sz w:val="24"/>
      <w:szCs w:val="24"/>
      <w:lang w:eastAsia="es-ES"/>
    </w:rPr>
  </w:style>
  <w:style w:type="paragraph" w:customStyle="1" w:styleId="CM71">
    <w:name w:val="CM71"/>
    <w:basedOn w:val="Default"/>
    <w:next w:val="Default"/>
    <w:uiPriority w:val="99"/>
    <w:rsid w:val="008E78CC"/>
    <w:pPr>
      <w:widowControl w:val="0"/>
      <w:spacing w:after="605"/>
    </w:pPr>
    <w:rPr>
      <w:color w:val="auto"/>
    </w:rPr>
  </w:style>
  <w:style w:type="character" w:customStyle="1" w:styleId="Listamulticolor-nfasis1Car">
    <w:name w:val="Lista multicolor - Énfasis 1 Car"/>
    <w:link w:val="Listavistosa-nfasis1"/>
    <w:uiPriority w:val="34"/>
    <w:rsid w:val="008E539B"/>
    <w:rPr>
      <w:rFonts w:ascii="Arial" w:eastAsia="Times New Roman" w:hAnsi="Arial"/>
      <w:sz w:val="24"/>
      <w:szCs w:val="22"/>
      <w:lang w:val="es-CO" w:eastAsia="en-US"/>
    </w:rPr>
  </w:style>
  <w:style w:type="table" w:styleId="Listavistosa-nfasis1">
    <w:name w:val="Colorful List Accent 1"/>
    <w:basedOn w:val="Tablanormal"/>
    <w:link w:val="Listamulticolor-nfasis1Car"/>
    <w:uiPriority w:val="34"/>
    <w:qFormat/>
    <w:rsid w:val="008E539B"/>
    <w:rPr>
      <w:rFonts w:ascii="Arial" w:hAnsi="Arial"/>
      <w:sz w:val="24"/>
      <w:szCs w:val="22"/>
      <w:lang w:eastAsia="en-US"/>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western">
    <w:name w:val="western"/>
    <w:basedOn w:val="Normal"/>
    <w:rsid w:val="00D47548"/>
    <w:pPr>
      <w:spacing w:before="100" w:beforeAutospacing="1" w:after="100" w:afterAutospacing="1"/>
    </w:pPr>
    <w:rPr>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051064">
      <w:bodyDiv w:val="1"/>
      <w:marLeft w:val="0"/>
      <w:marRight w:val="0"/>
      <w:marTop w:val="0"/>
      <w:marBottom w:val="0"/>
      <w:divBdr>
        <w:top w:val="none" w:sz="0" w:space="0" w:color="auto"/>
        <w:left w:val="none" w:sz="0" w:space="0" w:color="auto"/>
        <w:bottom w:val="none" w:sz="0" w:space="0" w:color="auto"/>
        <w:right w:val="none" w:sz="0" w:space="0" w:color="auto"/>
      </w:divBdr>
    </w:div>
    <w:div w:id="228617719">
      <w:bodyDiv w:val="1"/>
      <w:marLeft w:val="0"/>
      <w:marRight w:val="0"/>
      <w:marTop w:val="0"/>
      <w:marBottom w:val="0"/>
      <w:divBdr>
        <w:top w:val="none" w:sz="0" w:space="0" w:color="auto"/>
        <w:left w:val="none" w:sz="0" w:space="0" w:color="auto"/>
        <w:bottom w:val="none" w:sz="0" w:space="0" w:color="auto"/>
        <w:right w:val="none" w:sz="0" w:space="0" w:color="auto"/>
      </w:divBdr>
    </w:div>
    <w:div w:id="262492884">
      <w:bodyDiv w:val="1"/>
      <w:marLeft w:val="0"/>
      <w:marRight w:val="0"/>
      <w:marTop w:val="0"/>
      <w:marBottom w:val="0"/>
      <w:divBdr>
        <w:top w:val="none" w:sz="0" w:space="0" w:color="auto"/>
        <w:left w:val="none" w:sz="0" w:space="0" w:color="auto"/>
        <w:bottom w:val="none" w:sz="0" w:space="0" w:color="auto"/>
        <w:right w:val="none" w:sz="0" w:space="0" w:color="auto"/>
      </w:divBdr>
    </w:div>
    <w:div w:id="373233540">
      <w:bodyDiv w:val="1"/>
      <w:marLeft w:val="0"/>
      <w:marRight w:val="0"/>
      <w:marTop w:val="0"/>
      <w:marBottom w:val="0"/>
      <w:divBdr>
        <w:top w:val="none" w:sz="0" w:space="0" w:color="auto"/>
        <w:left w:val="none" w:sz="0" w:space="0" w:color="auto"/>
        <w:bottom w:val="none" w:sz="0" w:space="0" w:color="auto"/>
        <w:right w:val="none" w:sz="0" w:space="0" w:color="auto"/>
      </w:divBdr>
    </w:div>
    <w:div w:id="498738597">
      <w:bodyDiv w:val="1"/>
      <w:marLeft w:val="0"/>
      <w:marRight w:val="0"/>
      <w:marTop w:val="0"/>
      <w:marBottom w:val="0"/>
      <w:divBdr>
        <w:top w:val="none" w:sz="0" w:space="0" w:color="auto"/>
        <w:left w:val="none" w:sz="0" w:space="0" w:color="auto"/>
        <w:bottom w:val="none" w:sz="0" w:space="0" w:color="auto"/>
        <w:right w:val="none" w:sz="0" w:space="0" w:color="auto"/>
      </w:divBdr>
    </w:div>
    <w:div w:id="612396758">
      <w:bodyDiv w:val="1"/>
      <w:marLeft w:val="0"/>
      <w:marRight w:val="0"/>
      <w:marTop w:val="0"/>
      <w:marBottom w:val="0"/>
      <w:divBdr>
        <w:top w:val="none" w:sz="0" w:space="0" w:color="auto"/>
        <w:left w:val="none" w:sz="0" w:space="0" w:color="auto"/>
        <w:bottom w:val="none" w:sz="0" w:space="0" w:color="auto"/>
        <w:right w:val="none" w:sz="0" w:space="0" w:color="auto"/>
      </w:divBdr>
    </w:div>
    <w:div w:id="654645747">
      <w:bodyDiv w:val="1"/>
      <w:marLeft w:val="0"/>
      <w:marRight w:val="0"/>
      <w:marTop w:val="0"/>
      <w:marBottom w:val="0"/>
      <w:divBdr>
        <w:top w:val="none" w:sz="0" w:space="0" w:color="auto"/>
        <w:left w:val="none" w:sz="0" w:space="0" w:color="auto"/>
        <w:bottom w:val="none" w:sz="0" w:space="0" w:color="auto"/>
        <w:right w:val="none" w:sz="0" w:space="0" w:color="auto"/>
      </w:divBdr>
    </w:div>
    <w:div w:id="761922363">
      <w:bodyDiv w:val="1"/>
      <w:marLeft w:val="0"/>
      <w:marRight w:val="0"/>
      <w:marTop w:val="0"/>
      <w:marBottom w:val="0"/>
      <w:divBdr>
        <w:top w:val="none" w:sz="0" w:space="0" w:color="auto"/>
        <w:left w:val="none" w:sz="0" w:space="0" w:color="auto"/>
        <w:bottom w:val="none" w:sz="0" w:space="0" w:color="auto"/>
        <w:right w:val="none" w:sz="0" w:space="0" w:color="auto"/>
      </w:divBdr>
    </w:div>
    <w:div w:id="775171990">
      <w:bodyDiv w:val="1"/>
      <w:marLeft w:val="0"/>
      <w:marRight w:val="0"/>
      <w:marTop w:val="0"/>
      <w:marBottom w:val="0"/>
      <w:divBdr>
        <w:top w:val="none" w:sz="0" w:space="0" w:color="auto"/>
        <w:left w:val="none" w:sz="0" w:space="0" w:color="auto"/>
        <w:bottom w:val="none" w:sz="0" w:space="0" w:color="auto"/>
        <w:right w:val="none" w:sz="0" w:space="0" w:color="auto"/>
      </w:divBdr>
    </w:div>
    <w:div w:id="981083264">
      <w:bodyDiv w:val="1"/>
      <w:marLeft w:val="0"/>
      <w:marRight w:val="0"/>
      <w:marTop w:val="0"/>
      <w:marBottom w:val="0"/>
      <w:divBdr>
        <w:top w:val="none" w:sz="0" w:space="0" w:color="auto"/>
        <w:left w:val="none" w:sz="0" w:space="0" w:color="auto"/>
        <w:bottom w:val="none" w:sz="0" w:space="0" w:color="auto"/>
        <w:right w:val="none" w:sz="0" w:space="0" w:color="auto"/>
      </w:divBdr>
    </w:div>
    <w:div w:id="1391995987">
      <w:bodyDiv w:val="1"/>
      <w:marLeft w:val="0"/>
      <w:marRight w:val="0"/>
      <w:marTop w:val="0"/>
      <w:marBottom w:val="0"/>
      <w:divBdr>
        <w:top w:val="none" w:sz="0" w:space="0" w:color="auto"/>
        <w:left w:val="none" w:sz="0" w:space="0" w:color="auto"/>
        <w:bottom w:val="none" w:sz="0" w:space="0" w:color="auto"/>
        <w:right w:val="none" w:sz="0" w:space="0" w:color="auto"/>
      </w:divBdr>
    </w:div>
    <w:div w:id="1437015782">
      <w:bodyDiv w:val="1"/>
      <w:marLeft w:val="0"/>
      <w:marRight w:val="0"/>
      <w:marTop w:val="0"/>
      <w:marBottom w:val="0"/>
      <w:divBdr>
        <w:top w:val="none" w:sz="0" w:space="0" w:color="auto"/>
        <w:left w:val="none" w:sz="0" w:space="0" w:color="auto"/>
        <w:bottom w:val="none" w:sz="0" w:space="0" w:color="auto"/>
        <w:right w:val="none" w:sz="0" w:space="0" w:color="auto"/>
      </w:divBdr>
    </w:div>
    <w:div w:id="1600874947">
      <w:bodyDiv w:val="1"/>
      <w:marLeft w:val="0"/>
      <w:marRight w:val="0"/>
      <w:marTop w:val="0"/>
      <w:marBottom w:val="0"/>
      <w:divBdr>
        <w:top w:val="none" w:sz="0" w:space="0" w:color="auto"/>
        <w:left w:val="none" w:sz="0" w:space="0" w:color="auto"/>
        <w:bottom w:val="none" w:sz="0" w:space="0" w:color="auto"/>
        <w:right w:val="none" w:sz="0" w:space="0" w:color="auto"/>
      </w:divBdr>
    </w:div>
    <w:div w:id="1728334423">
      <w:marLeft w:val="0"/>
      <w:marRight w:val="0"/>
      <w:marTop w:val="0"/>
      <w:marBottom w:val="0"/>
      <w:divBdr>
        <w:top w:val="none" w:sz="0" w:space="0" w:color="auto"/>
        <w:left w:val="none" w:sz="0" w:space="0" w:color="auto"/>
        <w:bottom w:val="none" w:sz="0" w:space="0" w:color="auto"/>
        <w:right w:val="none" w:sz="0" w:space="0" w:color="auto"/>
      </w:divBdr>
    </w:div>
    <w:div w:id="1728334424">
      <w:marLeft w:val="0"/>
      <w:marRight w:val="0"/>
      <w:marTop w:val="0"/>
      <w:marBottom w:val="0"/>
      <w:divBdr>
        <w:top w:val="none" w:sz="0" w:space="0" w:color="auto"/>
        <w:left w:val="none" w:sz="0" w:space="0" w:color="auto"/>
        <w:bottom w:val="none" w:sz="0" w:space="0" w:color="auto"/>
        <w:right w:val="none" w:sz="0" w:space="0" w:color="auto"/>
      </w:divBdr>
    </w:div>
    <w:div w:id="1728334425">
      <w:marLeft w:val="0"/>
      <w:marRight w:val="0"/>
      <w:marTop w:val="0"/>
      <w:marBottom w:val="0"/>
      <w:divBdr>
        <w:top w:val="none" w:sz="0" w:space="0" w:color="auto"/>
        <w:left w:val="none" w:sz="0" w:space="0" w:color="auto"/>
        <w:bottom w:val="none" w:sz="0" w:space="0" w:color="auto"/>
        <w:right w:val="none" w:sz="0" w:space="0" w:color="auto"/>
      </w:divBdr>
    </w:div>
    <w:div w:id="1728334426">
      <w:marLeft w:val="0"/>
      <w:marRight w:val="0"/>
      <w:marTop w:val="0"/>
      <w:marBottom w:val="0"/>
      <w:divBdr>
        <w:top w:val="none" w:sz="0" w:space="0" w:color="auto"/>
        <w:left w:val="none" w:sz="0" w:space="0" w:color="auto"/>
        <w:bottom w:val="none" w:sz="0" w:space="0" w:color="auto"/>
        <w:right w:val="none" w:sz="0" w:space="0" w:color="auto"/>
      </w:divBdr>
    </w:div>
    <w:div w:id="1728334427">
      <w:marLeft w:val="0"/>
      <w:marRight w:val="0"/>
      <w:marTop w:val="0"/>
      <w:marBottom w:val="0"/>
      <w:divBdr>
        <w:top w:val="none" w:sz="0" w:space="0" w:color="auto"/>
        <w:left w:val="none" w:sz="0" w:space="0" w:color="auto"/>
        <w:bottom w:val="none" w:sz="0" w:space="0" w:color="auto"/>
        <w:right w:val="none" w:sz="0" w:space="0" w:color="auto"/>
      </w:divBdr>
    </w:div>
    <w:div w:id="1728334428">
      <w:marLeft w:val="0"/>
      <w:marRight w:val="0"/>
      <w:marTop w:val="0"/>
      <w:marBottom w:val="0"/>
      <w:divBdr>
        <w:top w:val="none" w:sz="0" w:space="0" w:color="auto"/>
        <w:left w:val="none" w:sz="0" w:space="0" w:color="auto"/>
        <w:bottom w:val="none" w:sz="0" w:space="0" w:color="auto"/>
        <w:right w:val="none" w:sz="0" w:space="0" w:color="auto"/>
      </w:divBdr>
    </w:div>
    <w:div w:id="1728334429">
      <w:marLeft w:val="0"/>
      <w:marRight w:val="0"/>
      <w:marTop w:val="0"/>
      <w:marBottom w:val="0"/>
      <w:divBdr>
        <w:top w:val="none" w:sz="0" w:space="0" w:color="auto"/>
        <w:left w:val="none" w:sz="0" w:space="0" w:color="auto"/>
        <w:bottom w:val="none" w:sz="0" w:space="0" w:color="auto"/>
        <w:right w:val="none" w:sz="0" w:space="0" w:color="auto"/>
      </w:divBdr>
    </w:div>
    <w:div w:id="1728334430">
      <w:marLeft w:val="0"/>
      <w:marRight w:val="0"/>
      <w:marTop w:val="0"/>
      <w:marBottom w:val="0"/>
      <w:divBdr>
        <w:top w:val="none" w:sz="0" w:space="0" w:color="auto"/>
        <w:left w:val="none" w:sz="0" w:space="0" w:color="auto"/>
        <w:bottom w:val="none" w:sz="0" w:space="0" w:color="auto"/>
        <w:right w:val="none" w:sz="0" w:space="0" w:color="auto"/>
      </w:divBdr>
    </w:div>
    <w:div w:id="1728334431">
      <w:marLeft w:val="0"/>
      <w:marRight w:val="0"/>
      <w:marTop w:val="0"/>
      <w:marBottom w:val="0"/>
      <w:divBdr>
        <w:top w:val="none" w:sz="0" w:space="0" w:color="auto"/>
        <w:left w:val="none" w:sz="0" w:space="0" w:color="auto"/>
        <w:bottom w:val="none" w:sz="0" w:space="0" w:color="auto"/>
        <w:right w:val="none" w:sz="0" w:space="0" w:color="auto"/>
      </w:divBdr>
    </w:div>
    <w:div w:id="1728334432">
      <w:marLeft w:val="0"/>
      <w:marRight w:val="0"/>
      <w:marTop w:val="0"/>
      <w:marBottom w:val="0"/>
      <w:divBdr>
        <w:top w:val="none" w:sz="0" w:space="0" w:color="auto"/>
        <w:left w:val="none" w:sz="0" w:space="0" w:color="auto"/>
        <w:bottom w:val="none" w:sz="0" w:space="0" w:color="auto"/>
        <w:right w:val="none" w:sz="0" w:space="0" w:color="auto"/>
      </w:divBdr>
    </w:div>
    <w:div w:id="1728334433">
      <w:marLeft w:val="0"/>
      <w:marRight w:val="0"/>
      <w:marTop w:val="0"/>
      <w:marBottom w:val="0"/>
      <w:divBdr>
        <w:top w:val="none" w:sz="0" w:space="0" w:color="auto"/>
        <w:left w:val="none" w:sz="0" w:space="0" w:color="auto"/>
        <w:bottom w:val="none" w:sz="0" w:space="0" w:color="auto"/>
        <w:right w:val="none" w:sz="0" w:space="0" w:color="auto"/>
      </w:divBdr>
    </w:div>
    <w:div w:id="1728334434">
      <w:marLeft w:val="0"/>
      <w:marRight w:val="0"/>
      <w:marTop w:val="0"/>
      <w:marBottom w:val="0"/>
      <w:divBdr>
        <w:top w:val="none" w:sz="0" w:space="0" w:color="auto"/>
        <w:left w:val="none" w:sz="0" w:space="0" w:color="auto"/>
        <w:bottom w:val="none" w:sz="0" w:space="0" w:color="auto"/>
        <w:right w:val="none" w:sz="0" w:space="0" w:color="auto"/>
      </w:divBdr>
    </w:div>
    <w:div w:id="1728334435">
      <w:marLeft w:val="0"/>
      <w:marRight w:val="0"/>
      <w:marTop w:val="0"/>
      <w:marBottom w:val="0"/>
      <w:divBdr>
        <w:top w:val="none" w:sz="0" w:space="0" w:color="auto"/>
        <w:left w:val="none" w:sz="0" w:space="0" w:color="auto"/>
        <w:bottom w:val="none" w:sz="0" w:space="0" w:color="auto"/>
        <w:right w:val="none" w:sz="0" w:space="0" w:color="auto"/>
      </w:divBdr>
    </w:div>
    <w:div w:id="1728334436">
      <w:marLeft w:val="0"/>
      <w:marRight w:val="0"/>
      <w:marTop w:val="0"/>
      <w:marBottom w:val="0"/>
      <w:divBdr>
        <w:top w:val="none" w:sz="0" w:space="0" w:color="auto"/>
        <w:left w:val="none" w:sz="0" w:space="0" w:color="auto"/>
        <w:bottom w:val="none" w:sz="0" w:space="0" w:color="auto"/>
        <w:right w:val="none" w:sz="0" w:space="0" w:color="auto"/>
      </w:divBdr>
    </w:div>
    <w:div w:id="1728334437">
      <w:marLeft w:val="0"/>
      <w:marRight w:val="0"/>
      <w:marTop w:val="0"/>
      <w:marBottom w:val="0"/>
      <w:divBdr>
        <w:top w:val="none" w:sz="0" w:space="0" w:color="auto"/>
        <w:left w:val="none" w:sz="0" w:space="0" w:color="auto"/>
        <w:bottom w:val="none" w:sz="0" w:space="0" w:color="auto"/>
        <w:right w:val="none" w:sz="0" w:space="0" w:color="auto"/>
      </w:divBdr>
    </w:div>
    <w:div w:id="1728334438">
      <w:marLeft w:val="0"/>
      <w:marRight w:val="0"/>
      <w:marTop w:val="0"/>
      <w:marBottom w:val="0"/>
      <w:divBdr>
        <w:top w:val="none" w:sz="0" w:space="0" w:color="auto"/>
        <w:left w:val="none" w:sz="0" w:space="0" w:color="auto"/>
        <w:bottom w:val="none" w:sz="0" w:space="0" w:color="auto"/>
        <w:right w:val="none" w:sz="0" w:space="0" w:color="auto"/>
      </w:divBdr>
    </w:div>
    <w:div w:id="1728334439">
      <w:marLeft w:val="0"/>
      <w:marRight w:val="0"/>
      <w:marTop w:val="0"/>
      <w:marBottom w:val="0"/>
      <w:divBdr>
        <w:top w:val="none" w:sz="0" w:space="0" w:color="auto"/>
        <w:left w:val="none" w:sz="0" w:space="0" w:color="auto"/>
        <w:bottom w:val="none" w:sz="0" w:space="0" w:color="auto"/>
        <w:right w:val="none" w:sz="0" w:space="0" w:color="auto"/>
      </w:divBdr>
    </w:div>
    <w:div w:id="1728334440">
      <w:marLeft w:val="0"/>
      <w:marRight w:val="0"/>
      <w:marTop w:val="0"/>
      <w:marBottom w:val="0"/>
      <w:divBdr>
        <w:top w:val="none" w:sz="0" w:space="0" w:color="auto"/>
        <w:left w:val="none" w:sz="0" w:space="0" w:color="auto"/>
        <w:bottom w:val="none" w:sz="0" w:space="0" w:color="auto"/>
        <w:right w:val="none" w:sz="0" w:space="0" w:color="auto"/>
      </w:divBdr>
    </w:div>
    <w:div w:id="1728334441">
      <w:marLeft w:val="0"/>
      <w:marRight w:val="0"/>
      <w:marTop w:val="0"/>
      <w:marBottom w:val="0"/>
      <w:divBdr>
        <w:top w:val="none" w:sz="0" w:space="0" w:color="auto"/>
        <w:left w:val="none" w:sz="0" w:space="0" w:color="auto"/>
        <w:bottom w:val="none" w:sz="0" w:space="0" w:color="auto"/>
        <w:right w:val="none" w:sz="0" w:space="0" w:color="auto"/>
      </w:divBdr>
    </w:div>
    <w:div w:id="1728334442">
      <w:marLeft w:val="0"/>
      <w:marRight w:val="0"/>
      <w:marTop w:val="0"/>
      <w:marBottom w:val="0"/>
      <w:divBdr>
        <w:top w:val="none" w:sz="0" w:space="0" w:color="auto"/>
        <w:left w:val="none" w:sz="0" w:space="0" w:color="auto"/>
        <w:bottom w:val="none" w:sz="0" w:space="0" w:color="auto"/>
        <w:right w:val="none" w:sz="0" w:space="0" w:color="auto"/>
      </w:divBdr>
    </w:div>
    <w:div w:id="1728334443">
      <w:marLeft w:val="0"/>
      <w:marRight w:val="0"/>
      <w:marTop w:val="0"/>
      <w:marBottom w:val="0"/>
      <w:divBdr>
        <w:top w:val="none" w:sz="0" w:space="0" w:color="auto"/>
        <w:left w:val="none" w:sz="0" w:space="0" w:color="auto"/>
        <w:bottom w:val="none" w:sz="0" w:space="0" w:color="auto"/>
        <w:right w:val="none" w:sz="0" w:space="0" w:color="auto"/>
      </w:divBdr>
    </w:div>
    <w:div w:id="1728334444">
      <w:marLeft w:val="0"/>
      <w:marRight w:val="0"/>
      <w:marTop w:val="0"/>
      <w:marBottom w:val="0"/>
      <w:divBdr>
        <w:top w:val="none" w:sz="0" w:space="0" w:color="auto"/>
        <w:left w:val="none" w:sz="0" w:space="0" w:color="auto"/>
        <w:bottom w:val="none" w:sz="0" w:space="0" w:color="auto"/>
        <w:right w:val="none" w:sz="0" w:space="0" w:color="auto"/>
      </w:divBdr>
    </w:div>
    <w:div w:id="1728334445">
      <w:marLeft w:val="0"/>
      <w:marRight w:val="0"/>
      <w:marTop w:val="0"/>
      <w:marBottom w:val="0"/>
      <w:divBdr>
        <w:top w:val="none" w:sz="0" w:space="0" w:color="auto"/>
        <w:left w:val="none" w:sz="0" w:space="0" w:color="auto"/>
        <w:bottom w:val="none" w:sz="0" w:space="0" w:color="auto"/>
        <w:right w:val="none" w:sz="0" w:space="0" w:color="auto"/>
      </w:divBdr>
    </w:div>
    <w:div w:id="1728334446">
      <w:marLeft w:val="0"/>
      <w:marRight w:val="0"/>
      <w:marTop w:val="0"/>
      <w:marBottom w:val="0"/>
      <w:divBdr>
        <w:top w:val="none" w:sz="0" w:space="0" w:color="auto"/>
        <w:left w:val="none" w:sz="0" w:space="0" w:color="auto"/>
        <w:bottom w:val="none" w:sz="0" w:space="0" w:color="auto"/>
        <w:right w:val="none" w:sz="0" w:space="0" w:color="auto"/>
      </w:divBdr>
    </w:div>
    <w:div w:id="1728334447">
      <w:marLeft w:val="0"/>
      <w:marRight w:val="0"/>
      <w:marTop w:val="0"/>
      <w:marBottom w:val="0"/>
      <w:divBdr>
        <w:top w:val="none" w:sz="0" w:space="0" w:color="auto"/>
        <w:left w:val="none" w:sz="0" w:space="0" w:color="auto"/>
        <w:bottom w:val="none" w:sz="0" w:space="0" w:color="auto"/>
        <w:right w:val="none" w:sz="0" w:space="0" w:color="auto"/>
      </w:divBdr>
    </w:div>
    <w:div w:id="1728334448">
      <w:marLeft w:val="0"/>
      <w:marRight w:val="0"/>
      <w:marTop w:val="0"/>
      <w:marBottom w:val="0"/>
      <w:divBdr>
        <w:top w:val="none" w:sz="0" w:space="0" w:color="auto"/>
        <w:left w:val="none" w:sz="0" w:space="0" w:color="auto"/>
        <w:bottom w:val="none" w:sz="0" w:space="0" w:color="auto"/>
        <w:right w:val="none" w:sz="0" w:space="0" w:color="auto"/>
      </w:divBdr>
    </w:div>
    <w:div w:id="1728334449">
      <w:marLeft w:val="0"/>
      <w:marRight w:val="0"/>
      <w:marTop w:val="0"/>
      <w:marBottom w:val="0"/>
      <w:divBdr>
        <w:top w:val="none" w:sz="0" w:space="0" w:color="auto"/>
        <w:left w:val="none" w:sz="0" w:space="0" w:color="auto"/>
        <w:bottom w:val="none" w:sz="0" w:space="0" w:color="auto"/>
        <w:right w:val="none" w:sz="0" w:space="0" w:color="auto"/>
      </w:divBdr>
    </w:div>
    <w:div w:id="1728334450">
      <w:marLeft w:val="0"/>
      <w:marRight w:val="0"/>
      <w:marTop w:val="0"/>
      <w:marBottom w:val="0"/>
      <w:divBdr>
        <w:top w:val="none" w:sz="0" w:space="0" w:color="auto"/>
        <w:left w:val="none" w:sz="0" w:space="0" w:color="auto"/>
        <w:bottom w:val="none" w:sz="0" w:space="0" w:color="auto"/>
        <w:right w:val="none" w:sz="0" w:space="0" w:color="auto"/>
      </w:divBdr>
    </w:div>
    <w:div w:id="1728334451">
      <w:marLeft w:val="0"/>
      <w:marRight w:val="0"/>
      <w:marTop w:val="0"/>
      <w:marBottom w:val="0"/>
      <w:divBdr>
        <w:top w:val="none" w:sz="0" w:space="0" w:color="auto"/>
        <w:left w:val="none" w:sz="0" w:space="0" w:color="auto"/>
        <w:bottom w:val="none" w:sz="0" w:space="0" w:color="auto"/>
        <w:right w:val="none" w:sz="0" w:space="0" w:color="auto"/>
      </w:divBdr>
    </w:div>
    <w:div w:id="1728334452">
      <w:marLeft w:val="0"/>
      <w:marRight w:val="0"/>
      <w:marTop w:val="0"/>
      <w:marBottom w:val="0"/>
      <w:divBdr>
        <w:top w:val="none" w:sz="0" w:space="0" w:color="auto"/>
        <w:left w:val="none" w:sz="0" w:space="0" w:color="auto"/>
        <w:bottom w:val="none" w:sz="0" w:space="0" w:color="auto"/>
        <w:right w:val="none" w:sz="0" w:space="0" w:color="auto"/>
      </w:divBdr>
    </w:div>
    <w:div w:id="1728334453">
      <w:marLeft w:val="0"/>
      <w:marRight w:val="0"/>
      <w:marTop w:val="0"/>
      <w:marBottom w:val="0"/>
      <w:divBdr>
        <w:top w:val="none" w:sz="0" w:space="0" w:color="auto"/>
        <w:left w:val="none" w:sz="0" w:space="0" w:color="auto"/>
        <w:bottom w:val="none" w:sz="0" w:space="0" w:color="auto"/>
        <w:right w:val="none" w:sz="0" w:space="0" w:color="auto"/>
      </w:divBdr>
    </w:div>
    <w:div w:id="1728334454">
      <w:marLeft w:val="0"/>
      <w:marRight w:val="0"/>
      <w:marTop w:val="0"/>
      <w:marBottom w:val="0"/>
      <w:divBdr>
        <w:top w:val="none" w:sz="0" w:space="0" w:color="auto"/>
        <w:left w:val="none" w:sz="0" w:space="0" w:color="auto"/>
        <w:bottom w:val="none" w:sz="0" w:space="0" w:color="auto"/>
        <w:right w:val="none" w:sz="0" w:space="0" w:color="auto"/>
      </w:divBdr>
    </w:div>
    <w:div w:id="1728334455">
      <w:marLeft w:val="0"/>
      <w:marRight w:val="0"/>
      <w:marTop w:val="0"/>
      <w:marBottom w:val="0"/>
      <w:divBdr>
        <w:top w:val="none" w:sz="0" w:space="0" w:color="auto"/>
        <w:left w:val="none" w:sz="0" w:space="0" w:color="auto"/>
        <w:bottom w:val="none" w:sz="0" w:space="0" w:color="auto"/>
        <w:right w:val="none" w:sz="0" w:space="0" w:color="auto"/>
      </w:divBdr>
    </w:div>
    <w:div w:id="1728334456">
      <w:marLeft w:val="0"/>
      <w:marRight w:val="0"/>
      <w:marTop w:val="0"/>
      <w:marBottom w:val="0"/>
      <w:divBdr>
        <w:top w:val="none" w:sz="0" w:space="0" w:color="auto"/>
        <w:left w:val="none" w:sz="0" w:space="0" w:color="auto"/>
        <w:bottom w:val="none" w:sz="0" w:space="0" w:color="auto"/>
        <w:right w:val="none" w:sz="0" w:space="0" w:color="auto"/>
      </w:divBdr>
    </w:div>
    <w:div w:id="1728334457">
      <w:marLeft w:val="0"/>
      <w:marRight w:val="0"/>
      <w:marTop w:val="0"/>
      <w:marBottom w:val="0"/>
      <w:divBdr>
        <w:top w:val="none" w:sz="0" w:space="0" w:color="auto"/>
        <w:left w:val="none" w:sz="0" w:space="0" w:color="auto"/>
        <w:bottom w:val="none" w:sz="0" w:space="0" w:color="auto"/>
        <w:right w:val="none" w:sz="0" w:space="0" w:color="auto"/>
      </w:divBdr>
    </w:div>
    <w:div w:id="1728334458">
      <w:marLeft w:val="0"/>
      <w:marRight w:val="0"/>
      <w:marTop w:val="0"/>
      <w:marBottom w:val="0"/>
      <w:divBdr>
        <w:top w:val="none" w:sz="0" w:space="0" w:color="auto"/>
        <w:left w:val="none" w:sz="0" w:space="0" w:color="auto"/>
        <w:bottom w:val="none" w:sz="0" w:space="0" w:color="auto"/>
        <w:right w:val="none" w:sz="0" w:space="0" w:color="auto"/>
      </w:divBdr>
    </w:div>
    <w:div w:id="1728334459">
      <w:marLeft w:val="0"/>
      <w:marRight w:val="0"/>
      <w:marTop w:val="0"/>
      <w:marBottom w:val="0"/>
      <w:divBdr>
        <w:top w:val="none" w:sz="0" w:space="0" w:color="auto"/>
        <w:left w:val="none" w:sz="0" w:space="0" w:color="auto"/>
        <w:bottom w:val="none" w:sz="0" w:space="0" w:color="auto"/>
        <w:right w:val="none" w:sz="0" w:space="0" w:color="auto"/>
      </w:divBdr>
    </w:div>
    <w:div w:id="1728334460">
      <w:marLeft w:val="0"/>
      <w:marRight w:val="0"/>
      <w:marTop w:val="0"/>
      <w:marBottom w:val="0"/>
      <w:divBdr>
        <w:top w:val="none" w:sz="0" w:space="0" w:color="auto"/>
        <w:left w:val="none" w:sz="0" w:space="0" w:color="auto"/>
        <w:bottom w:val="none" w:sz="0" w:space="0" w:color="auto"/>
        <w:right w:val="none" w:sz="0" w:space="0" w:color="auto"/>
      </w:divBdr>
    </w:div>
    <w:div w:id="1728334461">
      <w:marLeft w:val="0"/>
      <w:marRight w:val="0"/>
      <w:marTop w:val="0"/>
      <w:marBottom w:val="0"/>
      <w:divBdr>
        <w:top w:val="none" w:sz="0" w:space="0" w:color="auto"/>
        <w:left w:val="none" w:sz="0" w:space="0" w:color="auto"/>
        <w:bottom w:val="none" w:sz="0" w:space="0" w:color="auto"/>
        <w:right w:val="none" w:sz="0" w:space="0" w:color="auto"/>
      </w:divBdr>
    </w:div>
    <w:div w:id="1728334463">
      <w:marLeft w:val="0"/>
      <w:marRight w:val="0"/>
      <w:marTop w:val="0"/>
      <w:marBottom w:val="0"/>
      <w:divBdr>
        <w:top w:val="none" w:sz="0" w:space="0" w:color="auto"/>
        <w:left w:val="none" w:sz="0" w:space="0" w:color="auto"/>
        <w:bottom w:val="none" w:sz="0" w:space="0" w:color="auto"/>
        <w:right w:val="none" w:sz="0" w:space="0" w:color="auto"/>
      </w:divBdr>
    </w:div>
    <w:div w:id="1728334464">
      <w:marLeft w:val="0"/>
      <w:marRight w:val="0"/>
      <w:marTop w:val="0"/>
      <w:marBottom w:val="0"/>
      <w:divBdr>
        <w:top w:val="none" w:sz="0" w:space="0" w:color="auto"/>
        <w:left w:val="none" w:sz="0" w:space="0" w:color="auto"/>
        <w:bottom w:val="none" w:sz="0" w:space="0" w:color="auto"/>
        <w:right w:val="none" w:sz="0" w:space="0" w:color="auto"/>
      </w:divBdr>
    </w:div>
    <w:div w:id="1728334465">
      <w:marLeft w:val="0"/>
      <w:marRight w:val="0"/>
      <w:marTop w:val="0"/>
      <w:marBottom w:val="0"/>
      <w:divBdr>
        <w:top w:val="none" w:sz="0" w:space="0" w:color="auto"/>
        <w:left w:val="none" w:sz="0" w:space="0" w:color="auto"/>
        <w:bottom w:val="none" w:sz="0" w:space="0" w:color="auto"/>
        <w:right w:val="none" w:sz="0" w:space="0" w:color="auto"/>
      </w:divBdr>
    </w:div>
    <w:div w:id="1728334467">
      <w:marLeft w:val="0"/>
      <w:marRight w:val="0"/>
      <w:marTop w:val="0"/>
      <w:marBottom w:val="0"/>
      <w:divBdr>
        <w:top w:val="none" w:sz="0" w:space="0" w:color="auto"/>
        <w:left w:val="none" w:sz="0" w:space="0" w:color="auto"/>
        <w:bottom w:val="none" w:sz="0" w:space="0" w:color="auto"/>
        <w:right w:val="none" w:sz="0" w:space="0" w:color="auto"/>
      </w:divBdr>
    </w:div>
    <w:div w:id="1728334468">
      <w:marLeft w:val="0"/>
      <w:marRight w:val="0"/>
      <w:marTop w:val="0"/>
      <w:marBottom w:val="0"/>
      <w:divBdr>
        <w:top w:val="none" w:sz="0" w:space="0" w:color="auto"/>
        <w:left w:val="none" w:sz="0" w:space="0" w:color="auto"/>
        <w:bottom w:val="none" w:sz="0" w:space="0" w:color="auto"/>
        <w:right w:val="none" w:sz="0" w:space="0" w:color="auto"/>
      </w:divBdr>
    </w:div>
    <w:div w:id="1728334469">
      <w:marLeft w:val="0"/>
      <w:marRight w:val="0"/>
      <w:marTop w:val="0"/>
      <w:marBottom w:val="0"/>
      <w:divBdr>
        <w:top w:val="none" w:sz="0" w:space="0" w:color="auto"/>
        <w:left w:val="none" w:sz="0" w:space="0" w:color="auto"/>
        <w:bottom w:val="none" w:sz="0" w:space="0" w:color="auto"/>
        <w:right w:val="none" w:sz="0" w:space="0" w:color="auto"/>
      </w:divBdr>
    </w:div>
    <w:div w:id="1728334470">
      <w:marLeft w:val="0"/>
      <w:marRight w:val="0"/>
      <w:marTop w:val="0"/>
      <w:marBottom w:val="0"/>
      <w:divBdr>
        <w:top w:val="none" w:sz="0" w:space="0" w:color="auto"/>
        <w:left w:val="none" w:sz="0" w:space="0" w:color="auto"/>
        <w:bottom w:val="none" w:sz="0" w:space="0" w:color="auto"/>
        <w:right w:val="none" w:sz="0" w:space="0" w:color="auto"/>
      </w:divBdr>
    </w:div>
    <w:div w:id="1728334471">
      <w:marLeft w:val="0"/>
      <w:marRight w:val="0"/>
      <w:marTop w:val="0"/>
      <w:marBottom w:val="0"/>
      <w:divBdr>
        <w:top w:val="none" w:sz="0" w:space="0" w:color="auto"/>
        <w:left w:val="none" w:sz="0" w:space="0" w:color="auto"/>
        <w:bottom w:val="none" w:sz="0" w:space="0" w:color="auto"/>
        <w:right w:val="none" w:sz="0" w:space="0" w:color="auto"/>
      </w:divBdr>
    </w:div>
    <w:div w:id="1728334472">
      <w:marLeft w:val="0"/>
      <w:marRight w:val="0"/>
      <w:marTop w:val="0"/>
      <w:marBottom w:val="0"/>
      <w:divBdr>
        <w:top w:val="none" w:sz="0" w:space="0" w:color="auto"/>
        <w:left w:val="none" w:sz="0" w:space="0" w:color="auto"/>
        <w:bottom w:val="none" w:sz="0" w:space="0" w:color="auto"/>
        <w:right w:val="none" w:sz="0" w:space="0" w:color="auto"/>
      </w:divBdr>
    </w:div>
    <w:div w:id="1728334474">
      <w:marLeft w:val="0"/>
      <w:marRight w:val="0"/>
      <w:marTop w:val="0"/>
      <w:marBottom w:val="0"/>
      <w:divBdr>
        <w:top w:val="none" w:sz="0" w:space="0" w:color="auto"/>
        <w:left w:val="none" w:sz="0" w:space="0" w:color="auto"/>
        <w:bottom w:val="none" w:sz="0" w:space="0" w:color="auto"/>
        <w:right w:val="none" w:sz="0" w:space="0" w:color="auto"/>
      </w:divBdr>
    </w:div>
    <w:div w:id="1728334475">
      <w:marLeft w:val="0"/>
      <w:marRight w:val="0"/>
      <w:marTop w:val="0"/>
      <w:marBottom w:val="0"/>
      <w:divBdr>
        <w:top w:val="none" w:sz="0" w:space="0" w:color="auto"/>
        <w:left w:val="none" w:sz="0" w:space="0" w:color="auto"/>
        <w:bottom w:val="none" w:sz="0" w:space="0" w:color="auto"/>
        <w:right w:val="none" w:sz="0" w:space="0" w:color="auto"/>
      </w:divBdr>
    </w:div>
    <w:div w:id="1728334476">
      <w:marLeft w:val="0"/>
      <w:marRight w:val="0"/>
      <w:marTop w:val="0"/>
      <w:marBottom w:val="0"/>
      <w:divBdr>
        <w:top w:val="none" w:sz="0" w:space="0" w:color="auto"/>
        <w:left w:val="none" w:sz="0" w:space="0" w:color="auto"/>
        <w:bottom w:val="none" w:sz="0" w:space="0" w:color="auto"/>
        <w:right w:val="none" w:sz="0" w:space="0" w:color="auto"/>
      </w:divBdr>
    </w:div>
    <w:div w:id="1728334477">
      <w:marLeft w:val="0"/>
      <w:marRight w:val="0"/>
      <w:marTop w:val="0"/>
      <w:marBottom w:val="0"/>
      <w:divBdr>
        <w:top w:val="none" w:sz="0" w:space="0" w:color="auto"/>
        <w:left w:val="none" w:sz="0" w:space="0" w:color="auto"/>
        <w:bottom w:val="none" w:sz="0" w:space="0" w:color="auto"/>
        <w:right w:val="none" w:sz="0" w:space="0" w:color="auto"/>
      </w:divBdr>
    </w:div>
    <w:div w:id="1728334478">
      <w:marLeft w:val="0"/>
      <w:marRight w:val="0"/>
      <w:marTop w:val="0"/>
      <w:marBottom w:val="0"/>
      <w:divBdr>
        <w:top w:val="none" w:sz="0" w:space="0" w:color="auto"/>
        <w:left w:val="none" w:sz="0" w:space="0" w:color="auto"/>
        <w:bottom w:val="none" w:sz="0" w:space="0" w:color="auto"/>
        <w:right w:val="none" w:sz="0" w:space="0" w:color="auto"/>
      </w:divBdr>
    </w:div>
    <w:div w:id="1728334479">
      <w:marLeft w:val="0"/>
      <w:marRight w:val="0"/>
      <w:marTop w:val="0"/>
      <w:marBottom w:val="0"/>
      <w:divBdr>
        <w:top w:val="none" w:sz="0" w:space="0" w:color="auto"/>
        <w:left w:val="none" w:sz="0" w:space="0" w:color="auto"/>
        <w:bottom w:val="none" w:sz="0" w:space="0" w:color="auto"/>
        <w:right w:val="none" w:sz="0" w:space="0" w:color="auto"/>
      </w:divBdr>
    </w:div>
    <w:div w:id="1728334480">
      <w:marLeft w:val="0"/>
      <w:marRight w:val="0"/>
      <w:marTop w:val="0"/>
      <w:marBottom w:val="0"/>
      <w:divBdr>
        <w:top w:val="none" w:sz="0" w:space="0" w:color="auto"/>
        <w:left w:val="none" w:sz="0" w:space="0" w:color="auto"/>
        <w:bottom w:val="none" w:sz="0" w:space="0" w:color="auto"/>
        <w:right w:val="none" w:sz="0" w:space="0" w:color="auto"/>
      </w:divBdr>
    </w:div>
    <w:div w:id="1728334481">
      <w:marLeft w:val="0"/>
      <w:marRight w:val="0"/>
      <w:marTop w:val="0"/>
      <w:marBottom w:val="0"/>
      <w:divBdr>
        <w:top w:val="none" w:sz="0" w:space="0" w:color="auto"/>
        <w:left w:val="none" w:sz="0" w:space="0" w:color="auto"/>
        <w:bottom w:val="none" w:sz="0" w:space="0" w:color="auto"/>
        <w:right w:val="none" w:sz="0" w:space="0" w:color="auto"/>
      </w:divBdr>
    </w:div>
    <w:div w:id="1728334482">
      <w:marLeft w:val="0"/>
      <w:marRight w:val="0"/>
      <w:marTop w:val="0"/>
      <w:marBottom w:val="0"/>
      <w:divBdr>
        <w:top w:val="none" w:sz="0" w:space="0" w:color="auto"/>
        <w:left w:val="none" w:sz="0" w:space="0" w:color="auto"/>
        <w:bottom w:val="none" w:sz="0" w:space="0" w:color="auto"/>
        <w:right w:val="none" w:sz="0" w:space="0" w:color="auto"/>
      </w:divBdr>
    </w:div>
    <w:div w:id="1728334483">
      <w:marLeft w:val="0"/>
      <w:marRight w:val="0"/>
      <w:marTop w:val="0"/>
      <w:marBottom w:val="0"/>
      <w:divBdr>
        <w:top w:val="none" w:sz="0" w:space="0" w:color="auto"/>
        <w:left w:val="none" w:sz="0" w:space="0" w:color="auto"/>
        <w:bottom w:val="none" w:sz="0" w:space="0" w:color="auto"/>
        <w:right w:val="none" w:sz="0" w:space="0" w:color="auto"/>
      </w:divBdr>
    </w:div>
    <w:div w:id="1728334484">
      <w:marLeft w:val="0"/>
      <w:marRight w:val="0"/>
      <w:marTop w:val="0"/>
      <w:marBottom w:val="0"/>
      <w:divBdr>
        <w:top w:val="none" w:sz="0" w:space="0" w:color="auto"/>
        <w:left w:val="none" w:sz="0" w:space="0" w:color="auto"/>
        <w:bottom w:val="none" w:sz="0" w:space="0" w:color="auto"/>
        <w:right w:val="none" w:sz="0" w:space="0" w:color="auto"/>
      </w:divBdr>
    </w:div>
    <w:div w:id="1728334485">
      <w:marLeft w:val="0"/>
      <w:marRight w:val="0"/>
      <w:marTop w:val="0"/>
      <w:marBottom w:val="0"/>
      <w:divBdr>
        <w:top w:val="none" w:sz="0" w:space="0" w:color="auto"/>
        <w:left w:val="none" w:sz="0" w:space="0" w:color="auto"/>
        <w:bottom w:val="none" w:sz="0" w:space="0" w:color="auto"/>
        <w:right w:val="none" w:sz="0" w:space="0" w:color="auto"/>
      </w:divBdr>
    </w:div>
    <w:div w:id="1728334486">
      <w:marLeft w:val="0"/>
      <w:marRight w:val="0"/>
      <w:marTop w:val="0"/>
      <w:marBottom w:val="0"/>
      <w:divBdr>
        <w:top w:val="none" w:sz="0" w:space="0" w:color="auto"/>
        <w:left w:val="none" w:sz="0" w:space="0" w:color="auto"/>
        <w:bottom w:val="none" w:sz="0" w:space="0" w:color="auto"/>
        <w:right w:val="none" w:sz="0" w:space="0" w:color="auto"/>
      </w:divBdr>
    </w:div>
    <w:div w:id="1728334487">
      <w:marLeft w:val="0"/>
      <w:marRight w:val="0"/>
      <w:marTop w:val="0"/>
      <w:marBottom w:val="0"/>
      <w:divBdr>
        <w:top w:val="none" w:sz="0" w:space="0" w:color="auto"/>
        <w:left w:val="none" w:sz="0" w:space="0" w:color="auto"/>
        <w:bottom w:val="none" w:sz="0" w:space="0" w:color="auto"/>
        <w:right w:val="none" w:sz="0" w:space="0" w:color="auto"/>
      </w:divBdr>
    </w:div>
    <w:div w:id="1728334489">
      <w:marLeft w:val="0"/>
      <w:marRight w:val="0"/>
      <w:marTop w:val="0"/>
      <w:marBottom w:val="0"/>
      <w:divBdr>
        <w:top w:val="none" w:sz="0" w:space="0" w:color="auto"/>
        <w:left w:val="none" w:sz="0" w:space="0" w:color="auto"/>
        <w:bottom w:val="none" w:sz="0" w:space="0" w:color="auto"/>
        <w:right w:val="none" w:sz="0" w:space="0" w:color="auto"/>
      </w:divBdr>
    </w:div>
    <w:div w:id="1728334490">
      <w:marLeft w:val="0"/>
      <w:marRight w:val="0"/>
      <w:marTop w:val="0"/>
      <w:marBottom w:val="0"/>
      <w:divBdr>
        <w:top w:val="none" w:sz="0" w:space="0" w:color="auto"/>
        <w:left w:val="none" w:sz="0" w:space="0" w:color="auto"/>
        <w:bottom w:val="none" w:sz="0" w:space="0" w:color="auto"/>
        <w:right w:val="none" w:sz="0" w:space="0" w:color="auto"/>
      </w:divBdr>
    </w:div>
    <w:div w:id="1728334492">
      <w:marLeft w:val="0"/>
      <w:marRight w:val="0"/>
      <w:marTop w:val="0"/>
      <w:marBottom w:val="0"/>
      <w:divBdr>
        <w:top w:val="none" w:sz="0" w:space="0" w:color="auto"/>
        <w:left w:val="none" w:sz="0" w:space="0" w:color="auto"/>
        <w:bottom w:val="none" w:sz="0" w:space="0" w:color="auto"/>
        <w:right w:val="none" w:sz="0" w:space="0" w:color="auto"/>
      </w:divBdr>
    </w:div>
    <w:div w:id="1728334493">
      <w:marLeft w:val="0"/>
      <w:marRight w:val="0"/>
      <w:marTop w:val="0"/>
      <w:marBottom w:val="0"/>
      <w:divBdr>
        <w:top w:val="none" w:sz="0" w:space="0" w:color="auto"/>
        <w:left w:val="none" w:sz="0" w:space="0" w:color="auto"/>
        <w:bottom w:val="none" w:sz="0" w:space="0" w:color="auto"/>
        <w:right w:val="none" w:sz="0" w:space="0" w:color="auto"/>
      </w:divBdr>
    </w:div>
    <w:div w:id="1728334494">
      <w:marLeft w:val="0"/>
      <w:marRight w:val="0"/>
      <w:marTop w:val="0"/>
      <w:marBottom w:val="0"/>
      <w:divBdr>
        <w:top w:val="none" w:sz="0" w:space="0" w:color="auto"/>
        <w:left w:val="none" w:sz="0" w:space="0" w:color="auto"/>
        <w:bottom w:val="none" w:sz="0" w:space="0" w:color="auto"/>
        <w:right w:val="none" w:sz="0" w:space="0" w:color="auto"/>
      </w:divBdr>
    </w:div>
    <w:div w:id="1728334495">
      <w:marLeft w:val="0"/>
      <w:marRight w:val="0"/>
      <w:marTop w:val="0"/>
      <w:marBottom w:val="0"/>
      <w:divBdr>
        <w:top w:val="none" w:sz="0" w:space="0" w:color="auto"/>
        <w:left w:val="none" w:sz="0" w:space="0" w:color="auto"/>
        <w:bottom w:val="none" w:sz="0" w:space="0" w:color="auto"/>
        <w:right w:val="none" w:sz="0" w:space="0" w:color="auto"/>
      </w:divBdr>
    </w:div>
    <w:div w:id="1728334496">
      <w:marLeft w:val="0"/>
      <w:marRight w:val="0"/>
      <w:marTop w:val="0"/>
      <w:marBottom w:val="0"/>
      <w:divBdr>
        <w:top w:val="none" w:sz="0" w:space="0" w:color="auto"/>
        <w:left w:val="none" w:sz="0" w:space="0" w:color="auto"/>
        <w:bottom w:val="none" w:sz="0" w:space="0" w:color="auto"/>
        <w:right w:val="none" w:sz="0" w:space="0" w:color="auto"/>
      </w:divBdr>
    </w:div>
    <w:div w:id="1728334497">
      <w:marLeft w:val="0"/>
      <w:marRight w:val="0"/>
      <w:marTop w:val="0"/>
      <w:marBottom w:val="0"/>
      <w:divBdr>
        <w:top w:val="none" w:sz="0" w:space="0" w:color="auto"/>
        <w:left w:val="none" w:sz="0" w:space="0" w:color="auto"/>
        <w:bottom w:val="none" w:sz="0" w:space="0" w:color="auto"/>
        <w:right w:val="none" w:sz="0" w:space="0" w:color="auto"/>
      </w:divBdr>
    </w:div>
    <w:div w:id="1728334498">
      <w:marLeft w:val="0"/>
      <w:marRight w:val="0"/>
      <w:marTop w:val="0"/>
      <w:marBottom w:val="0"/>
      <w:divBdr>
        <w:top w:val="none" w:sz="0" w:space="0" w:color="auto"/>
        <w:left w:val="none" w:sz="0" w:space="0" w:color="auto"/>
        <w:bottom w:val="none" w:sz="0" w:space="0" w:color="auto"/>
        <w:right w:val="none" w:sz="0" w:space="0" w:color="auto"/>
      </w:divBdr>
    </w:div>
    <w:div w:id="1728334500">
      <w:marLeft w:val="0"/>
      <w:marRight w:val="0"/>
      <w:marTop w:val="0"/>
      <w:marBottom w:val="0"/>
      <w:divBdr>
        <w:top w:val="none" w:sz="0" w:space="0" w:color="auto"/>
        <w:left w:val="none" w:sz="0" w:space="0" w:color="auto"/>
        <w:bottom w:val="none" w:sz="0" w:space="0" w:color="auto"/>
        <w:right w:val="none" w:sz="0" w:space="0" w:color="auto"/>
      </w:divBdr>
    </w:div>
    <w:div w:id="1728334501">
      <w:marLeft w:val="0"/>
      <w:marRight w:val="0"/>
      <w:marTop w:val="0"/>
      <w:marBottom w:val="0"/>
      <w:divBdr>
        <w:top w:val="none" w:sz="0" w:space="0" w:color="auto"/>
        <w:left w:val="none" w:sz="0" w:space="0" w:color="auto"/>
        <w:bottom w:val="none" w:sz="0" w:space="0" w:color="auto"/>
        <w:right w:val="none" w:sz="0" w:space="0" w:color="auto"/>
      </w:divBdr>
    </w:div>
    <w:div w:id="1728334502">
      <w:marLeft w:val="0"/>
      <w:marRight w:val="0"/>
      <w:marTop w:val="0"/>
      <w:marBottom w:val="0"/>
      <w:divBdr>
        <w:top w:val="none" w:sz="0" w:space="0" w:color="auto"/>
        <w:left w:val="none" w:sz="0" w:space="0" w:color="auto"/>
        <w:bottom w:val="none" w:sz="0" w:space="0" w:color="auto"/>
        <w:right w:val="none" w:sz="0" w:space="0" w:color="auto"/>
      </w:divBdr>
    </w:div>
    <w:div w:id="1728334503">
      <w:marLeft w:val="0"/>
      <w:marRight w:val="0"/>
      <w:marTop w:val="0"/>
      <w:marBottom w:val="0"/>
      <w:divBdr>
        <w:top w:val="none" w:sz="0" w:space="0" w:color="auto"/>
        <w:left w:val="none" w:sz="0" w:space="0" w:color="auto"/>
        <w:bottom w:val="none" w:sz="0" w:space="0" w:color="auto"/>
        <w:right w:val="none" w:sz="0" w:space="0" w:color="auto"/>
      </w:divBdr>
    </w:div>
    <w:div w:id="1728334504">
      <w:marLeft w:val="0"/>
      <w:marRight w:val="0"/>
      <w:marTop w:val="0"/>
      <w:marBottom w:val="0"/>
      <w:divBdr>
        <w:top w:val="none" w:sz="0" w:space="0" w:color="auto"/>
        <w:left w:val="none" w:sz="0" w:space="0" w:color="auto"/>
        <w:bottom w:val="none" w:sz="0" w:space="0" w:color="auto"/>
        <w:right w:val="none" w:sz="0" w:space="0" w:color="auto"/>
      </w:divBdr>
    </w:div>
    <w:div w:id="1728334505">
      <w:marLeft w:val="0"/>
      <w:marRight w:val="0"/>
      <w:marTop w:val="0"/>
      <w:marBottom w:val="0"/>
      <w:divBdr>
        <w:top w:val="none" w:sz="0" w:space="0" w:color="auto"/>
        <w:left w:val="none" w:sz="0" w:space="0" w:color="auto"/>
        <w:bottom w:val="none" w:sz="0" w:space="0" w:color="auto"/>
        <w:right w:val="none" w:sz="0" w:space="0" w:color="auto"/>
      </w:divBdr>
    </w:div>
    <w:div w:id="1728334506">
      <w:marLeft w:val="0"/>
      <w:marRight w:val="0"/>
      <w:marTop w:val="0"/>
      <w:marBottom w:val="0"/>
      <w:divBdr>
        <w:top w:val="none" w:sz="0" w:space="0" w:color="auto"/>
        <w:left w:val="none" w:sz="0" w:space="0" w:color="auto"/>
        <w:bottom w:val="none" w:sz="0" w:space="0" w:color="auto"/>
        <w:right w:val="none" w:sz="0" w:space="0" w:color="auto"/>
      </w:divBdr>
    </w:div>
    <w:div w:id="1728334507">
      <w:marLeft w:val="0"/>
      <w:marRight w:val="0"/>
      <w:marTop w:val="0"/>
      <w:marBottom w:val="0"/>
      <w:divBdr>
        <w:top w:val="none" w:sz="0" w:space="0" w:color="auto"/>
        <w:left w:val="none" w:sz="0" w:space="0" w:color="auto"/>
        <w:bottom w:val="none" w:sz="0" w:space="0" w:color="auto"/>
        <w:right w:val="none" w:sz="0" w:space="0" w:color="auto"/>
      </w:divBdr>
    </w:div>
    <w:div w:id="1728334508">
      <w:marLeft w:val="0"/>
      <w:marRight w:val="0"/>
      <w:marTop w:val="0"/>
      <w:marBottom w:val="0"/>
      <w:divBdr>
        <w:top w:val="none" w:sz="0" w:space="0" w:color="auto"/>
        <w:left w:val="none" w:sz="0" w:space="0" w:color="auto"/>
        <w:bottom w:val="none" w:sz="0" w:space="0" w:color="auto"/>
        <w:right w:val="none" w:sz="0" w:space="0" w:color="auto"/>
      </w:divBdr>
    </w:div>
    <w:div w:id="1728334509">
      <w:marLeft w:val="0"/>
      <w:marRight w:val="0"/>
      <w:marTop w:val="0"/>
      <w:marBottom w:val="0"/>
      <w:divBdr>
        <w:top w:val="none" w:sz="0" w:space="0" w:color="auto"/>
        <w:left w:val="none" w:sz="0" w:space="0" w:color="auto"/>
        <w:bottom w:val="none" w:sz="0" w:space="0" w:color="auto"/>
        <w:right w:val="none" w:sz="0" w:space="0" w:color="auto"/>
      </w:divBdr>
    </w:div>
    <w:div w:id="1728334510">
      <w:marLeft w:val="0"/>
      <w:marRight w:val="0"/>
      <w:marTop w:val="0"/>
      <w:marBottom w:val="0"/>
      <w:divBdr>
        <w:top w:val="none" w:sz="0" w:space="0" w:color="auto"/>
        <w:left w:val="none" w:sz="0" w:space="0" w:color="auto"/>
        <w:bottom w:val="none" w:sz="0" w:space="0" w:color="auto"/>
        <w:right w:val="none" w:sz="0" w:space="0" w:color="auto"/>
      </w:divBdr>
    </w:div>
    <w:div w:id="1728334511">
      <w:marLeft w:val="0"/>
      <w:marRight w:val="0"/>
      <w:marTop w:val="0"/>
      <w:marBottom w:val="0"/>
      <w:divBdr>
        <w:top w:val="none" w:sz="0" w:space="0" w:color="auto"/>
        <w:left w:val="none" w:sz="0" w:space="0" w:color="auto"/>
        <w:bottom w:val="none" w:sz="0" w:space="0" w:color="auto"/>
        <w:right w:val="none" w:sz="0" w:space="0" w:color="auto"/>
      </w:divBdr>
    </w:div>
    <w:div w:id="1728334512">
      <w:marLeft w:val="0"/>
      <w:marRight w:val="0"/>
      <w:marTop w:val="0"/>
      <w:marBottom w:val="0"/>
      <w:divBdr>
        <w:top w:val="none" w:sz="0" w:space="0" w:color="auto"/>
        <w:left w:val="none" w:sz="0" w:space="0" w:color="auto"/>
        <w:bottom w:val="none" w:sz="0" w:space="0" w:color="auto"/>
        <w:right w:val="none" w:sz="0" w:space="0" w:color="auto"/>
      </w:divBdr>
    </w:div>
    <w:div w:id="1728334513">
      <w:marLeft w:val="0"/>
      <w:marRight w:val="0"/>
      <w:marTop w:val="0"/>
      <w:marBottom w:val="0"/>
      <w:divBdr>
        <w:top w:val="none" w:sz="0" w:space="0" w:color="auto"/>
        <w:left w:val="none" w:sz="0" w:space="0" w:color="auto"/>
        <w:bottom w:val="none" w:sz="0" w:space="0" w:color="auto"/>
        <w:right w:val="none" w:sz="0" w:space="0" w:color="auto"/>
      </w:divBdr>
    </w:div>
    <w:div w:id="1728334514">
      <w:marLeft w:val="0"/>
      <w:marRight w:val="0"/>
      <w:marTop w:val="0"/>
      <w:marBottom w:val="0"/>
      <w:divBdr>
        <w:top w:val="none" w:sz="0" w:space="0" w:color="auto"/>
        <w:left w:val="none" w:sz="0" w:space="0" w:color="auto"/>
        <w:bottom w:val="none" w:sz="0" w:space="0" w:color="auto"/>
        <w:right w:val="none" w:sz="0" w:space="0" w:color="auto"/>
      </w:divBdr>
    </w:div>
    <w:div w:id="1728334515">
      <w:marLeft w:val="0"/>
      <w:marRight w:val="0"/>
      <w:marTop w:val="0"/>
      <w:marBottom w:val="0"/>
      <w:divBdr>
        <w:top w:val="none" w:sz="0" w:space="0" w:color="auto"/>
        <w:left w:val="none" w:sz="0" w:space="0" w:color="auto"/>
        <w:bottom w:val="none" w:sz="0" w:space="0" w:color="auto"/>
        <w:right w:val="none" w:sz="0" w:space="0" w:color="auto"/>
      </w:divBdr>
    </w:div>
    <w:div w:id="1728334516">
      <w:marLeft w:val="0"/>
      <w:marRight w:val="0"/>
      <w:marTop w:val="0"/>
      <w:marBottom w:val="0"/>
      <w:divBdr>
        <w:top w:val="none" w:sz="0" w:space="0" w:color="auto"/>
        <w:left w:val="none" w:sz="0" w:space="0" w:color="auto"/>
        <w:bottom w:val="none" w:sz="0" w:space="0" w:color="auto"/>
        <w:right w:val="none" w:sz="0" w:space="0" w:color="auto"/>
      </w:divBdr>
    </w:div>
    <w:div w:id="1728334517">
      <w:marLeft w:val="0"/>
      <w:marRight w:val="0"/>
      <w:marTop w:val="0"/>
      <w:marBottom w:val="0"/>
      <w:divBdr>
        <w:top w:val="none" w:sz="0" w:space="0" w:color="auto"/>
        <w:left w:val="none" w:sz="0" w:space="0" w:color="auto"/>
        <w:bottom w:val="none" w:sz="0" w:space="0" w:color="auto"/>
        <w:right w:val="none" w:sz="0" w:space="0" w:color="auto"/>
      </w:divBdr>
    </w:div>
    <w:div w:id="1728334518">
      <w:marLeft w:val="0"/>
      <w:marRight w:val="0"/>
      <w:marTop w:val="0"/>
      <w:marBottom w:val="0"/>
      <w:divBdr>
        <w:top w:val="none" w:sz="0" w:space="0" w:color="auto"/>
        <w:left w:val="none" w:sz="0" w:space="0" w:color="auto"/>
        <w:bottom w:val="none" w:sz="0" w:space="0" w:color="auto"/>
        <w:right w:val="none" w:sz="0" w:space="0" w:color="auto"/>
      </w:divBdr>
    </w:div>
    <w:div w:id="1728334519">
      <w:marLeft w:val="0"/>
      <w:marRight w:val="0"/>
      <w:marTop w:val="0"/>
      <w:marBottom w:val="0"/>
      <w:divBdr>
        <w:top w:val="none" w:sz="0" w:space="0" w:color="auto"/>
        <w:left w:val="none" w:sz="0" w:space="0" w:color="auto"/>
        <w:bottom w:val="none" w:sz="0" w:space="0" w:color="auto"/>
        <w:right w:val="none" w:sz="0" w:space="0" w:color="auto"/>
      </w:divBdr>
    </w:div>
    <w:div w:id="1728334520">
      <w:marLeft w:val="0"/>
      <w:marRight w:val="0"/>
      <w:marTop w:val="0"/>
      <w:marBottom w:val="0"/>
      <w:divBdr>
        <w:top w:val="none" w:sz="0" w:space="0" w:color="auto"/>
        <w:left w:val="none" w:sz="0" w:space="0" w:color="auto"/>
        <w:bottom w:val="none" w:sz="0" w:space="0" w:color="auto"/>
        <w:right w:val="none" w:sz="0" w:space="0" w:color="auto"/>
      </w:divBdr>
    </w:div>
    <w:div w:id="1728334522">
      <w:marLeft w:val="0"/>
      <w:marRight w:val="0"/>
      <w:marTop w:val="0"/>
      <w:marBottom w:val="0"/>
      <w:divBdr>
        <w:top w:val="none" w:sz="0" w:space="0" w:color="auto"/>
        <w:left w:val="none" w:sz="0" w:space="0" w:color="auto"/>
        <w:bottom w:val="none" w:sz="0" w:space="0" w:color="auto"/>
        <w:right w:val="none" w:sz="0" w:space="0" w:color="auto"/>
      </w:divBdr>
    </w:div>
    <w:div w:id="1728334523">
      <w:marLeft w:val="0"/>
      <w:marRight w:val="0"/>
      <w:marTop w:val="0"/>
      <w:marBottom w:val="0"/>
      <w:divBdr>
        <w:top w:val="none" w:sz="0" w:space="0" w:color="auto"/>
        <w:left w:val="none" w:sz="0" w:space="0" w:color="auto"/>
        <w:bottom w:val="none" w:sz="0" w:space="0" w:color="auto"/>
        <w:right w:val="none" w:sz="0" w:space="0" w:color="auto"/>
      </w:divBdr>
    </w:div>
    <w:div w:id="1728334524">
      <w:marLeft w:val="0"/>
      <w:marRight w:val="0"/>
      <w:marTop w:val="0"/>
      <w:marBottom w:val="0"/>
      <w:divBdr>
        <w:top w:val="none" w:sz="0" w:space="0" w:color="auto"/>
        <w:left w:val="none" w:sz="0" w:space="0" w:color="auto"/>
        <w:bottom w:val="none" w:sz="0" w:space="0" w:color="auto"/>
        <w:right w:val="none" w:sz="0" w:space="0" w:color="auto"/>
      </w:divBdr>
    </w:div>
    <w:div w:id="1728334525">
      <w:marLeft w:val="0"/>
      <w:marRight w:val="0"/>
      <w:marTop w:val="0"/>
      <w:marBottom w:val="0"/>
      <w:divBdr>
        <w:top w:val="none" w:sz="0" w:space="0" w:color="auto"/>
        <w:left w:val="none" w:sz="0" w:space="0" w:color="auto"/>
        <w:bottom w:val="none" w:sz="0" w:space="0" w:color="auto"/>
        <w:right w:val="none" w:sz="0" w:space="0" w:color="auto"/>
      </w:divBdr>
    </w:div>
    <w:div w:id="1728334526">
      <w:marLeft w:val="0"/>
      <w:marRight w:val="0"/>
      <w:marTop w:val="0"/>
      <w:marBottom w:val="0"/>
      <w:divBdr>
        <w:top w:val="none" w:sz="0" w:space="0" w:color="auto"/>
        <w:left w:val="none" w:sz="0" w:space="0" w:color="auto"/>
        <w:bottom w:val="none" w:sz="0" w:space="0" w:color="auto"/>
        <w:right w:val="none" w:sz="0" w:space="0" w:color="auto"/>
      </w:divBdr>
    </w:div>
    <w:div w:id="1728334527">
      <w:marLeft w:val="0"/>
      <w:marRight w:val="0"/>
      <w:marTop w:val="0"/>
      <w:marBottom w:val="0"/>
      <w:divBdr>
        <w:top w:val="none" w:sz="0" w:space="0" w:color="auto"/>
        <w:left w:val="none" w:sz="0" w:space="0" w:color="auto"/>
        <w:bottom w:val="none" w:sz="0" w:space="0" w:color="auto"/>
        <w:right w:val="none" w:sz="0" w:space="0" w:color="auto"/>
      </w:divBdr>
    </w:div>
    <w:div w:id="1728334528">
      <w:marLeft w:val="0"/>
      <w:marRight w:val="0"/>
      <w:marTop w:val="0"/>
      <w:marBottom w:val="0"/>
      <w:divBdr>
        <w:top w:val="none" w:sz="0" w:space="0" w:color="auto"/>
        <w:left w:val="none" w:sz="0" w:space="0" w:color="auto"/>
        <w:bottom w:val="none" w:sz="0" w:space="0" w:color="auto"/>
        <w:right w:val="none" w:sz="0" w:space="0" w:color="auto"/>
      </w:divBdr>
    </w:div>
    <w:div w:id="1728334529">
      <w:marLeft w:val="0"/>
      <w:marRight w:val="0"/>
      <w:marTop w:val="0"/>
      <w:marBottom w:val="0"/>
      <w:divBdr>
        <w:top w:val="none" w:sz="0" w:space="0" w:color="auto"/>
        <w:left w:val="none" w:sz="0" w:space="0" w:color="auto"/>
        <w:bottom w:val="none" w:sz="0" w:space="0" w:color="auto"/>
        <w:right w:val="none" w:sz="0" w:space="0" w:color="auto"/>
      </w:divBdr>
    </w:div>
    <w:div w:id="1728334530">
      <w:marLeft w:val="0"/>
      <w:marRight w:val="0"/>
      <w:marTop w:val="0"/>
      <w:marBottom w:val="0"/>
      <w:divBdr>
        <w:top w:val="none" w:sz="0" w:space="0" w:color="auto"/>
        <w:left w:val="none" w:sz="0" w:space="0" w:color="auto"/>
        <w:bottom w:val="none" w:sz="0" w:space="0" w:color="auto"/>
        <w:right w:val="none" w:sz="0" w:space="0" w:color="auto"/>
      </w:divBdr>
    </w:div>
    <w:div w:id="1728334531">
      <w:marLeft w:val="0"/>
      <w:marRight w:val="0"/>
      <w:marTop w:val="0"/>
      <w:marBottom w:val="0"/>
      <w:divBdr>
        <w:top w:val="none" w:sz="0" w:space="0" w:color="auto"/>
        <w:left w:val="none" w:sz="0" w:space="0" w:color="auto"/>
        <w:bottom w:val="none" w:sz="0" w:space="0" w:color="auto"/>
        <w:right w:val="none" w:sz="0" w:space="0" w:color="auto"/>
      </w:divBdr>
    </w:div>
    <w:div w:id="1728334532">
      <w:marLeft w:val="0"/>
      <w:marRight w:val="0"/>
      <w:marTop w:val="0"/>
      <w:marBottom w:val="0"/>
      <w:divBdr>
        <w:top w:val="none" w:sz="0" w:space="0" w:color="auto"/>
        <w:left w:val="none" w:sz="0" w:space="0" w:color="auto"/>
        <w:bottom w:val="none" w:sz="0" w:space="0" w:color="auto"/>
        <w:right w:val="none" w:sz="0" w:space="0" w:color="auto"/>
      </w:divBdr>
    </w:div>
    <w:div w:id="1728334533">
      <w:marLeft w:val="0"/>
      <w:marRight w:val="0"/>
      <w:marTop w:val="0"/>
      <w:marBottom w:val="0"/>
      <w:divBdr>
        <w:top w:val="none" w:sz="0" w:space="0" w:color="auto"/>
        <w:left w:val="none" w:sz="0" w:space="0" w:color="auto"/>
        <w:bottom w:val="none" w:sz="0" w:space="0" w:color="auto"/>
        <w:right w:val="none" w:sz="0" w:space="0" w:color="auto"/>
      </w:divBdr>
    </w:div>
    <w:div w:id="1728334534">
      <w:marLeft w:val="0"/>
      <w:marRight w:val="0"/>
      <w:marTop w:val="0"/>
      <w:marBottom w:val="0"/>
      <w:divBdr>
        <w:top w:val="none" w:sz="0" w:space="0" w:color="auto"/>
        <w:left w:val="none" w:sz="0" w:space="0" w:color="auto"/>
        <w:bottom w:val="none" w:sz="0" w:space="0" w:color="auto"/>
        <w:right w:val="none" w:sz="0" w:space="0" w:color="auto"/>
      </w:divBdr>
    </w:div>
    <w:div w:id="1728334535">
      <w:marLeft w:val="0"/>
      <w:marRight w:val="0"/>
      <w:marTop w:val="0"/>
      <w:marBottom w:val="0"/>
      <w:divBdr>
        <w:top w:val="none" w:sz="0" w:space="0" w:color="auto"/>
        <w:left w:val="none" w:sz="0" w:space="0" w:color="auto"/>
        <w:bottom w:val="none" w:sz="0" w:space="0" w:color="auto"/>
        <w:right w:val="none" w:sz="0" w:space="0" w:color="auto"/>
      </w:divBdr>
    </w:div>
    <w:div w:id="1728334536">
      <w:marLeft w:val="0"/>
      <w:marRight w:val="0"/>
      <w:marTop w:val="0"/>
      <w:marBottom w:val="0"/>
      <w:divBdr>
        <w:top w:val="none" w:sz="0" w:space="0" w:color="auto"/>
        <w:left w:val="none" w:sz="0" w:space="0" w:color="auto"/>
        <w:bottom w:val="none" w:sz="0" w:space="0" w:color="auto"/>
        <w:right w:val="none" w:sz="0" w:space="0" w:color="auto"/>
      </w:divBdr>
    </w:div>
    <w:div w:id="1728334537">
      <w:marLeft w:val="0"/>
      <w:marRight w:val="0"/>
      <w:marTop w:val="0"/>
      <w:marBottom w:val="0"/>
      <w:divBdr>
        <w:top w:val="none" w:sz="0" w:space="0" w:color="auto"/>
        <w:left w:val="none" w:sz="0" w:space="0" w:color="auto"/>
        <w:bottom w:val="none" w:sz="0" w:space="0" w:color="auto"/>
        <w:right w:val="none" w:sz="0" w:space="0" w:color="auto"/>
      </w:divBdr>
    </w:div>
    <w:div w:id="1728334538">
      <w:marLeft w:val="0"/>
      <w:marRight w:val="0"/>
      <w:marTop w:val="0"/>
      <w:marBottom w:val="0"/>
      <w:divBdr>
        <w:top w:val="none" w:sz="0" w:space="0" w:color="auto"/>
        <w:left w:val="none" w:sz="0" w:space="0" w:color="auto"/>
        <w:bottom w:val="none" w:sz="0" w:space="0" w:color="auto"/>
        <w:right w:val="none" w:sz="0" w:space="0" w:color="auto"/>
      </w:divBdr>
    </w:div>
    <w:div w:id="1728334539">
      <w:marLeft w:val="0"/>
      <w:marRight w:val="0"/>
      <w:marTop w:val="0"/>
      <w:marBottom w:val="0"/>
      <w:divBdr>
        <w:top w:val="none" w:sz="0" w:space="0" w:color="auto"/>
        <w:left w:val="none" w:sz="0" w:space="0" w:color="auto"/>
        <w:bottom w:val="none" w:sz="0" w:space="0" w:color="auto"/>
        <w:right w:val="none" w:sz="0" w:space="0" w:color="auto"/>
      </w:divBdr>
    </w:div>
    <w:div w:id="1728334540">
      <w:marLeft w:val="0"/>
      <w:marRight w:val="0"/>
      <w:marTop w:val="0"/>
      <w:marBottom w:val="0"/>
      <w:divBdr>
        <w:top w:val="none" w:sz="0" w:space="0" w:color="auto"/>
        <w:left w:val="none" w:sz="0" w:space="0" w:color="auto"/>
        <w:bottom w:val="none" w:sz="0" w:space="0" w:color="auto"/>
        <w:right w:val="none" w:sz="0" w:space="0" w:color="auto"/>
      </w:divBdr>
    </w:div>
    <w:div w:id="1728334541">
      <w:marLeft w:val="0"/>
      <w:marRight w:val="0"/>
      <w:marTop w:val="0"/>
      <w:marBottom w:val="0"/>
      <w:divBdr>
        <w:top w:val="none" w:sz="0" w:space="0" w:color="auto"/>
        <w:left w:val="none" w:sz="0" w:space="0" w:color="auto"/>
        <w:bottom w:val="none" w:sz="0" w:space="0" w:color="auto"/>
        <w:right w:val="none" w:sz="0" w:space="0" w:color="auto"/>
      </w:divBdr>
    </w:div>
    <w:div w:id="1728334542">
      <w:marLeft w:val="0"/>
      <w:marRight w:val="0"/>
      <w:marTop w:val="0"/>
      <w:marBottom w:val="0"/>
      <w:divBdr>
        <w:top w:val="none" w:sz="0" w:space="0" w:color="auto"/>
        <w:left w:val="none" w:sz="0" w:space="0" w:color="auto"/>
        <w:bottom w:val="none" w:sz="0" w:space="0" w:color="auto"/>
        <w:right w:val="none" w:sz="0" w:space="0" w:color="auto"/>
      </w:divBdr>
    </w:div>
    <w:div w:id="1728334543">
      <w:marLeft w:val="0"/>
      <w:marRight w:val="0"/>
      <w:marTop w:val="0"/>
      <w:marBottom w:val="0"/>
      <w:divBdr>
        <w:top w:val="none" w:sz="0" w:space="0" w:color="auto"/>
        <w:left w:val="none" w:sz="0" w:space="0" w:color="auto"/>
        <w:bottom w:val="none" w:sz="0" w:space="0" w:color="auto"/>
        <w:right w:val="none" w:sz="0" w:space="0" w:color="auto"/>
      </w:divBdr>
    </w:div>
    <w:div w:id="1728334544">
      <w:marLeft w:val="0"/>
      <w:marRight w:val="0"/>
      <w:marTop w:val="0"/>
      <w:marBottom w:val="0"/>
      <w:divBdr>
        <w:top w:val="none" w:sz="0" w:space="0" w:color="auto"/>
        <w:left w:val="none" w:sz="0" w:space="0" w:color="auto"/>
        <w:bottom w:val="none" w:sz="0" w:space="0" w:color="auto"/>
        <w:right w:val="none" w:sz="0" w:space="0" w:color="auto"/>
      </w:divBdr>
    </w:div>
    <w:div w:id="1728334545">
      <w:marLeft w:val="0"/>
      <w:marRight w:val="0"/>
      <w:marTop w:val="0"/>
      <w:marBottom w:val="0"/>
      <w:divBdr>
        <w:top w:val="none" w:sz="0" w:space="0" w:color="auto"/>
        <w:left w:val="none" w:sz="0" w:space="0" w:color="auto"/>
        <w:bottom w:val="none" w:sz="0" w:space="0" w:color="auto"/>
        <w:right w:val="none" w:sz="0" w:space="0" w:color="auto"/>
      </w:divBdr>
    </w:div>
    <w:div w:id="1728334546">
      <w:marLeft w:val="0"/>
      <w:marRight w:val="0"/>
      <w:marTop w:val="0"/>
      <w:marBottom w:val="0"/>
      <w:divBdr>
        <w:top w:val="none" w:sz="0" w:space="0" w:color="auto"/>
        <w:left w:val="none" w:sz="0" w:space="0" w:color="auto"/>
        <w:bottom w:val="none" w:sz="0" w:space="0" w:color="auto"/>
        <w:right w:val="none" w:sz="0" w:space="0" w:color="auto"/>
      </w:divBdr>
    </w:div>
    <w:div w:id="1728334547">
      <w:marLeft w:val="0"/>
      <w:marRight w:val="0"/>
      <w:marTop w:val="0"/>
      <w:marBottom w:val="0"/>
      <w:divBdr>
        <w:top w:val="none" w:sz="0" w:space="0" w:color="auto"/>
        <w:left w:val="none" w:sz="0" w:space="0" w:color="auto"/>
        <w:bottom w:val="none" w:sz="0" w:space="0" w:color="auto"/>
        <w:right w:val="none" w:sz="0" w:space="0" w:color="auto"/>
      </w:divBdr>
    </w:div>
    <w:div w:id="1728334549">
      <w:marLeft w:val="0"/>
      <w:marRight w:val="0"/>
      <w:marTop w:val="0"/>
      <w:marBottom w:val="0"/>
      <w:divBdr>
        <w:top w:val="none" w:sz="0" w:space="0" w:color="auto"/>
        <w:left w:val="none" w:sz="0" w:space="0" w:color="auto"/>
        <w:bottom w:val="none" w:sz="0" w:space="0" w:color="auto"/>
        <w:right w:val="none" w:sz="0" w:space="0" w:color="auto"/>
      </w:divBdr>
    </w:div>
    <w:div w:id="1728334550">
      <w:marLeft w:val="0"/>
      <w:marRight w:val="0"/>
      <w:marTop w:val="0"/>
      <w:marBottom w:val="0"/>
      <w:divBdr>
        <w:top w:val="none" w:sz="0" w:space="0" w:color="auto"/>
        <w:left w:val="none" w:sz="0" w:space="0" w:color="auto"/>
        <w:bottom w:val="none" w:sz="0" w:space="0" w:color="auto"/>
        <w:right w:val="none" w:sz="0" w:space="0" w:color="auto"/>
      </w:divBdr>
    </w:div>
    <w:div w:id="1728334551">
      <w:marLeft w:val="0"/>
      <w:marRight w:val="0"/>
      <w:marTop w:val="0"/>
      <w:marBottom w:val="0"/>
      <w:divBdr>
        <w:top w:val="none" w:sz="0" w:space="0" w:color="auto"/>
        <w:left w:val="none" w:sz="0" w:space="0" w:color="auto"/>
        <w:bottom w:val="none" w:sz="0" w:space="0" w:color="auto"/>
        <w:right w:val="none" w:sz="0" w:space="0" w:color="auto"/>
      </w:divBdr>
    </w:div>
    <w:div w:id="1728334552">
      <w:marLeft w:val="0"/>
      <w:marRight w:val="0"/>
      <w:marTop w:val="0"/>
      <w:marBottom w:val="0"/>
      <w:divBdr>
        <w:top w:val="none" w:sz="0" w:space="0" w:color="auto"/>
        <w:left w:val="none" w:sz="0" w:space="0" w:color="auto"/>
        <w:bottom w:val="none" w:sz="0" w:space="0" w:color="auto"/>
        <w:right w:val="none" w:sz="0" w:space="0" w:color="auto"/>
      </w:divBdr>
    </w:div>
    <w:div w:id="1728334553">
      <w:marLeft w:val="0"/>
      <w:marRight w:val="0"/>
      <w:marTop w:val="0"/>
      <w:marBottom w:val="0"/>
      <w:divBdr>
        <w:top w:val="none" w:sz="0" w:space="0" w:color="auto"/>
        <w:left w:val="none" w:sz="0" w:space="0" w:color="auto"/>
        <w:bottom w:val="none" w:sz="0" w:space="0" w:color="auto"/>
        <w:right w:val="none" w:sz="0" w:space="0" w:color="auto"/>
      </w:divBdr>
    </w:div>
    <w:div w:id="1728334554">
      <w:marLeft w:val="0"/>
      <w:marRight w:val="0"/>
      <w:marTop w:val="0"/>
      <w:marBottom w:val="0"/>
      <w:divBdr>
        <w:top w:val="none" w:sz="0" w:space="0" w:color="auto"/>
        <w:left w:val="none" w:sz="0" w:space="0" w:color="auto"/>
        <w:bottom w:val="none" w:sz="0" w:space="0" w:color="auto"/>
        <w:right w:val="none" w:sz="0" w:space="0" w:color="auto"/>
      </w:divBdr>
    </w:div>
    <w:div w:id="1728334556">
      <w:marLeft w:val="0"/>
      <w:marRight w:val="0"/>
      <w:marTop w:val="0"/>
      <w:marBottom w:val="0"/>
      <w:divBdr>
        <w:top w:val="none" w:sz="0" w:space="0" w:color="auto"/>
        <w:left w:val="none" w:sz="0" w:space="0" w:color="auto"/>
        <w:bottom w:val="none" w:sz="0" w:space="0" w:color="auto"/>
        <w:right w:val="none" w:sz="0" w:space="0" w:color="auto"/>
      </w:divBdr>
    </w:div>
    <w:div w:id="1728334557">
      <w:marLeft w:val="0"/>
      <w:marRight w:val="0"/>
      <w:marTop w:val="0"/>
      <w:marBottom w:val="0"/>
      <w:divBdr>
        <w:top w:val="none" w:sz="0" w:space="0" w:color="auto"/>
        <w:left w:val="none" w:sz="0" w:space="0" w:color="auto"/>
        <w:bottom w:val="none" w:sz="0" w:space="0" w:color="auto"/>
        <w:right w:val="none" w:sz="0" w:space="0" w:color="auto"/>
      </w:divBdr>
    </w:div>
    <w:div w:id="1728334558">
      <w:marLeft w:val="0"/>
      <w:marRight w:val="0"/>
      <w:marTop w:val="0"/>
      <w:marBottom w:val="0"/>
      <w:divBdr>
        <w:top w:val="none" w:sz="0" w:space="0" w:color="auto"/>
        <w:left w:val="none" w:sz="0" w:space="0" w:color="auto"/>
        <w:bottom w:val="none" w:sz="0" w:space="0" w:color="auto"/>
        <w:right w:val="none" w:sz="0" w:space="0" w:color="auto"/>
      </w:divBdr>
    </w:div>
    <w:div w:id="1728334560">
      <w:marLeft w:val="0"/>
      <w:marRight w:val="0"/>
      <w:marTop w:val="0"/>
      <w:marBottom w:val="0"/>
      <w:divBdr>
        <w:top w:val="none" w:sz="0" w:space="0" w:color="auto"/>
        <w:left w:val="none" w:sz="0" w:space="0" w:color="auto"/>
        <w:bottom w:val="none" w:sz="0" w:space="0" w:color="auto"/>
        <w:right w:val="none" w:sz="0" w:space="0" w:color="auto"/>
      </w:divBdr>
    </w:div>
    <w:div w:id="1728334561">
      <w:marLeft w:val="0"/>
      <w:marRight w:val="0"/>
      <w:marTop w:val="0"/>
      <w:marBottom w:val="0"/>
      <w:divBdr>
        <w:top w:val="none" w:sz="0" w:space="0" w:color="auto"/>
        <w:left w:val="none" w:sz="0" w:space="0" w:color="auto"/>
        <w:bottom w:val="none" w:sz="0" w:space="0" w:color="auto"/>
        <w:right w:val="none" w:sz="0" w:space="0" w:color="auto"/>
      </w:divBdr>
    </w:div>
    <w:div w:id="1728334563">
      <w:marLeft w:val="0"/>
      <w:marRight w:val="0"/>
      <w:marTop w:val="0"/>
      <w:marBottom w:val="0"/>
      <w:divBdr>
        <w:top w:val="none" w:sz="0" w:space="0" w:color="auto"/>
        <w:left w:val="none" w:sz="0" w:space="0" w:color="auto"/>
        <w:bottom w:val="none" w:sz="0" w:space="0" w:color="auto"/>
        <w:right w:val="none" w:sz="0" w:space="0" w:color="auto"/>
      </w:divBdr>
    </w:div>
    <w:div w:id="1728334564">
      <w:marLeft w:val="0"/>
      <w:marRight w:val="0"/>
      <w:marTop w:val="0"/>
      <w:marBottom w:val="0"/>
      <w:divBdr>
        <w:top w:val="none" w:sz="0" w:space="0" w:color="auto"/>
        <w:left w:val="none" w:sz="0" w:space="0" w:color="auto"/>
        <w:bottom w:val="none" w:sz="0" w:space="0" w:color="auto"/>
        <w:right w:val="none" w:sz="0" w:space="0" w:color="auto"/>
      </w:divBdr>
    </w:div>
    <w:div w:id="1728334565">
      <w:marLeft w:val="0"/>
      <w:marRight w:val="0"/>
      <w:marTop w:val="0"/>
      <w:marBottom w:val="0"/>
      <w:divBdr>
        <w:top w:val="none" w:sz="0" w:space="0" w:color="auto"/>
        <w:left w:val="none" w:sz="0" w:space="0" w:color="auto"/>
        <w:bottom w:val="none" w:sz="0" w:space="0" w:color="auto"/>
        <w:right w:val="none" w:sz="0" w:space="0" w:color="auto"/>
      </w:divBdr>
    </w:div>
    <w:div w:id="1728334566">
      <w:marLeft w:val="0"/>
      <w:marRight w:val="0"/>
      <w:marTop w:val="0"/>
      <w:marBottom w:val="0"/>
      <w:divBdr>
        <w:top w:val="none" w:sz="0" w:space="0" w:color="auto"/>
        <w:left w:val="none" w:sz="0" w:space="0" w:color="auto"/>
        <w:bottom w:val="none" w:sz="0" w:space="0" w:color="auto"/>
        <w:right w:val="none" w:sz="0" w:space="0" w:color="auto"/>
      </w:divBdr>
    </w:div>
    <w:div w:id="1728334568">
      <w:marLeft w:val="0"/>
      <w:marRight w:val="0"/>
      <w:marTop w:val="0"/>
      <w:marBottom w:val="0"/>
      <w:divBdr>
        <w:top w:val="none" w:sz="0" w:space="0" w:color="auto"/>
        <w:left w:val="none" w:sz="0" w:space="0" w:color="auto"/>
        <w:bottom w:val="none" w:sz="0" w:space="0" w:color="auto"/>
        <w:right w:val="none" w:sz="0" w:space="0" w:color="auto"/>
      </w:divBdr>
    </w:div>
    <w:div w:id="1728334569">
      <w:marLeft w:val="0"/>
      <w:marRight w:val="0"/>
      <w:marTop w:val="0"/>
      <w:marBottom w:val="0"/>
      <w:divBdr>
        <w:top w:val="none" w:sz="0" w:space="0" w:color="auto"/>
        <w:left w:val="none" w:sz="0" w:space="0" w:color="auto"/>
        <w:bottom w:val="none" w:sz="0" w:space="0" w:color="auto"/>
        <w:right w:val="none" w:sz="0" w:space="0" w:color="auto"/>
      </w:divBdr>
      <w:divsChild>
        <w:div w:id="1728334588">
          <w:marLeft w:val="0"/>
          <w:marRight w:val="0"/>
          <w:marTop w:val="0"/>
          <w:marBottom w:val="0"/>
          <w:divBdr>
            <w:top w:val="none" w:sz="0" w:space="0" w:color="auto"/>
            <w:left w:val="none" w:sz="0" w:space="0" w:color="auto"/>
            <w:bottom w:val="none" w:sz="0" w:space="0" w:color="auto"/>
            <w:right w:val="none" w:sz="0" w:space="0" w:color="auto"/>
          </w:divBdr>
        </w:div>
      </w:divsChild>
    </w:div>
    <w:div w:id="1728334570">
      <w:marLeft w:val="0"/>
      <w:marRight w:val="0"/>
      <w:marTop w:val="0"/>
      <w:marBottom w:val="0"/>
      <w:divBdr>
        <w:top w:val="none" w:sz="0" w:space="0" w:color="auto"/>
        <w:left w:val="none" w:sz="0" w:space="0" w:color="auto"/>
        <w:bottom w:val="none" w:sz="0" w:space="0" w:color="auto"/>
        <w:right w:val="none" w:sz="0" w:space="0" w:color="auto"/>
      </w:divBdr>
    </w:div>
    <w:div w:id="1728334571">
      <w:marLeft w:val="0"/>
      <w:marRight w:val="0"/>
      <w:marTop w:val="0"/>
      <w:marBottom w:val="0"/>
      <w:divBdr>
        <w:top w:val="none" w:sz="0" w:space="0" w:color="auto"/>
        <w:left w:val="none" w:sz="0" w:space="0" w:color="auto"/>
        <w:bottom w:val="none" w:sz="0" w:space="0" w:color="auto"/>
        <w:right w:val="none" w:sz="0" w:space="0" w:color="auto"/>
      </w:divBdr>
    </w:div>
    <w:div w:id="1728334572">
      <w:marLeft w:val="0"/>
      <w:marRight w:val="0"/>
      <w:marTop w:val="0"/>
      <w:marBottom w:val="0"/>
      <w:divBdr>
        <w:top w:val="none" w:sz="0" w:space="0" w:color="auto"/>
        <w:left w:val="none" w:sz="0" w:space="0" w:color="auto"/>
        <w:bottom w:val="none" w:sz="0" w:space="0" w:color="auto"/>
        <w:right w:val="none" w:sz="0" w:space="0" w:color="auto"/>
      </w:divBdr>
    </w:div>
    <w:div w:id="1728334573">
      <w:marLeft w:val="0"/>
      <w:marRight w:val="0"/>
      <w:marTop w:val="0"/>
      <w:marBottom w:val="0"/>
      <w:divBdr>
        <w:top w:val="none" w:sz="0" w:space="0" w:color="auto"/>
        <w:left w:val="none" w:sz="0" w:space="0" w:color="auto"/>
        <w:bottom w:val="none" w:sz="0" w:space="0" w:color="auto"/>
        <w:right w:val="none" w:sz="0" w:space="0" w:color="auto"/>
      </w:divBdr>
    </w:div>
    <w:div w:id="1728334574">
      <w:marLeft w:val="0"/>
      <w:marRight w:val="0"/>
      <w:marTop w:val="0"/>
      <w:marBottom w:val="0"/>
      <w:divBdr>
        <w:top w:val="none" w:sz="0" w:space="0" w:color="auto"/>
        <w:left w:val="none" w:sz="0" w:space="0" w:color="auto"/>
        <w:bottom w:val="none" w:sz="0" w:space="0" w:color="auto"/>
        <w:right w:val="none" w:sz="0" w:space="0" w:color="auto"/>
      </w:divBdr>
    </w:div>
    <w:div w:id="1728334575">
      <w:marLeft w:val="0"/>
      <w:marRight w:val="0"/>
      <w:marTop w:val="0"/>
      <w:marBottom w:val="0"/>
      <w:divBdr>
        <w:top w:val="none" w:sz="0" w:space="0" w:color="auto"/>
        <w:left w:val="none" w:sz="0" w:space="0" w:color="auto"/>
        <w:bottom w:val="none" w:sz="0" w:space="0" w:color="auto"/>
        <w:right w:val="none" w:sz="0" w:space="0" w:color="auto"/>
      </w:divBdr>
    </w:div>
    <w:div w:id="1728334576">
      <w:marLeft w:val="0"/>
      <w:marRight w:val="0"/>
      <w:marTop w:val="0"/>
      <w:marBottom w:val="0"/>
      <w:divBdr>
        <w:top w:val="none" w:sz="0" w:space="0" w:color="auto"/>
        <w:left w:val="none" w:sz="0" w:space="0" w:color="auto"/>
        <w:bottom w:val="none" w:sz="0" w:space="0" w:color="auto"/>
        <w:right w:val="none" w:sz="0" w:space="0" w:color="auto"/>
      </w:divBdr>
    </w:div>
    <w:div w:id="1728334577">
      <w:marLeft w:val="0"/>
      <w:marRight w:val="0"/>
      <w:marTop w:val="0"/>
      <w:marBottom w:val="0"/>
      <w:divBdr>
        <w:top w:val="none" w:sz="0" w:space="0" w:color="auto"/>
        <w:left w:val="none" w:sz="0" w:space="0" w:color="auto"/>
        <w:bottom w:val="none" w:sz="0" w:space="0" w:color="auto"/>
        <w:right w:val="none" w:sz="0" w:space="0" w:color="auto"/>
      </w:divBdr>
    </w:div>
    <w:div w:id="1728334578">
      <w:marLeft w:val="0"/>
      <w:marRight w:val="0"/>
      <w:marTop w:val="0"/>
      <w:marBottom w:val="0"/>
      <w:divBdr>
        <w:top w:val="none" w:sz="0" w:space="0" w:color="auto"/>
        <w:left w:val="none" w:sz="0" w:space="0" w:color="auto"/>
        <w:bottom w:val="none" w:sz="0" w:space="0" w:color="auto"/>
        <w:right w:val="none" w:sz="0" w:space="0" w:color="auto"/>
      </w:divBdr>
    </w:div>
    <w:div w:id="1728334579">
      <w:marLeft w:val="0"/>
      <w:marRight w:val="0"/>
      <w:marTop w:val="0"/>
      <w:marBottom w:val="0"/>
      <w:divBdr>
        <w:top w:val="none" w:sz="0" w:space="0" w:color="auto"/>
        <w:left w:val="none" w:sz="0" w:space="0" w:color="auto"/>
        <w:bottom w:val="none" w:sz="0" w:space="0" w:color="auto"/>
        <w:right w:val="none" w:sz="0" w:space="0" w:color="auto"/>
      </w:divBdr>
    </w:div>
    <w:div w:id="1728334580">
      <w:marLeft w:val="0"/>
      <w:marRight w:val="0"/>
      <w:marTop w:val="0"/>
      <w:marBottom w:val="0"/>
      <w:divBdr>
        <w:top w:val="none" w:sz="0" w:space="0" w:color="auto"/>
        <w:left w:val="none" w:sz="0" w:space="0" w:color="auto"/>
        <w:bottom w:val="none" w:sz="0" w:space="0" w:color="auto"/>
        <w:right w:val="none" w:sz="0" w:space="0" w:color="auto"/>
      </w:divBdr>
    </w:div>
    <w:div w:id="1728334581">
      <w:marLeft w:val="0"/>
      <w:marRight w:val="0"/>
      <w:marTop w:val="0"/>
      <w:marBottom w:val="0"/>
      <w:divBdr>
        <w:top w:val="none" w:sz="0" w:space="0" w:color="auto"/>
        <w:left w:val="none" w:sz="0" w:space="0" w:color="auto"/>
        <w:bottom w:val="none" w:sz="0" w:space="0" w:color="auto"/>
        <w:right w:val="none" w:sz="0" w:space="0" w:color="auto"/>
      </w:divBdr>
    </w:div>
    <w:div w:id="1728334583">
      <w:marLeft w:val="0"/>
      <w:marRight w:val="0"/>
      <w:marTop w:val="0"/>
      <w:marBottom w:val="0"/>
      <w:divBdr>
        <w:top w:val="none" w:sz="0" w:space="0" w:color="auto"/>
        <w:left w:val="none" w:sz="0" w:space="0" w:color="auto"/>
        <w:bottom w:val="none" w:sz="0" w:space="0" w:color="auto"/>
        <w:right w:val="none" w:sz="0" w:space="0" w:color="auto"/>
      </w:divBdr>
    </w:div>
    <w:div w:id="1728334584">
      <w:marLeft w:val="0"/>
      <w:marRight w:val="0"/>
      <w:marTop w:val="0"/>
      <w:marBottom w:val="0"/>
      <w:divBdr>
        <w:top w:val="none" w:sz="0" w:space="0" w:color="auto"/>
        <w:left w:val="none" w:sz="0" w:space="0" w:color="auto"/>
        <w:bottom w:val="none" w:sz="0" w:space="0" w:color="auto"/>
        <w:right w:val="none" w:sz="0" w:space="0" w:color="auto"/>
      </w:divBdr>
    </w:div>
    <w:div w:id="1728334585">
      <w:marLeft w:val="0"/>
      <w:marRight w:val="0"/>
      <w:marTop w:val="0"/>
      <w:marBottom w:val="0"/>
      <w:divBdr>
        <w:top w:val="none" w:sz="0" w:space="0" w:color="auto"/>
        <w:left w:val="none" w:sz="0" w:space="0" w:color="auto"/>
        <w:bottom w:val="none" w:sz="0" w:space="0" w:color="auto"/>
        <w:right w:val="none" w:sz="0" w:space="0" w:color="auto"/>
      </w:divBdr>
    </w:div>
    <w:div w:id="1728334586">
      <w:marLeft w:val="0"/>
      <w:marRight w:val="0"/>
      <w:marTop w:val="0"/>
      <w:marBottom w:val="0"/>
      <w:divBdr>
        <w:top w:val="none" w:sz="0" w:space="0" w:color="auto"/>
        <w:left w:val="none" w:sz="0" w:space="0" w:color="auto"/>
        <w:bottom w:val="none" w:sz="0" w:space="0" w:color="auto"/>
        <w:right w:val="none" w:sz="0" w:space="0" w:color="auto"/>
      </w:divBdr>
    </w:div>
    <w:div w:id="1728334587">
      <w:marLeft w:val="0"/>
      <w:marRight w:val="0"/>
      <w:marTop w:val="0"/>
      <w:marBottom w:val="0"/>
      <w:divBdr>
        <w:top w:val="none" w:sz="0" w:space="0" w:color="auto"/>
        <w:left w:val="none" w:sz="0" w:space="0" w:color="auto"/>
        <w:bottom w:val="none" w:sz="0" w:space="0" w:color="auto"/>
        <w:right w:val="none" w:sz="0" w:space="0" w:color="auto"/>
      </w:divBdr>
    </w:div>
    <w:div w:id="1728334589">
      <w:marLeft w:val="0"/>
      <w:marRight w:val="0"/>
      <w:marTop w:val="0"/>
      <w:marBottom w:val="0"/>
      <w:divBdr>
        <w:top w:val="none" w:sz="0" w:space="0" w:color="auto"/>
        <w:left w:val="none" w:sz="0" w:space="0" w:color="auto"/>
        <w:bottom w:val="none" w:sz="0" w:space="0" w:color="auto"/>
        <w:right w:val="none" w:sz="0" w:space="0" w:color="auto"/>
      </w:divBdr>
    </w:div>
    <w:div w:id="1728334590">
      <w:marLeft w:val="0"/>
      <w:marRight w:val="0"/>
      <w:marTop w:val="0"/>
      <w:marBottom w:val="0"/>
      <w:divBdr>
        <w:top w:val="none" w:sz="0" w:space="0" w:color="auto"/>
        <w:left w:val="none" w:sz="0" w:space="0" w:color="auto"/>
        <w:bottom w:val="none" w:sz="0" w:space="0" w:color="auto"/>
        <w:right w:val="none" w:sz="0" w:space="0" w:color="auto"/>
      </w:divBdr>
    </w:div>
    <w:div w:id="1728334591">
      <w:marLeft w:val="0"/>
      <w:marRight w:val="0"/>
      <w:marTop w:val="0"/>
      <w:marBottom w:val="0"/>
      <w:divBdr>
        <w:top w:val="none" w:sz="0" w:space="0" w:color="auto"/>
        <w:left w:val="none" w:sz="0" w:space="0" w:color="auto"/>
        <w:bottom w:val="none" w:sz="0" w:space="0" w:color="auto"/>
        <w:right w:val="none" w:sz="0" w:space="0" w:color="auto"/>
      </w:divBdr>
    </w:div>
    <w:div w:id="1728334592">
      <w:marLeft w:val="0"/>
      <w:marRight w:val="0"/>
      <w:marTop w:val="0"/>
      <w:marBottom w:val="0"/>
      <w:divBdr>
        <w:top w:val="none" w:sz="0" w:space="0" w:color="auto"/>
        <w:left w:val="none" w:sz="0" w:space="0" w:color="auto"/>
        <w:bottom w:val="none" w:sz="0" w:space="0" w:color="auto"/>
        <w:right w:val="none" w:sz="0" w:space="0" w:color="auto"/>
      </w:divBdr>
    </w:div>
    <w:div w:id="1728334593">
      <w:marLeft w:val="0"/>
      <w:marRight w:val="0"/>
      <w:marTop w:val="0"/>
      <w:marBottom w:val="0"/>
      <w:divBdr>
        <w:top w:val="none" w:sz="0" w:space="0" w:color="auto"/>
        <w:left w:val="none" w:sz="0" w:space="0" w:color="auto"/>
        <w:bottom w:val="none" w:sz="0" w:space="0" w:color="auto"/>
        <w:right w:val="none" w:sz="0" w:space="0" w:color="auto"/>
      </w:divBdr>
    </w:div>
    <w:div w:id="1728334594">
      <w:marLeft w:val="0"/>
      <w:marRight w:val="0"/>
      <w:marTop w:val="0"/>
      <w:marBottom w:val="0"/>
      <w:divBdr>
        <w:top w:val="none" w:sz="0" w:space="0" w:color="auto"/>
        <w:left w:val="none" w:sz="0" w:space="0" w:color="auto"/>
        <w:bottom w:val="none" w:sz="0" w:space="0" w:color="auto"/>
        <w:right w:val="none" w:sz="0" w:space="0" w:color="auto"/>
      </w:divBdr>
    </w:div>
    <w:div w:id="1728334595">
      <w:marLeft w:val="0"/>
      <w:marRight w:val="0"/>
      <w:marTop w:val="0"/>
      <w:marBottom w:val="0"/>
      <w:divBdr>
        <w:top w:val="none" w:sz="0" w:space="0" w:color="auto"/>
        <w:left w:val="none" w:sz="0" w:space="0" w:color="auto"/>
        <w:bottom w:val="none" w:sz="0" w:space="0" w:color="auto"/>
        <w:right w:val="none" w:sz="0" w:space="0" w:color="auto"/>
      </w:divBdr>
    </w:div>
    <w:div w:id="1728334596">
      <w:marLeft w:val="0"/>
      <w:marRight w:val="0"/>
      <w:marTop w:val="0"/>
      <w:marBottom w:val="0"/>
      <w:divBdr>
        <w:top w:val="none" w:sz="0" w:space="0" w:color="auto"/>
        <w:left w:val="none" w:sz="0" w:space="0" w:color="auto"/>
        <w:bottom w:val="none" w:sz="0" w:space="0" w:color="auto"/>
        <w:right w:val="none" w:sz="0" w:space="0" w:color="auto"/>
      </w:divBdr>
    </w:div>
    <w:div w:id="1728334597">
      <w:marLeft w:val="0"/>
      <w:marRight w:val="0"/>
      <w:marTop w:val="0"/>
      <w:marBottom w:val="0"/>
      <w:divBdr>
        <w:top w:val="none" w:sz="0" w:space="0" w:color="auto"/>
        <w:left w:val="none" w:sz="0" w:space="0" w:color="auto"/>
        <w:bottom w:val="none" w:sz="0" w:space="0" w:color="auto"/>
        <w:right w:val="none" w:sz="0" w:space="0" w:color="auto"/>
      </w:divBdr>
    </w:div>
    <w:div w:id="1728334598">
      <w:marLeft w:val="0"/>
      <w:marRight w:val="0"/>
      <w:marTop w:val="0"/>
      <w:marBottom w:val="0"/>
      <w:divBdr>
        <w:top w:val="none" w:sz="0" w:space="0" w:color="auto"/>
        <w:left w:val="none" w:sz="0" w:space="0" w:color="auto"/>
        <w:bottom w:val="none" w:sz="0" w:space="0" w:color="auto"/>
        <w:right w:val="none" w:sz="0" w:space="0" w:color="auto"/>
      </w:divBdr>
    </w:div>
    <w:div w:id="1728334599">
      <w:marLeft w:val="0"/>
      <w:marRight w:val="0"/>
      <w:marTop w:val="0"/>
      <w:marBottom w:val="0"/>
      <w:divBdr>
        <w:top w:val="none" w:sz="0" w:space="0" w:color="auto"/>
        <w:left w:val="none" w:sz="0" w:space="0" w:color="auto"/>
        <w:bottom w:val="none" w:sz="0" w:space="0" w:color="auto"/>
        <w:right w:val="none" w:sz="0" w:space="0" w:color="auto"/>
      </w:divBdr>
    </w:div>
    <w:div w:id="1728334600">
      <w:marLeft w:val="0"/>
      <w:marRight w:val="0"/>
      <w:marTop w:val="0"/>
      <w:marBottom w:val="0"/>
      <w:divBdr>
        <w:top w:val="none" w:sz="0" w:space="0" w:color="auto"/>
        <w:left w:val="none" w:sz="0" w:space="0" w:color="auto"/>
        <w:bottom w:val="none" w:sz="0" w:space="0" w:color="auto"/>
        <w:right w:val="none" w:sz="0" w:space="0" w:color="auto"/>
      </w:divBdr>
    </w:div>
    <w:div w:id="1728334601">
      <w:marLeft w:val="0"/>
      <w:marRight w:val="0"/>
      <w:marTop w:val="0"/>
      <w:marBottom w:val="0"/>
      <w:divBdr>
        <w:top w:val="none" w:sz="0" w:space="0" w:color="auto"/>
        <w:left w:val="none" w:sz="0" w:space="0" w:color="auto"/>
        <w:bottom w:val="none" w:sz="0" w:space="0" w:color="auto"/>
        <w:right w:val="none" w:sz="0" w:space="0" w:color="auto"/>
      </w:divBdr>
    </w:div>
    <w:div w:id="1728334602">
      <w:marLeft w:val="0"/>
      <w:marRight w:val="0"/>
      <w:marTop w:val="0"/>
      <w:marBottom w:val="0"/>
      <w:divBdr>
        <w:top w:val="none" w:sz="0" w:space="0" w:color="auto"/>
        <w:left w:val="none" w:sz="0" w:space="0" w:color="auto"/>
        <w:bottom w:val="none" w:sz="0" w:space="0" w:color="auto"/>
        <w:right w:val="none" w:sz="0" w:space="0" w:color="auto"/>
      </w:divBdr>
    </w:div>
    <w:div w:id="1728334603">
      <w:marLeft w:val="0"/>
      <w:marRight w:val="0"/>
      <w:marTop w:val="0"/>
      <w:marBottom w:val="0"/>
      <w:divBdr>
        <w:top w:val="none" w:sz="0" w:space="0" w:color="auto"/>
        <w:left w:val="none" w:sz="0" w:space="0" w:color="auto"/>
        <w:bottom w:val="none" w:sz="0" w:space="0" w:color="auto"/>
        <w:right w:val="none" w:sz="0" w:space="0" w:color="auto"/>
      </w:divBdr>
    </w:div>
    <w:div w:id="1728334604">
      <w:marLeft w:val="0"/>
      <w:marRight w:val="0"/>
      <w:marTop w:val="0"/>
      <w:marBottom w:val="0"/>
      <w:divBdr>
        <w:top w:val="none" w:sz="0" w:space="0" w:color="auto"/>
        <w:left w:val="none" w:sz="0" w:space="0" w:color="auto"/>
        <w:bottom w:val="none" w:sz="0" w:space="0" w:color="auto"/>
        <w:right w:val="none" w:sz="0" w:space="0" w:color="auto"/>
      </w:divBdr>
    </w:div>
    <w:div w:id="1728334605">
      <w:marLeft w:val="0"/>
      <w:marRight w:val="0"/>
      <w:marTop w:val="0"/>
      <w:marBottom w:val="0"/>
      <w:divBdr>
        <w:top w:val="none" w:sz="0" w:space="0" w:color="auto"/>
        <w:left w:val="none" w:sz="0" w:space="0" w:color="auto"/>
        <w:bottom w:val="none" w:sz="0" w:space="0" w:color="auto"/>
        <w:right w:val="none" w:sz="0" w:space="0" w:color="auto"/>
      </w:divBdr>
    </w:div>
    <w:div w:id="1728334606">
      <w:marLeft w:val="0"/>
      <w:marRight w:val="0"/>
      <w:marTop w:val="0"/>
      <w:marBottom w:val="0"/>
      <w:divBdr>
        <w:top w:val="none" w:sz="0" w:space="0" w:color="auto"/>
        <w:left w:val="none" w:sz="0" w:space="0" w:color="auto"/>
        <w:bottom w:val="none" w:sz="0" w:space="0" w:color="auto"/>
        <w:right w:val="none" w:sz="0" w:space="0" w:color="auto"/>
      </w:divBdr>
    </w:div>
    <w:div w:id="1728334608">
      <w:marLeft w:val="0"/>
      <w:marRight w:val="0"/>
      <w:marTop w:val="0"/>
      <w:marBottom w:val="0"/>
      <w:divBdr>
        <w:top w:val="none" w:sz="0" w:space="0" w:color="auto"/>
        <w:left w:val="none" w:sz="0" w:space="0" w:color="auto"/>
        <w:bottom w:val="none" w:sz="0" w:space="0" w:color="auto"/>
        <w:right w:val="none" w:sz="0" w:space="0" w:color="auto"/>
      </w:divBdr>
    </w:div>
    <w:div w:id="1728334610">
      <w:marLeft w:val="0"/>
      <w:marRight w:val="0"/>
      <w:marTop w:val="0"/>
      <w:marBottom w:val="0"/>
      <w:divBdr>
        <w:top w:val="none" w:sz="0" w:space="0" w:color="auto"/>
        <w:left w:val="none" w:sz="0" w:space="0" w:color="auto"/>
        <w:bottom w:val="none" w:sz="0" w:space="0" w:color="auto"/>
        <w:right w:val="none" w:sz="0" w:space="0" w:color="auto"/>
      </w:divBdr>
    </w:div>
    <w:div w:id="1728334611">
      <w:marLeft w:val="0"/>
      <w:marRight w:val="0"/>
      <w:marTop w:val="0"/>
      <w:marBottom w:val="0"/>
      <w:divBdr>
        <w:top w:val="none" w:sz="0" w:space="0" w:color="auto"/>
        <w:left w:val="none" w:sz="0" w:space="0" w:color="auto"/>
        <w:bottom w:val="none" w:sz="0" w:space="0" w:color="auto"/>
        <w:right w:val="none" w:sz="0" w:space="0" w:color="auto"/>
      </w:divBdr>
    </w:div>
    <w:div w:id="1728334612">
      <w:marLeft w:val="0"/>
      <w:marRight w:val="0"/>
      <w:marTop w:val="0"/>
      <w:marBottom w:val="0"/>
      <w:divBdr>
        <w:top w:val="none" w:sz="0" w:space="0" w:color="auto"/>
        <w:left w:val="none" w:sz="0" w:space="0" w:color="auto"/>
        <w:bottom w:val="none" w:sz="0" w:space="0" w:color="auto"/>
        <w:right w:val="none" w:sz="0" w:space="0" w:color="auto"/>
      </w:divBdr>
    </w:div>
    <w:div w:id="1728334613">
      <w:marLeft w:val="0"/>
      <w:marRight w:val="0"/>
      <w:marTop w:val="0"/>
      <w:marBottom w:val="0"/>
      <w:divBdr>
        <w:top w:val="none" w:sz="0" w:space="0" w:color="auto"/>
        <w:left w:val="none" w:sz="0" w:space="0" w:color="auto"/>
        <w:bottom w:val="none" w:sz="0" w:space="0" w:color="auto"/>
        <w:right w:val="none" w:sz="0" w:space="0" w:color="auto"/>
      </w:divBdr>
    </w:div>
    <w:div w:id="1728334614">
      <w:marLeft w:val="0"/>
      <w:marRight w:val="0"/>
      <w:marTop w:val="0"/>
      <w:marBottom w:val="0"/>
      <w:divBdr>
        <w:top w:val="none" w:sz="0" w:space="0" w:color="auto"/>
        <w:left w:val="none" w:sz="0" w:space="0" w:color="auto"/>
        <w:bottom w:val="none" w:sz="0" w:space="0" w:color="auto"/>
        <w:right w:val="none" w:sz="0" w:space="0" w:color="auto"/>
      </w:divBdr>
    </w:div>
    <w:div w:id="1728334615">
      <w:marLeft w:val="0"/>
      <w:marRight w:val="0"/>
      <w:marTop w:val="0"/>
      <w:marBottom w:val="0"/>
      <w:divBdr>
        <w:top w:val="none" w:sz="0" w:space="0" w:color="auto"/>
        <w:left w:val="none" w:sz="0" w:space="0" w:color="auto"/>
        <w:bottom w:val="none" w:sz="0" w:space="0" w:color="auto"/>
        <w:right w:val="none" w:sz="0" w:space="0" w:color="auto"/>
      </w:divBdr>
    </w:div>
    <w:div w:id="1728334616">
      <w:marLeft w:val="0"/>
      <w:marRight w:val="0"/>
      <w:marTop w:val="0"/>
      <w:marBottom w:val="0"/>
      <w:divBdr>
        <w:top w:val="none" w:sz="0" w:space="0" w:color="auto"/>
        <w:left w:val="none" w:sz="0" w:space="0" w:color="auto"/>
        <w:bottom w:val="none" w:sz="0" w:space="0" w:color="auto"/>
        <w:right w:val="none" w:sz="0" w:space="0" w:color="auto"/>
      </w:divBdr>
    </w:div>
    <w:div w:id="1728334617">
      <w:marLeft w:val="0"/>
      <w:marRight w:val="0"/>
      <w:marTop w:val="0"/>
      <w:marBottom w:val="0"/>
      <w:divBdr>
        <w:top w:val="none" w:sz="0" w:space="0" w:color="auto"/>
        <w:left w:val="none" w:sz="0" w:space="0" w:color="auto"/>
        <w:bottom w:val="none" w:sz="0" w:space="0" w:color="auto"/>
        <w:right w:val="none" w:sz="0" w:space="0" w:color="auto"/>
      </w:divBdr>
    </w:div>
    <w:div w:id="1728334618">
      <w:marLeft w:val="0"/>
      <w:marRight w:val="0"/>
      <w:marTop w:val="0"/>
      <w:marBottom w:val="0"/>
      <w:divBdr>
        <w:top w:val="none" w:sz="0" w:space="0" w:color="auto"/>
        <w:left w:val="none" w:sz="0" w:space="0" w:color="auto"/>
        <w:bottom w:val="none" w:sz="0" w:space="0" w:color="auto"/>
        <w:right w:val="none" w:sz="0" w:space="0" w:color="auto"/>
      </w:divBdr>
    </w:div>
    <w:div w:id="1728334619">
      <w:marLeft w:val="0"/>
      <w:marRight w:val="0"/>
      <w:marTop w:val="0"/>
      <w:marBottom w:val="0"/>
      <w:divBdr>
        <w:top w:val="none" w:sz="0" w:space="0" w:color="auto"/>
        <w:left w:val="none" w:sz="0" w:space="0" w:color="auto"/>
        <w:bottom w:val="none" w:sz="0" w:space="0" w:color="auto"/>
        <w:right w:val="none" w:sz="0" w:space="0" w:color="auto"/>
      </w:divBdr>
    </w:div>
    <w:div w:id="1728334620">
      <w:marLeft w:val="0"/>
      <w:marRight w:val="0"/>
      <w:marTop w:val="0"/>
      <w:marBottom w:val="0"/>
      <w:divBdr>
        <w:top w:val="none" w:sz="0" w:space="0" w:color="auto"/>
        <w:left w:val="none" w:sz="0" w:space="0" w:color="auto"/>
        <w:bottom w:val="none" w:sz="0" w:space="0" w:color="auto"/>
        <w:right w:val="none" w:sz="0" w:space="0" w:color="auto"/>
      </w:divBdr>
    </w:div>
    <w:div w:id="1728334621">
      <w:marLeft w:val="0"/>
      <w:marRight w:val="0"/>
      <w:marTop w:val="0"/>
      <w:marBottom w:val="0"/>
      <w:divBdr>
        <w:top w:val="none" w:sz="0" w:space="0" w:color="auto"/>
        <w:left w:val="none" w:sz="0" w:space="0" w:color="auto"/>
        <w:bottom w:val="none" w:sz="0" w:space="0" w:color="auto"/>
        <w:right w:val="none" w:sz="0" w:space="0" w:color="auto"/>
      </w:divBdr>
    </w:div>
    <w:div w:id="1728334622">
      <w:marLeft w:val="0"/>
      <w:marRight w:val="0"/>
      <w:marTop w:val="0"/>
      <w:marBottom w:val="0"/>
      <w:divBdr>
        <w:top w:val="none" w:sz="0" w:space="0" w:color="auto"/>
        <w:left w:val="none" w:sz="0" w:space="0" w:color="auto"/>
        <w:bottom w:val="none" w:sz="0" w:space="0" w:color="auto"/>
        <w:right w:val="none" w:sz="0" w:space="0" w:color="auto"/>
      </w:divBdr>
    </w:div>
    <w:div w:id="1728334623">
      <w:marLeft w:val="0"/>
      <w:marRight w:val="0"/>
      <w:marTop w:val="0"/>
      <w:marBottom w:val="0"/>
      <w:divBdr>
        <w:top w:val="none" w:sz="0" w:space="0" w:color="auto"/>
        <w:left w:val="none" w:sz="0" w:space="0" w:color="auto"/>
        <w:bottom w:val="none" w:sz="0" w:space="0" w:color="auto"/>
        <w:right w:val="none" w:sz="0" w:space="0" w:color="auto"/>
      </w:divBdr>
    </w:div>
    <w:div w:id="1728334624">
      <w:marLeft w:val="0"/>
      <w:marRight w:val="0"/>
      <w:marTop w:val="0"/>
      <w:marBottom w:val="0"/>
      <w:divBdr>
        <w:top w:val="none" w:sz="0" w:space="0" w:color="auto"/>
        <w:left w:val="none" w:sz="0" w:space="0" w:color="auto"/>
        <w:bottom w:val="none" w:sz="0" w:space="0" w:color="auto"/>
        <w:right w:val="none" w:sz="0" w:space="0" w:color="auto"/>
      </w:divBdr>
    </w:div>
    <w:div w:id="1728334625">
      <w:marLeft w:val="0"/>
      <w:marRight w:val="0"/>
      <w:marTop w:val="0"/>
      <w:marBottom w:val="0"/>
      <w:divBdr>
        <w:top w:val="none" w:sz="0" w:space="0" w:color="auto"/>
        <w:left w:val="none" w:sz="0" w:space="0" w:color="auto"/>
        <w:bottom w:val="none" w:sz="0" w:space="0" w:color="auto"/>
        <w:right w:val="none" w:sz="0" w:space="0" w:color="auto"/>
      </w:divBdr>
    </w:div>
    <w:div w:id="1728334626">
      <w:marLeft w:val="0"/>
      <w:marRight w:val="0"/>
      <w:marTop w:val="0"/>
      <w:marBottom w:val="0"/>
      <w:divBdr>
        <w:top w:val="none" w:sz="0" w:space="0" w:color="auto"/>
        <w:left w:val="none" w:sz="0" w:space="0" w:color="auto"/>
        <w:bottom w:val="none" w:sz="0" w:space="0" w:color="auto"/>
        <w:right w:val="none" w:sz="0" w:space="0" w:color="auto"/>
      </w:divBdr>
    </w:div>
    <w:div w:id="1728334627">
      <w:marLeft w:val="0"/>
      <w:marRight w:val="0"/>
      <w:marTop w:val="0"/>
      <w:marBottom w:val="0"/>
      <w:divBdr>
        <w:top w:val="none" w:sz="0" w:space="0" w:color="auto"/>
        <w:left w:val="none" w:sz="0" w:space="0" w:color="auto"/>
        <w:bottom w:val="none" w:sz="0" w:space="0" w:color="auto"/>
        <w:right w:val="none" w:sz="0" w:space="0" w:color="auto"/>
      </w:divBdr>
    </w:div>
    <w:div w:id="1728334628">
      <w:marLeft w:val="0"/>
      <w:marRight w:val="0"/>
      <w:marTop w:val="0"/>
      <w:marBottom w:val="0"/>
      <w:divBdr>
        <w:top w:val="none" w:sz="0" w:space="0" w:color="auto"/>
        <w:left w:val="none" w:sz="0" w:space="0" w:color="auto"/>
        <w:bottom w:val="none" w:sz="0" w:space="0" w:color="auto"/>
        <w:right w:val="none" w:sz="0" w:space="0" w:color="auto"/>
      </w:divBdr>
    </w:div>
    <w:div w:id="1728334629">
      <w:marLeft w:val="0"/>
      <w:marRight w:val="0"/>
      <w:marTop w:val="0"/>
      <w:marBottom w:val="0"/>
      <w:divBdr>
        <w:top w:val="none" w:sz="0" w:space="0" w:color="auto"/>
        <w:left w:val="none" w:sz="0" w:space="0" w:color="auto"/>
        <w:bottom w:val="none" w:sz="0" w:space="0" w:color="auto"/>
        <w:right w:val="none" w:sz="0" w:space="0" w:color="auto"/>
      </w:divBdr>
    </w:div>
    <w:div w:id="1728334630">
      <w:marLeft w:val="0"/>
      <w:marRight w:val="0"/>
      <w:marTop w:val="0"/>
      <w:marBottom w:val="0"/>
      <w:divBdr>
        <w:top w:val="none" w:sz="0" w:space="0" w:color="auto"/>
        <w:left w:val="none" w:sz="0" w:space="0" w:color="auto"/>
        <w:bottom w:val="none" w:sz="0" w:space="0" w:color="auto"/>
        <w:right w:val="none" w:sz="0" w:space="0" w:color="auto"/>
      </w:divBdr>
    </w:div>
    <w:div w:id="1728334631">
      <w:marLeft w:val="0"/>
      <w:marRight w:val="0"/>
      <w:marTop w:val="0"/>
      <w:marBottom w:val="0"/>
      <w:divBdr>
        <w:top w:val="none" w:sz="0" w:space="0" w:color="auto"/>
        <w:left w:val="none" w:sz="0" w:space="0" w:color="auto"/>
        <w:bottom w:val="none" w:sz="0" w:space="0" w:color="auto"/>
        <w:right w:val="none" w:sz="0" w:space="0" w:color="auto"/>
      </w:divBdr>
    </w:div>
    <w:div w:id="1728334632">
      <w:marLeft w:val="0"/>
      <w:marRight w:val="0"/>
      <w:marTop w:val="0"/>
      <w:marBottom w:val="0"/>
      <w:divBdr>
        <w:top w:val="none" w:sz="0" w:space="0" w:color="auto"/>
        <w:left w:val="none" w:sz="0" w:space="0" w:color="auto"/>
        <w:bottom w:val="none" w:sz="0" w:space="0" w:color="auto"/>
        <w:right w:val="none" w:sz="0" w:space="0" w:color="auto"/>
      </w:divBdr>
    </w:div>
    <w:div w:id="1728334633">
      <w:marLeft w:val="0"/>
      <w:marRight w:val="0"/>
      <w:marTop w:val="0"/>
      <w:marBottom w:val="0"/>
      <w:divBdr>
        <w:top w:val="none" w:sz="0" w:space="0" w:color="auto"/>
        <w:left w:val="none" w:sz="0" w:space="0" w:color="auto"/>
        <w:bottom w:val="none" w:sz="0" w:space="0" w:color="auto"/>
        <w:right w:val="none" w:sz="0" w:space="0" w:color="auto"/>
      </w:divBdr>
    </w:div>
    <w:div w:id="1728334634">
      <w:marLeft w:val="0"/>
      <w:marRight w:val="0"/>
      <w:marTop w:val="0"/>
      <w:marBottom w:val="0"/>
      <w:divBdr>
        <w:top w:val="none" w:sz="0" w:space="0" w:color="auto"/>
        <w:left w:val="none" w:sz="0" w:space="0" w:color="auto"/>
        <w:bottom w:val="none" w:sz="0" w:space="0" w:color="auto"/>
        <w:right w:val="none" w:sz="0" w:space="0" w:color="auto"/>
      </w:divBdr>
    </w:div>
    <w:div w:id="1728334635">
      <w:marLeft w:val="0"/>
      <w:marRight w:val="0"/>
      <w:marTop w:val="0"/>
      <w:marBottom w:val="0"/>
      <w:divBdr>
        <w:top w:val="none" w:sz="0" w:space="0" w:color="auto"/>
        <w:left w:val="none" w:sz="0" w:space="0" w:color="auto"/>
        <w:bottom w:val="none" w:sz="0" w:space="0" w:color="auto"/>
        <w:right w:val="none" w:sz="0" w:space="0" w:color="auto"/>
      </w:divBdr>
    </w:div>
    <w:div w:id="1728334636">
      <w:marLeft w:val="0"/>
      <w:marRight w:val="0"/>
      <w:marTop w:val="0"/>
      <w:marBottom w:val="0"/>
      <w:divBdr>
        <w:top w:val="none" w:sz="0" w:space="0" w:color="auto"/>
        <w:left w:val="none" w:sz="0" w:space="0" w:color="auto"/>
        <w:bottom w:val="none" w:sz="0" w:space="0" w:color="auto"/>
        <w:right w:val="none" w:sz="0" w:space="0" w:color="auto"/>
      </w:divBdr>
    </w:div>
    <w:div w:id="1728334637">
      <w:marLeft w:val="0"/>
      <w:marRight w:val="0"/>
      <w:marTop w:val="0"/>
      <w:marBottom w:val="0"/>
      <w:divBdr>
        <w:top w:val="none" w:sz="0" w:space="0" w:color="auto"/>
        <w:left w:val="none" w:sz="0" w:space="0" w:color="auto"/>
        <w:bottom w:val="none" w:sz="0" w:space="0" w:color="auto"/>
        <w:right w:val="none" w:sz="0" w:space="0" w:color="auto"/>
      </w:divBdr>
    </w:div>
    <w:div w:id="1728334639">
      <w:marLeft w:val="0"/>
      <w:marRight w:val="0"/>
      <w:marTop w:val="0"/>
      <w:marBottom w:val="0"/>
      <w:divBdr>
        <w:top w:val="none" w:sz="0" w:space="0" w:color="auto"/>
        <w:left w:val="none" w:sz="0" w:space="0" w:color="auto"/>
        <w:bottom w:val="none" w:sz="0" w:space="0" w:color="auto"/>
        <w:right w:val="none" w:sz="0" w:space="0" w:color="auto"/>
      </w:divBdr>
    </w:div>
    <w:div w:id="1728334640">
      <w:marLeft w:val="0"/>
      <w:marRight w:val="0"/>
      <w:marTop w:val="0"/>
      <w:marBottom w:val="0"/>
      <w:divBdr>
        <w:top w:val="none" w:sz="0" w:space="0" w:color="auto"/>
        <w:left w:val="none" w:sz="0" w:space="0" w:color="auto"/>
        <w:bottom w:val="none" w:sz="0" w:space="0" w:color="auto"/>
        <w:right w:val="none" w:sz="0" w:space="0" w:color="auto"/>
      </w:divBdr>
    </w:div>
    <w:div w:id="1728334641">
      <w:marLeft w:val="0"/>
      <w:marRight w:val="0"/>
      <w:marTop w:val="0"/>
      <w:marBottom w:val="0"/>
      <w:divBdr>
        <w:top w:val="none" w:sz="0" w:space="0" w:color="auto"/>
        <w:left w:val="none" w:sz="0" w:space="0" w:color="auto"/>
        <w:bottom w:val="none" w:sz="0" w:space="0" w:color="auto"/>
        <w:right w:val="none" w:sz="0" w:space="0" w:color="auto"/>
      </w:divBdr>
    </w:div>
    <w:div w:id="1728334642">
      <w:marLeft w:val="0"/>
      <w:marRight w:val="0"/>
      <w:marTop w:val="0"/>
      <w:marBottom w:val="0"/>
      <w:divBdr>
        <w:top w:val="none" w:sz="0" w:space="0" w:color="auto"/>
        <w:left w:val="none" w:sz="0" w:space="0" w:color="auto"/>
        <w:bottom w:val="none" w:sz="0" w:space="0" w:color="auto"/>
        <w:right w:val="none" w:sz="0" w:space="0" w:color="auto"/>
      </w:divBdr>
    </w:div>
    <w:div w:id="1728334643">
      <w:marLeft w:val="0"/>
      <w:marRight w:val="0"/>
      <w:marTop w:val="0"/>
      <w:marBottom w:val="0"/>
      <w:divBdr>
        <w:top w:val="none" w:sz="0" w:space="0" w:color="auto"/>
        <w:left w:val="none" w:sz="0" w:space="0" w:color="auto"/>
        <w:bottom w:val="none" w:sz="0" w:space="0" w:color="auto"/>
        <w:right w:val="none" w:sz="0" w:space="0" w:color="auto"/>
      </w:divBdr>
    </w:div>
    <w:div w:id="1728334644">
      <w:marLeft w:val="0"/>
      <w:marRight w:val="0"/>
      <w:marTop w:val="0"/>
      <w:marBottom w:val="0"/>
      <w:divBdr>
        <w:top w:val="none" w:sz="0" w:space="0" w:color="auto"/>
        <w:left w:val="none" w:sz="0" w:space="0" w:color="auto"/>
        <w:bottom w:val="none" w:sz="0" w:space="0" w:color="auto"/>
        <w:right w:val="none" w:sz="0" w:space="0" w:color="auto"/>
      </w:divBdr>
    </w:div>
    <w:div w:id="1728334645">
      <w:marLeft w:val="0"/>
      <w:marRight w:val="0"/>
      <w:marTop w:val="0"/>
      <w:marBottom w:val="0"/>
      <w:divBdr>
        <w:top w:val="none" w:sz="0" w:space="0" w:color="auto"/>
        <w:left w:val="none" w:sz="0" w:space="0" w:color="auto"/>
        <w:bottom w:val="none" w:sz="0" w:space="0" w:color="auto"/>
        <w:right w:val="none" w:sz="0" w:space="0" w:color="auto"/>
      </w:divBdr>
    </w:div>
    <w:div w:id="1728334646">
      <w:marLeft w:val="0"/>
      <w:marRight w:val="0"/>
      <w:marTop w:val="0"/>
      <w:marBottom w:val="0"/>
      <w:divBdr>
        <w:top w:val="none" w:sz="0" w:space="0" w:color="auto"/>
        <w:left w:val="none" w:sz="0" w:space="0" w:color="auto"/>
        <w:bottom w:val="none" w:sz="0" w:space="0" w:color="auto"/>
        <w:right w:val="none" w:sz="0" w:space="0" w:color="auto"/>
      </w:divBdr>
    </w:div>
    <w:div w:id="1728334647">
      <w:marLeft w:val="0"/>
      <w:marRight w:val="0"/>
      <w:marTop w:val="0"/>
      <w:marBottom w:val="0"/>
      <w:divBdr>
        <w:top w:val="none" w:sz="0" w:space="0" w:color="auto"/>
        <w:left w:val="none" w:sz="0" w:space="0" w:color="auto"/>
        <w:bottom w:val="none" w:sz="0" w:space="0" w:color="auto"/>
        <w:right w:val="none" w:sz="0" w:space="0" w:color="auto"/>
      </w:divBdr>
    </w:div>
    <w:div w:id="1728334648">
      <w:marLeft w:val="0"/>
      <w:marRight w:val="0"/>
      <w:marTop w:val="0"/>
      <w:marBottom w:val="0"/>
      <w:divBdr>
        <w:top w:val="none" w:sz="0" w:space="0" w:color="auto"/>
        <w:left w:val="none" w:sz="0" w:space="0" w:color="auto"/>
        <w:bottom w:val="none" w:sz="0" w:space="0" w:color="auto"/>
        <w:right w:val="none" w:sz="0" w:space="0" w:color="auto"/>
      </w:divBdr>
    </w:div>
    <w:div w:id="1728334649">
      <w:marLeft w:val="0"/>
      <w:marRight w:val="0"/>
      <w:marTop w:val="0"/>
      <w:marBottom w:val="0"/>
      <w:divBdr>
        <w:top w:val="none" w:sz="0" w:space="0" w:color="auto"/>
        <w:left w:val="none" w:sz="0" w:space="0" w:color="auto"/>
        <w:bottom w:val="none" w:sz="0" w:space="0" w:color="auto"/>
        <w:right w:val="none" w:sz="0" w:space="0" w:color="auto"/>
      </w:divBdr>
    </w:div>
    <w:div w:id="1728334650">
      <w:marLeft w:val="0"/>
      <w:marRight w:val="0"/>
      <w:marTop w:val="0"/>
      <w:marBottom w:val="0"/>
      <w:divBdr>
        <w:top w:val="none" w:sz="0" w:space="0" w:color="auto"/>
        <w:left w:val="none" w:sz="0" w:space="0" w:color="auto"/>
        <w:bottom w:val="none" w:sz="0" w:space="0" w:color="auto"/>
        <w:right w:val="none" w:sz="0" w:space="0" w:color="auto"/>
      </w:divBdr>
    </w:div>
    <w:div w:id="1728334653">
      <w:marLeft w:val="0"/>
      <w:marRight w:val="0"/>
      <w:marTop w:val="0"/>
      <w:marBottom w:val="0"/>
      <w:divBdr>
        <w:top w:val="none" w:sz="0" w:space="0" w:color="auto"/>
        <w:left w:val="none" w:sz="0" w:space="0" w:color="auto"/>
        <w:bottom w:val="none" w:sz="0" w:space="0" w:color="auto"/>
        <w:right w:val="none" w:sz="0" w:space="0" w:color="auto"/>
      </w:divBdr>
    </w:div>
    <w:div w:id="1728334654">
      <w:marLeft w:val="0"/>
      <w:marRight w:val="0"/>
      <w:marTop w:val="0"/>
      <w:marBottom w:val="0"/>
      <w:divBdr>
        <w:top w:val="none" w:sz="0" w:space="0" w:color="auto"/>
        <w:left w:val="none" w:sz="0" w:space="0" w:color="auto"/>
        <w:bottom w:val="none" w:sz="0" w:space="0" w:color="auto"/>
        <w:right w:val="none" w:sz="0" w:space="0" w:color="auto"/>
      </w:divBdr>
    </w:div>
    <w:div w:id="1728334655">
      <w:marLeft w:val="0"/>
      <w:marRight w:val="0"/>
      <w:marTop w:val="0"/>
      <w:marBottom w:val="0"/>
      <w:divBdr>
        <w:top w:val="none" w:sz="0" w:space="0" w:color="auto"/>
        <w:left w:val="none" w:sz="0" w:space="0" w:color="auto"/>
        <w:bottom w:val="none" w:sz="0" w:space="0" w:color="auto"/>
        <w:right w:val="none" w:sz="0" w:space="0" w:color="auto"/>
      </w:divBdr>
    </w:div>
    <w:div w:id="1728334656">
      <w:marLeft w:val="0"/>
      <w:marRight w:val="0"/>
      <w:marTop w:val="0"/>
      <w:marBottom w:val="0"/>
      <w:divBdr>
        <w:top w:val="none" w:sz="0" w:space="0" w:color="auto"/>
        <w:left w:val="none" w:sz="0" w:space="0" w:color="auto"/>
        <w:bottom w:val="none" w:sz="0" w:space="0" w:color="auto"/>
        <w:right w:val="none" w:sz="0" w:space="0" w:color="auto"/>
      </w:divBdr>
    </w:div>
    <w:div w:id="1728334657">
      <w:marLeft w:val="0"/>
      <w:marRight w:val="0"/>
      <w:marTop w:val="0"/>
      <w:marBottom w:val="0"/>
      <w:divBdr>
        <w:top w:val="none" w:sz="0" w:space="0" w:color="auto"/>
        <w:left w:val="none" w:sz="0" w:space="0" w:color="auto"/>
        <w:bottom w:val="none" w:sz="0" w:space="0" w:color="auto"/>
        <w:right w:val="none" w:sz="0" w:space="0" w:color="auto"/>
      </w:divBdr>
    </w:div>
    <w:div w:id="1728334659">
      <w:marLeft w:val="0"/>
      <w:marRight w:val="0"/>
      <w:marTop w:val="0"/>
      <w:marBottom w:val="0"/>
      <w:divBdr>
        <w:top w:val="none" w:sz="0" w:space="0" w:color="auto"/>
        <w:left w:val="none" w:sz="0" w:space="0" w:color="auto"/>
        <w:bottom w:val="none" w:sz="0" w:space="0" w:color="auto"/>
        <w:right w:val="none" w:sz="0" w:space="0" w:color="auto"/>
      </w:divBdr>
    </w:div>
    <w:div w:id="1728334660">
      <w:marLeft w:val="0"/>
      <w:marRight w:val="0"/>
      <w:marTop w:val="0"/>
      <w:marBottom w:val="0"/>
      <w:divBdr>
        <w:top w:val="none" w:sz="0" w:space="0" w:color="auto"/>
        <w:left w:val="none" w:sz="0" w:space="0" w:color="auto"/>
        <w:bottom w:val="none" w:sz="0" w:space="0" w:color="auto"/>
        <w:right w:val="none" w:sz="0" w:space="0" w:color="auto"/>
      </w:divBdr>
    </w:div>
    <w:div w:id="1728334661">
      <w:marLeft w:val="0"/>
      <w:marRight w:val="0"/>
      <w:marTop w:val="0"/>
      <w:marBottom w:val="0"/>
      <w:divBdr>
        <w:top w:val="none" w:sz="0" w:space="0" w:color="auto"/>
        <w:left w:val="none" w:sz="0" w:space="0" w:color="auto"/>
        <w:bottom w:val="none" w:sz="0" w:space="0" w:color="auto"/>
        <w:right w:val="none" w:sz="0" w:space="0" w:color="auto"/>
      </w:divBdr>
    </w:div>
    <w:div w:id="1728334662">
      <w:marLeft w:val="0"/>
      <w:marRight w:val="0"/>
      <w:marTop w:val="0"/>
      <w:marBottom w:val="0"/>
      <w:divBdr>
        <w:top w:val="none" w:sz="0" w:space="0" w:color="auto"/>
        <w:left w:val="none" w:sz="0" w:space="0" w:color="auto"/>
        <w:bottom w:val="none" w:sz="0" w:space="0" w:color="auto"/>
        <w:right w:val="none" w:sz="0" w:space="0" w:color="auto"/>
      </w:divBdr>
    </w:div>
    <w:div w:id="1728334663">
      <w:marLeft w:val="0"/>
      <w:marRight w:val="0"/>
      <w:marTop w:val="0"/>
      <w:marBottom w:val="0"/>
      <w:divBdr>
        <w:top w:val="none" w:sz="0" w:space="0" w:color="auto"/>
        <w:left w:val="none" w:sz="0" w:space="0" w:color="auto"/>
        <w:bottom w:val="none" w:sz="0" w:space="0" w:color="auto"/>
        <w:right w:val="none" w:sz="0" w:space="0" w:color="auto"/>
      </w:divBdr>
    </w:div>
    <w:div w:id="1728334664">
      <w:marLeft w:val="0"/>
      <w:marRight w:val="0"/>
      <w:marTop w:val="0"/>
      <w:marBottom w:val="0"/>
      <w:divBdr>
        <w:top w:val="none" w:sz="0" w:space="0" w:color="auto"/>
        <w:left w:val="none" w:sz="0" w:space="0" w:color="auto"/>
        <w:bottom w:val="none" w:sz="0" w:space="0" w:color="auto"/>
        <w:right w:val="none" w:sz="0" w:space="0" w:color="auto"/>
      </w:divBdr>
    </w:div>
    <w:div w:id="1728334666">
      <w:marLeft w:val="0"/>
      <w:marRight w:val="0"/>
      <w:marTop w:val="0"/>
      <w:marBottom w:val="0"/>
      <w:divBdr>
        <w:top w:val="none" w:sz="0" w:space="0" w:color="auto"/>
        <w:left w:val="none" w:sz="0" w:space="0" w:color="auto"/>
        <w:bottom w:val="none" w:sz="0" w:space="0" w:color="auto"/>
        <w:right w:val="none" w:sz="0" w:space="0" w:color="auto"/>
      </w:divBdr>
    </w:div>
    <w:div w:id="1728334667">
      <w:marLeft w:val="0"/>
      <w:marRight w:val="0"/>
      <w:marTop w:val="0"/>
      <w:marBottom w:val="0"/>
      <w:divBdr>
        <w:top w:val="none" w:sz="0" w:space="0" w:color="auto"/>
        <w:left w:val="none" w:sz="0" w:space="0" w:color="auto"/>
        <w:bottom w:val="none" w:sz="0" w:space="0" w:color="auto"/>
        <w:right w:val="none" w:sz="0" w:space="0" w:color="auto"/>
      </w:divBdr>
    </w:div>
    <w:div w:id="1728334668">
      <w:marLeft w:val="0"/>
      <w:marRight w:val="0"/>
      <w:marTop w:val="0"/>
      <w:marBottom w:val="0"/>
      <w:divBdr>
        <w:top w:val="none" w:sz="0" w:space="0" w:color="auto"/>
        <w:left w:val="none" w:sz="0" w:space="0" w:color="auto"/>
        <w:bottom w:val="none" w:sz="0" w:space="0" w:color="auto"/>
        <w:right w:val="none" w:sz="0" w:space="0" w:color="auto"/>
      </w:divBdr>
    </w:div>
    <w:div w:id="1728334669">
      <w:marLeft w:val="0"/>
      <w:marRight w:val="0"/>
      <w:marTop w:val="0"/>
      <w:marBottom w:val="0"/>
      <w:divBdr>
        <w:top w:val="none" w:sz="0" w:space="0" w:color="auto"/>
        <w:left w:val="none" w:sz="0" w:space="0" w:color="auto"/>
        <w:bottom w:val="none" w:sz="0" w:space="0" w:color="auto"/>
        <w:right w:val="none" w:sz="0" w:space="0" w:color="auto"/>
      </w:divBdr>
    </w:div>
    <w:div w:id="1728334670">
      <w:marLeft w:val="0"/>
      <w:marRight w:val="0"/>
      <w:marTop w:val="0"/>
      <w:marBottom w:val="0"/>
      <w:divBdr>
        <w:top w:val="none" w:sz="0" w:space="0" w:color="auto"/>
        <w:left w:val="none" w:sz="0" w:space="0" w:color="auto"/>
        <w:bottom w:val="none" w:sz="0" w:space="0" w:color="auto"/>
        <w:right w:val="none" w:sz="0" w:space="0" w:color="auto"/>
      </w:divBdr>
    </w:div>
    <w:div w:id="1728334671">
      <w:marLeft w:val="0"/>
      <w:marRight w:val="0"/>
      <w:marTop w:val="0"/>
      <w:marBottom w:val="0"/>
      <w:divBdr>
        <w:top w:val="none" w:sz="0" w:space="0" w:color="auto"/>
        <w:left w:val="none" w:sz="0" w:space="0" w:color="auto"/>
        <w:bottom w:val="none" w:sz="0" w:space="0" w:color="auto"/>
        <w:right w:val="none" w:sz="0" w:space="0" w:color="auto"/>
      </w:divBdr>
    </w:div>
    <w:div w:id="1728334672">
      <w:marLeft w:val="0"/>
      <w:marRight w:val="0"/>
      <w:marTop w:val="0"/>
      <w:marBottom w:val="0"/>
      <w:divBdr>
        <w:top w:val="none" w:sz="0" w:space="0" w:color="auto"/>
        <w:left w:val="none" w:sz="0" w:space="0" w:color="auto"/>
        <w:bottom w:val="none" w:sz="0" w:space="0" w:color="auto"/>
        <w:right w:val="none" w:sz="0" w:space="0" w:color="auto"/>
      </w:divBdr>
    </w:div>
    <w:div w:id="1728334673">
      <w:marLeft w:val="0"/>
      <w:marRight w:val="0"/>
      <w:marTop w:val="0"/>
      <w:marBottom w:val="0"/>
      <w:divBdr>
        <w:top w:val="none" w:sz="0" w:space="0" w:color="auto"/>
        <w:left w:val="none" w:sz="0" w:space="0" w:color="auto"/>
        <w:bottom w:val="none" w:sz="0" w:space="0" w:color="auto"/>
        <w:right w:val="none" w:sz="0" w:space="0" w:color="auto"/>
      </w:divBdr>
    </w:div>
    <w:div w:id="1728334674">
      <w:marLeft w:val="0"/>
      <w:marRight w:val="0"/>
      <w:marTop w:val="0"/>
      <w:marBottom w:val="0"/>
      <w:divBdr>
        <w:top w:val="none" w:sz="0" w:space="0" w:color="auto"/>
        <w:left w:val="none" w:sz="0" w:space="0" w:color="auto"/>
        <w:bottom w:val="none" w:sz="0" w:space="0" w:color="auto"/>
        <w:right w:val="none" w:sz="0" w:space="0" w:color="auto"/>
      </w:divBdr>
    </w:div>
    <w:div w:id="1728334675">
      <w:marLeft w:val="0"/>
      <w:marRight w:val="0"/>
      <w:marTop w:val="0"/>
      <w:marBottom w:val="0"/>
      <w:divBdr>
        <w:top w:val="none" w:sz="0" w:space="0" w:color="auto"/>
        <w:left w:val="none" w:sz="0" w:space="0" w:color="auto"/>
        <w:bottom w:val="none" w:sz="0" w:space="0" w:color="auto"/>
        <w:right w:val="none" w:sz="0" w:space="0" w:color="auto"/>
      </w:divBdr>
    </w:div>
    <w:div w:id="1728334676">
      <w:marLeft w:val="0"/>
      <w:marRight w:val="0"/>
      <w:marTop w:val="0"/>
      <w:marBottom w:val="0"/>
      <w:divBdr>
        <w:top w:val="none" w:sz="0" w:space="0" w:color="auto"/>
        <w:left w:val="none" w:sz="0" w:space="0" w:color="auto"/>
        <w:bottom w:val="none" w:sz="0" w:space="0" w:color="auto"/>
        <w:right w:val="none" w:sz="0" w:space="0" w:color="auto"/>
      </w:divBdr>
    </w:div>
    <w:div w:id="1728334677">
      <w:marLeft w:val="0"/>
      <w:marRight w:val="0"/>
      <w:marTop w:val="0"/>
      <w:marBottom w:val="0"/>
      <w:divBdr>
        <w:top w:val="none" w:sz="0" w:space="0" w:color="auto"/>
        <w:left w:val="none" w:sz="0" w:space="0" w:color="auto"/>
        <w:bottom w:val="none" w:sz="0" w:space="0" w:color="auto"/>
        <w:right w:val="none" w:sz="0" w:space="0" w:color="auto"/>
      </w:divBdr>
    </w:div>
    <w:div w:id="1728334678">
      <w:marLeft w:val="0"/>
      <w:marRight w:val="0"/>
      <w:marTop w:val="0"/>
      <w:marBottom w:val="0"/>
      <w:divBdr>
        <w:top w:val="none" w:sz="0" w:space="0" w:color="auto"/>
        <w:left w:val="none" w:sz="0" w:space="0" w:color="auto"/>
        <w:bottom w:val="none" w:sz="0" w:space="0" w:color="auto"/>
        <w:right w:val="none" w:sz="0" w:space="0" w:color="auto"/>
      </w:divBdr>
    </w:div>
    <w:div w:id="1728334679">
      <w:marLeft w:val="0"/>
      <w:marRight w:val="0"/>
      <w:marTop w:val="0"/>
      <w:marBottom w:val="0"/>
      <w:divBdr>
        <w:top w:val="none" w:sz="0" w:space="0" w:color="auto"/>
        <w:left w:val="none" w:sz="0" w:space="0" w:color="auto"/>
        <w:bottom w:val="none" w:sz="0" w:space="0" w:color="auto"/>
        <w:right w:val="none" w:sz="0" w:space="0" w:color="auto"/>
      </w:divBdr>
    </w:div>
    <w:div w:id="1728334680">
      <w:marLeft w:val="0"/>
      <w:marRight w:val="0"/>
      <w:marTop w:val="0"/>
      <w:marBottom w:val="0"/>
      <w:divBdr>
        <w:top w:val="none" w:sz="0" w:space="0" w:color="auto"/>
        <w:left w:val="none" w:sz="0" w:space="0" w:color="auto"/>
        <w:bottom w:val="none" w:sz="0" w:space="0" w:color="auto"/>
        <w:right w:val="none" w:sz="0" w:space="0" w:color="auto"/>
      </w:divBdr>
    </w:div>
    <w:div w:id="1728334681">
      <w:marLeft w:val="0"/>
      <w:marRight w:val="0"/>
      <w:marTop w:val="0"/>
      <w:marBottom w:val="0"/>
      <w:divBdr>
        <w:top w:val="none" w:sz="0" w:space="0" w:color="auto"/>
        <w:left w:val="none" w:sz="0" w:space="0" w:color="auto"/>
        <w:bottom w:val="none" w:sz="0" w:space="0" w:color="auto"/>
        <w:right w:val="none" w:sz="0" w:space="0" w:color="auto"/>
      </w:divBdr>
    </w:div>
    <w:div w:id="1728334682">
      <w:marLeft w:val="0"/>
      <w:marRight w:val="0"/>
      <w:marTop w:val="0"/>
      <w:marBottom w:val="0"/>
      <w:divBdr>
        <w:top w:val="none" w:sz="0" w:space="0" w:color="auto"/>
        <w:left w:val="none" w:sz="0" w:space="0" w:color="auto"/>
        <w:bottom w:val="none" w:sz="0" w:space="0" w:color="auto"/>
        <w:right w:val="none" w:sz="0" w:space="0" w:color="auto"/>
      </w:divBdr>
    </w:div>
    <w:div w:id="1728334683">
      <w:marLeft w:val="0"/>
      <w:marRight w:val="0"/>
      <w:marTop w:val="0"/>
      <w:marBottom w:val="0"/>
      <w:divBdr>
        <w:top w:val="none" w:sz="0" w:space="0" w:color="auto"/>
        <w:left w:val="none" w:sz="0" w:space="0" w:color="auto"/>
        <w:bottom w:val="none" w:sz="0" w:space="0" w:color="auto"/>
        <w:right w:val="none" w:sz="0" w:space="0" w:color="auto"/>
      </w:divBdr>
    </w:div>
    <w:div w:id="1728334684">
      <w:marLeft w:val="0"/>
      <w:marRight w:val="0"/>
      <w:marTop w:val="0"/>
      <w:marBottom w:val="0"/>
      <w:divBdr>
        <w:top w:val="none" w:sz="0" w:space="0" w:color="auto"/>
        <w:left w:val="none" w:sz="0" w:space="0" w:color="auto"/>
        <w:bottom w:val="none" w:sz="0" w:space="0" w:color="auto"/>
        <w:right w:val="none" w:sz="0" w:space="0" w:color="auto"/>
      </w:divBdr>
    </w:div>
    <w:div w:id="1728334685">
      <w:marLeft w:val="0"/>
      <w:marRight w:val="0"/>
      <w:marTop w:val="0"/>
      <w:marBottom w:val="0"/>
      <w:divBdr>
        <w:top w:val="none" w:sz="0" w:space="0" w:color="auto"/>
        <w:left w:val="none" w:sz="0" w:space="0" w:color="auto"/>
        <w:bottom w:val="none" w:sz="0" w:space="0" w:color="auto"/>
        <w:right w:val="none" w:sz="0" w:space="0" w:color="auto"/>
      </w:divBdr>
    </w:div>
    <w:div w:id="1728334686">
      <w:marLeft w:val="0"/>
      <w:marRight w:val="0"/>
      <w:marTop w:val="0"/>
      <w:marBottom w:val="0"/>
      <w:divBdr>
        <w:top w:val="none" w:sz="0" w:space="0" w:color="auto"/>
        <w:left w:val="none" w:sz="0" w:space="0" w:color="auto"/>
        <w:bottom w:val="none" w:sz="0" w:space="0" w:color="auto"/>
        <w:right w:val="none" w:sz="0" w:space="0" w:color="auto"/>
      </w:divBdr>
    </w:div>
    <w:div w:id="1728334687">
      <w:marLeft w:val="0"/>
      <w:marRight w:val="0"/>
      <w:marTop w:val="0"/>
      <w:marBottom w:val="0"/>
      <w:divBdr>
        <w:top w:val="none" w:sz="0" w:space="0" w:color="auto"/>
        <w:left w:val="none" w:sz="0" w:space="0" w:color="auto"/>
        <w:bottom w:val="none" w:sz="0" w:space="0" w:color="auto"/>
        <w:right w:val="none" w:sz="0" w:space="0" w:color="auto"/>
      </w:divBdr>
    </w:div>
    <w:div w:id="1728334688">
      <w:marLeft w:val="0"/>
      <w:marRight w:val="0"/>
      <w:marTop w:val="0"/>
      <w:marBottom w:val="0"/>
      <w:divBdr>
        <w:top w:val="none" w:sz="0" w:space="0" w:color="auto"/>
        <w:left w:val="none" w:sz="0" w:space="0" w:color="auto"/>
        <w:bottom w:val="none" w:sz="0" w:space="0" w:color="auto"/>
        <w:right w:val="none" w:sz="0" w:space="0" w:color="auto"/>
      </w:divBdr>
    </w:div>
    <w:div w:id="1728334689">
      <w:marLeft w:val="0"/>
      <w:marRight w:val="0"/>
      <w:marTop w:val="0"/>
      <w:marBottom w:val="0"/>
      <w:divBdr>
        <w:top w:val="none" w:sz="0" w:space="0" w:color="auto"/>
        <w:left w:val="none" w:sz="0" w:space="0" w:color="auto"/>
        <w:bottom w:val="none" w:sz="0" w:space="0" w:color="auto"/>
        <w:right w:val="none" w:sz="0" w:space="0" w:color="auto"/>
      </w:divBdr>
    </w:div>
    <w:div w:id="1728334690">
      <w:marLeft w:val="0"/>
      <w:marRight w:val="0"/>
      <w:marTop w:val="0"/>
      <w:marBottom w:val="0"/>
      <w:divBdr>
        <w:top w:val="none" w:sz="0" w:space="0" w:color="auto"/>
        <w:left w:val="none" w:sz="0" w:space="0" w:color="auto"/>
        <w:bottom w:val="none" w:sz="0" w:space="0" w:color="auto"/>
        <w:right w:val="none" w:sz="0" w:space="0" w:color="auto"/>
      </w:divBdr>
    </w:div>
    <w:div w:id="1728334691">
      <w:marLeft w:val="0"/>
      <w:marRight w:val="0"/>
      <w:marTop w:val="0"/>
      <w:marBottom w:val="0"/>
      <w:divBdr>
        <w:top w:val="none" w:sz="0" w:space="0" w:color="auto"/>
        <w:left w:val="none" w:sz="0" w:space="0" w:color="auto"/>
        <w:bottom w:val="none" w:sz="0" w:space="0" w:color="auto"/>
        <w:right w:val="none" w:sz="0" w:space="0" w:color="auto"/>
      </w:divBdr>
    </w:div>
    <w:div w:id="1728334692">
      <w:marLeft w:val="0"/>
      <w:marRight w:val="0"/>
      <w:marTop w:val="0"/>
      <w:marBottom w:val="0"/>
      <w:divBdr>
        <w:top w:val="none" w:sz="0" w:space="0" w:color="auto"/>
        <w:left w:val="none" w:sz="0" w:space="0" w:color="auto"/>
        <w:bottom w:val="none" w:sz="0" w:space="0" w:color="auto"/>
        <w:right w:val="none" w:sz="0" w:space="0" w:color="auto"/>
      </w:divBdr>
    </w:div>
    <w:div w:id="1728334693">
      <w:marLeft w:val="0"/>
      <w:marRight w:val="0"/>
      <w:marTop w:val="0"/>
      <w:marBottom w:val="0"/>
      <w:divBdr>
        <w:top w:val="none" w:sz="0" w:space="0" w:color="auto"/>
        <w:left w:val="none" w:sz="0" w:space="0" w:color="auto"/>
        <w:bottom w:val="none" w:sz="0" w:space="0" w:color="auto"/>
        <w:right w:val="none" w:sz="0" w:space="0" w:color="auto"/>
      </w:divBdr>
    </w:div>
    <w:div w:id="1728334694">
      <w:marLeft w:val="0"/>
      <w:marRight w:val="0"/>
      <w:marTop w:val="0"/>
      <w:marBottom w:val="0"/>
      <w:divBdr>
        <w:top w:val="none" w:sz="0" w:space="0" w:color="auto"/>
        <w:left w:val="none" w:sz="0" w:space="0" w:color="auto"/>
        <w:bottom w:val="none" w:sz="0" w:space="0" w:color="auto"/>
        <w:right w:val="none" w:sz="0" w:space="0" w:color="auto"/>
      </w:divBdr>
    </w:div>
    <w:div w:id="1728334695">
      <w:marLeft w:val="0"/>
      <w:marRight w:val="0"/>
      <w:marTop w:val="0"/>
      <w:marBottom w:val="0"/>
      <w:divBdr>
        <w:top w:val="none" w:sz="0" w:space="0" w:color="auto"/>
        <w:left w:val="none" w:sz="0" w:space="0" w:color="auto"/>
        <w:bottom w:val="none" w:sz="0" w:space="0" w:color="auto"/>
        <w:right w:val="none" w:sz="0" w:space="0" w:color="auto"/>
      </w:divBdr>
    </w:div>
    <w:div w:id="1728334696">
      <w:marLeft w:val="0"/>
      <w:marRight w:val="0"/>
      <w:marTop w:val="0"/>
      <w:marBottom w:val="0"/>
      <w:divBdr>
        <w:top w:val="none" w:sz="0" w:space="0" w:color="auto"/>
        <w:left w:val="none" w:sz="0" w:space="0" w:color="auto"/>
        <w:bottom w:val="none" w:sz="0" w:space="0" w:color="auto"/>
        <w:right w:val="none" w:sz="0" w:space="0" w:color="auto"/>
      </w:divBdr>
    </w:div>
    <w:div w:id="1728334697">
      <w:marLeft w:val="0"/>
      <w:marRight w:val="0"/>
      <w:marTop w:val="0"/>
      <w:marBottom w:val="0"/>
      <w:divBdr>
        <w:top w:val="none" w:sz="0" w:space="0" w:color="auto"/>
        <w:left w:val="none" w:sz="0" w:space="0" w:color="auto"/>
        <w:bottom w:val="none" w:sz="0" w:space="0" w:color="auto"/>
        <w:right w:val="none" w:sz="0" w:space="0" w:color="auto"/>
      </w:divBdr>
    </w:div>
    <w:div w:id="1728334698">
      <w:marLeft w:val="0"/>
      <w:marRight w:val="0"/>
      <w:marTop w:val="0"/>
      <w:marBottom w:val="0"/>
      <w:divBdr>
        <w:top w:val="none" w:sz="0" w:space="0" w:color="auto"/>
        <w:left w:val="none" w:sz="0" w:space="0" w:color="auto"/>
        <w:bottom w:val="none" w:sz="0" w:space="0" w:color="auto"/>
        <w:right w:val="none" w:sz="0" w:space="0" w:color="auto"/>
      </w:divBdr>
    </w:div>
    <w:div w:id="1728334699">
      <w:marLeft w:val="0"/>
      <w:marRight w:val="0"/>
      <w:marTop w:val="0"/>
      <w:marBottom w:val="0"/>
      <w:divBdr>
        <w:top w:val="none" w:sz="0" w:space="0" w:color="auto"/>
        <w:left w:val="none" w:sz="0" w:space="0" w:color="auto"/>
        <w:bottom w:val="none" w:sz="0" w:space="0" w:color="auto"/>
        <w:right w:val="none" w:sz="0" w:space="0" w:color="auto"/>
      </w:divBdr>
    </w:div>
    <w:div w:id="1728334700">
      <w:marLeft w:val="0"/>
      <w:marRight w:val="0"/>
      <w:marTop w:val="0"/>
      <w:marBottom w:val="0"/>
      <w:divBdr>
        <w:top w:val="none" w:sz="0" w:space="0" w:color="auto"/>
        <w:left w:val="none" w:sz="0" w:space="0" w:color="auto"/>
        <w:bottom w:val="none" w:sz="0" w:space="0" w:color="auto"/>
        <w:right w:val="none" w:sz="0" w:space="0" w:color="auto"/>
      </w:divBdr>
    </w:div>
    <w:div w:id="1728334701">
      <w:marLeft w:val="0"/>
      <w:marRight w:val="0"/>
      <w:marTop w:val="0"/>
      <w:marBottom w:val="0"/>
      <w:divBdr>
        <w:top w:val="none" w:sz="0" w:space="0" w:color="auto"/>
        <w:left w:val="none" w:sz="0" w:space="0" w:color="auto"/>
        <w:bottom w:val="none" w:sz="0" w:space="0" w:color="auto"/>
        <w:right w:val="none" w:sz="0" w:space="0" w:color="auto"/>
      </w:divBdr>
    </w:div>
    <w:div w:id="1728334702">
      <w:marLeft w:val="0"/>
      <w:marRight w:val="0"/>
      <w:marTop w:val="0"/>
      <w:marBottom w:val="0"/>
      <w:divBdr>
        <w:top w:val="none" w:sz="0" w:space="0" w:color="auto"/>
        <w:left w:val="none" w:sz="0" w:space="0" w:color="auto"/>
        <w:bottom w:val="none" w:sz="0" w:space="0" w:color="auto"/>
        <w:right w:val="none" w:sz="0" w:space="0" w:color="auto"/>
      </w:divBdr>
    </w:div>
    <w:div w:id="1728334703">
      <w:marLeft w:val="0"/>
      <w:marRight w:val="0"/>
      <w:marTop w:val="0"/>
      <w:marBottom w:val="0"/>
      <w:divBdr>
        <w:top w:val="none" w:sz="0" w:space="0" w:color="auto"/>
        <w:left w:val="none" w:sz="0" w:space="0" w:color="auto"/>
        <w:bottom w:val="none" w:sz="0" w:space="0" w:color="auto"/>
        <w:right w:val="none" w:sz="0" w:space="0" w:color="auto"/>
      </w:divBdr>
    </w:div>
    <w:div w:id="1728334704">
      <w:marLeft w:val="0"/>
      <w:marRight w:val="0"/>
      <w:marTop w:val="0"/>
      <w:marBottom w:val="0"/>
      <w:divBdr>
        <w:top w:val="none" w:sz="0" w:space="0" w:color="auto"/>
        <w:left w:val="none" w:sz="0" w:space="0" w:color="auto"/>
        <w:bottom w:val="none" w:sz="0" w:space="0" w:color="auto"/>
        <w:right w:val="none" w:sz="0" w:space="0" w:color="auto"/>
      </w:divBdr>
    </w:div>
    <w:div w:id="1728334705">
      <w:marLeft w:val="0"/>
      <w:marRight w:val="0"/>
      <w:marTop w:val="0"/>
      <w:marBottom w:val="0"/>
      <w:divBdr>
        <w:top w:val="none" w:sz="0" w:space="0" w:color="auto"/>
        <w:left w:val="none" w:sz="0" w:space="0" w:color="auto"/>
        <w:bottom w:val="none" w:sz="0" w:space="0" w:color="auto"/>
        <w:right w:val="none" w:sz="0" w:space="0" w:color="auto"/>
      </w:divBdr>
    </w:div>
    <w:div w:id="1728334706">
      <w:marLeft w:val="0"/>
      <w:marRight w:val="0"/>
      <w:marTop w:val="0"/>
      <w:marBottom w:val="0"/>
      <w:divBdr>
        <w:top w:val="none" w:sz="0" w:space="0" w:color="auto"/>
        <w:left w:val="none" w:sz="0" w:space="0" w:color="auto"/>
        <w:bottom w:val="none" w:sz="0" w:space="0" w:color="auto"/>
        <w:right w:val="none" w:sz="0" w:space="0" w:color="auto"/>
      </w:divBdr>
    </w:div>
    <w:div w:id="1728334707">
      <w:marLeft w:val="0"/>
      <w:marRight w:val="0"/>
      <w:marTop w:val="0"/>
      <w:marBottom w:val="0"/>
      <w:divBdr>
        <w:top w:val="none" w:sz="0" w:space="0" w:color="auto"/>
        <w:left w:val="none" w:sz="0" w:space="0" w:color="auto"/>
        <w:bottom w:val="none" w:sz="0" w:space="0" w:color="auto"/>
        <w:right w:val="none" w:sz="0" w:space="0" w:color="auto"/>
      </w:divBdr>
    </w:div>
    <w:div w:id="1728334708">
      <w:marLeft w:val="0"/>
      <w:marRight w:val="0"/>
      <w:marTop w:val="0"/>
      <w:marBottom w:val="0"/>
      <w:divBdr>
        <w:top w:val="none" w:sz="0" w:space="0" w:color="auto"/>
        <w:left w:val="none" w:sz="0" w:space="0" w:color="auto"/>
        <w:bottom w:val="none" w:sz="0" w:space="0" w:color="auto"/>
        <w:right w:val="none" w:sz="0" w:space="0" w:color="auto"/>
      </w:divBdr>
    </w:div>
    <w:div w:id="1728334709">
      <w:marLeft w:val="0"/>
      <w:marRight w:val="0"/>
      <w:marTop w:val="0"/>
      <w:marBottom w:val="0"/>
      <w:divBdr>
        <w:top w:val="none" w:sz="0" w:space="0" w:color="auto"/>
        <w:left w:val="none" w:sz="0" w:space="0" w:color="auto"/>
        <w:bottom w:val="none" w:sz="0" w:space="0" w:color="auto"/>
        <w:right w:val="none" w:sz="0" w:space="0" w:color="auto"/>
      </w:divBdr>
    </w:div>
    <w:div w:id="1728334710">
      <w:marLeft w:val="0"/>
      <w:marRight w:val="0"/>
      <w:marTop w:val="0"/>
      <w:marBottom w:val="0"/>
      <w:divBdr>
        <w:top w:val="none" w:sz="0" w:space="0" w:color="auto"/>
        <w:left w:val="none" w:sz="0" w:space="0" w:color="auto"/>
        <w:bottom w:val="none" w:sz="0" w:space="0" w:color="auto"/>
        <w:right w:val="none" w:sz="0" w:space="0" w:color="auto"/>
      </w:divBdr>
    </w:div>
    <w:div w:id="1728334711">
      <w:marLeft w:val="0"/>
      <w:marRight w:val="0"/>
      <w:marTop w:val="0"/>
      <w:marBottom w:val="0"/>
      <w:divBdr>
        <w:top w:val="none" w:sz="0" w:space="0" w:color="auto"/>
        <w:left w:val="none" w:sz="0" w:space="0" w:color="auto"/>
        <w:bottom w:val="none" w:sz="0" w:space="0" w:color="auto"/>
        <w:right w:val="none" w:sz="0" w:space="0" w:color="auto"/>
      </w:divBdr>
    </w:div>
    <w:div w:id="1728334712">
      <w:marLeft w:val="0"/>
      <w:marRight w:val="0"/>
      <w:marTop w:val="0"/>
      <w:marBottom w:val="0"/>
      <w:divBdr>
        <w:top w:val="none" w:sz="0" w:space="0" w:color="auto"/>
        <w:left w:val="none" w:sz="0" w:space="0" w:color="auto"/>
        <w:bottom w:val="none" w:sz="0" w:space="0" w:color="auto"/>
        <w:right w:val="none" w:sz="0" w:space="0" w:color="auto"/>
      </w:divBdr>
    </w:div>
    <w:div w:id="1728334713">
      <w:marLeft w:val="0"/>
      <w:marRight w:val="0"/>
      <w:marTop w:val="0"/>
      <w:marBottom w:val="0"/>
      <w:divBdr>
        <w:top w:val="none" w:sz="0" w:space="0" w:color="auto"/>
        <w:left w:val="none" w:sz="0" w:space="0" w:color="auto"/>
        <w:bottom w:val="none" w:sz="0" w:space="0" w:color="auto"/>
        <w:right w:val="none" w:sz="0" w:space="0" w:color="auto"/>
      </w:divBdr>
    </w:div>
    <w:div w:id="1728334714">
      <w:marLeft w:val="0"/>
      <w:marRight w:val="0"/>
      <w:marTop w:val="0"/>
      <w:marBottom w:val="0"/>
      <w:divBdr>
        <w:top w:val="none" w:sz="0" w:space="0" w:color="auto"/>
        <w:left w:val="none" w:sz="0" w:space="0" w:color="auto"/>
        <w:bottom w:val="none" w:sz="0" w:space="0" w:color="auto"/>
        <w:right w:val="none" w:sz="0" w:space="0" w:color="auto"/>
      </w:divBdr>
      <w:divsChild>
        <w:div w:id="1728334741">
          <w:marLeft w:val="0"/>
          <w:marRight w:val="0"/>
          <w:marTop w:val="300"/>
          <w:marBottom w:val="0"/>
          <w:divBdr>
            <w:top w:val="none" w:sz="0" w:space="0" w:color="auto"/>
            <w:left w:val="none" w:sz="0" w:space="0" w:color="auto"/>
            <w:bottom w:val="none" w:sz="0" w:space="0" w:color="auto"/>
            <w:right w:val="none" w:sz="0" w:space="0" w:color="auto"/>
          </w:divBdr>
          <w:divsChild>
            <w:div w:id="1728334462">
              <w:marLeft w:val="0"/>
              <w:marRight w:val="0"/>
              <w:marTop w:val="0"/>
              <w:marBottom w:val="0"/>
              <w:divBdr>
                <w:top w:val="none" w:sz="0" w:space="0" w:color="auto"/>
                <w:left w:val="none" w:sz="0" w:space="0" w:color="auto"/>
                <w:bottom w:val="none" w:sz="0" w:space="0" w:color="auto"/>
                <w:right w:val="none" w:sz="0" w:space="0" w:color="auto"/>
              </w:divBdr>
              <w:divsChild>
                <w:div w:id="1728334567">
                  <w:marLeft w:val="0"/>
                  <w:marRight w:val="0"/>
                  <w:marTop w:val="0"/>
                  <w:marBottom w:val="0"/>
                  <w:divBdr>
                    <w:top w:val="none" w:sz="0" w:space="0" w:color="auto"/>
                    <w:left w:val="none" w:sz="0" w:space="0" w:color="auto"/>
                    <w:bottom w:val="none" w:sz="0" w:space="0" w:color="auto"/>
                    <w:right w:val="none" w:sz="0" w:space="0" w:color="auto"/>
                  </w:divBdr>
                  <w:divsChild>
                    <w:div w:id="1728334582">
                      <w:marLeft w:val="0"/>
                      <w:marRight w:val="0"/>
                      <w:marTop w:val="0"/>
                      <w:marBottom w:val="0"/>
                      <w:divBdr>
                        <w:top w:val="none" w:sz="0" w:space="0" w:color="auto"/>
                        <w:left w:val="none" w:sz="0" w:space="0" w:color="auto"/>
                        <w:bottom w:val="none" w:sz="0" w:space="0" w:color="auto"/>
                        <w:right w:val="none" w:sz="0" w:space="0" w:color="auto"/>
                      </w:divBdr>
                      <w:divsChild>
                        <w:div w:id="1728334762">
                          <w:marLeft w:val="0"/>
                          <w:marRight w:val="0"/>
                          <w:marTop w:val="0"/>
                          <w:marBottom w:val="0"/>
                          <w:divBdr>
                            <w:top w:val="none" w:sz="0" w:space="0" w:color="auto"/>
                            <w:left w:val="none" w:sz="0" w:space="0" w:color="auto"/>
                            <w:bottom w:val="none" w:sz="0" w:space="0" w:color="auto"/>
                            <w:right w:val="none" w:sz="0" w:space="0" w:color="auto"/>
                          </w:divBdr>
                          <w:divsChild>
                            <w:div w:id="172833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334715">
      <w:marLeft w:val="0"/>
      <w:marRight w:val="0"/>
      <w:marTop w:val="0"/>
      <w:marBottom w:val="0"/>
      <w:divBdr>
        <w:top w:val="none" w:sz="0" w:space="0" w:color="auto"/>
        <w:left w:val="none" w:sz="0" w:space="0" w:color="auto"/>
        <w:bottom w:val="none" w:sz="0" w:space="0" w:color="auto"/>
        <w:right w:val="none" w:sz="0" w:space="0" w:color="auto"/>
      </w:divBdr>
    </w:div>
    <w:div w:id="1728334716">
      <w:marLeft w:val="0"/>
      <w:marRight w:val="0"/>
      <w:marTop w:val="0"/>
      <w:marBottom w:val="0"/>
      <w:divBdr>
        <w:top w:val="none" w:sz="0" w:space="0" w:color="auto"/>
        <w:left w:val="none" w:sz="0" w:space="0" w:color="auto"/>
        <w:bottom w:val="none" w:sz="0" w:space="0" w:color="auto"/>
        <w:right w:val="none" w:sz="0" w:space="0" w:color="auto"/>
      </w:divBdr>
    </w:div>
    <w:div w:id="1728334717">
      <w:marLeft w:val="0"/>
      <w:marRight w:val="0"/>
      <w:marTop w:val="0"/>
      <w:marBottom w:val="0"/>
      <w:divBdr>
        <w:top w:val="none" w:sz="0" w:space="0" w:color="auto"/>
        <w:left w:val="none" w:sz="0" w:space="0" w:color="auto"/>
        <w:bottom w:val="none" w:sz="0" w:space="0" w:color="auto"/>
        <w:right w:val="none" w:sz="0" w:space="0" w:color="auto"/>
      </w:divBdr>
    </w:div>
    <w:div w:id="1728334718">
      <w:marLeft w:val="0"/>
      <w:marRight w:val="0"/>
      <w:marTop w:val="0"/>
      <w:marBottom w:val="0"/>
      <w:divBdr>
        <w:top w:val="none" w:sz="0" w:space="0" w:color="auto"/>
        <w:left w:val="none" w:sz="0" w:space="0" w:color="auto"/>
        <w:bottom w:val="none" w:sz="0" w:space="0" w:color="auto"/>
        <w:right w:val="none" w:sz="0" w:space="0" w:color="auto"/>
      </w:divBdr>
    </w:div>
    <w:div w:id="1728334719">
      <w:marLeft w:val="0"/>
      <w:marRight w:val="0"/>
      <w:marTop w:val="0"/>
      <w:marBottom w:val="0"/>
      <w:divBdr>
        <w:top w:val="none" w:sz="0" w:space="0" w:color="auto"/>
        <w:left w:val="none" w:sz="0" w:space="0" w:color="auto"/>
        <w:bottom w:val="none" w:sz="0" w:space="0" w:color="auto"/>
        <w:right w:val="none" w:sz="0" w:space="0" w:color="auto"/>
      </w:divBdr>
    </w:div>
    <w:div w:id="1728334720">
      <w:marLeft w:val="0"/>
      <w:marRight w:val="0"/>
      <w:marTop w:val="0"/>
      <w:marBottom w:val="0"/>
      <w:divBdr>
        <w:top w:val="none" w:sz="0" w:space="0" w:color="auto"/>
        <w:left w:val="none" w:sz="0" w:space="0" w:color="auto"/>
        <w:bottom w:val="none" w:sz="0" w:space="0" w:color="auto"/>
        <w:right w:val="none" w:sz="0" w:space="0" w:color="auto"/>
      </w:divBdr>
    </w:div>
    <w:div w:id="1728334721">
      <w:marLeft w:val="0"/>
      <w:marRight w:val="0"/>
      <w:marTop w:val="0"/>
      <w:marBottom w:val="0"/>
      <w:divBdr>
        <w:top w:val="none" w:sz="0" w:space="0" w:color="auto"/>
        <w:left w:val="none" w:sz="0" w:space="0" w:color="auto"/>
        <w:bottom w:val="none" w:sz="0" w:space="0" w:color="auto"/>
        <w:right w:val="none" w:sz="0" w:space="0" w:color="auto"/>
      </w:divBdr>
    </w:div>
    <w:div w:id="1728334722">
      <w:marLeft w:val="0"/>
      <w:marRight w:val="0"/>
      <w:marTop w:val="0"/>
      <w:marBottom w:val="0"/>
      <w:divBdr>
        <w:top w:val="none" w:sz="0" w:space="0" w:color="auto"/>
        <w:left w:val="none" w:sz="0" w:space="0" w:color="auto"/>
        <w:bottom w:val="none" w:sz="0" w:space="0" w:color="auto"/>
        <w:right w:val="none" w:sz="0" w:space="0" w:color="auto"/>
      </w:divBdr>
    </w:div>
    <w:div w:id="1728334723">
      <w:marLeft w:val="0"/>
      <w:marRight w:val="0"/>
      <w:marTop w:val="0"/>
      <w:marBottom w:val="0"/>
      <w:divBdr>
        <w:top w:val="none" w:sz="0" w:space="0" w:color="auto"/>
        <w:left w:val="none" w:sz="0" w:space="0" w:color="auto"/>
        <w:bottom w:val="none" w:sz="0" w:space="0" w:color="auto"/>
        <w:right w:val="none" w:sz="0" w:space="0" w:color="auto"/>
      </w:divBdr>
    </w:div>
    <w:div w:id="1728334724">
      <w:marLeft w:val="0"/>
      <w:marRight w:val="0"/>
      <w:marTop w:val="0"/>
      <w:marBottom w:val="0"/>
      <w:divBdr>
        <w:top w:val="none" w:sz="0" w:space="0" w:color="auto"/>
        <w:left w:val="none" w:sz="0" w:space="0" w:color="auto"/>
        <w:bottom w:val="none" w:sz="0" w:space="0" w:color="auto"/>
        <w:right w:val="none" w:sz="0" w:space="0" w:color="auto"/>
      </w:divBdr>
    </w:div>
    <w:div w:id="1728334725">
      <w:marLeft w:val="0"/>
      <w:marRight w:val="0"/>
      <w:marTop w:val="0"/>
      <w:marBottom w:val="0"/>
      <w:divBdr>
        <w:top w:val="none" w:sz="0" w:space="0" w:color="auto"/>
        <w:left w:val="none" w:sz="0" w:space="0" w:color="auto"/>
        <w:bottom w:val="none" w:sz="0" w:space="0" w:color="auto"/>
        <w:right w:val="none" w:sz="0" w:space="0" w:color="auto"/>
      </w:divBdr>
    </w:div>
    <w:div w:id="1728334726">
      <w:marLeft w:val="0"/>
      <w:marRight w:val="0"/>
      <w:marTop w:val="0"/>
      <w:marBottom w:val="0"/>
      <w:divBdr>
        <w:top w:val="none" w:sz="0" w:space="0" w:color="auto"/>
        <w:left w:val="none" w:sz="0" w:space="0" w:color="auto"/>
        <w:bottom w:val="none" w:sz="0" w:space="0" w:color="auto"/>
        <w:right w:val="none" w:sz="0" w:space="0" w:color="auto"/>
      </w:divBdr>
    </w:div>
    <w:div w:id="1728334727">
      <w:marLeft w:val="0"/>
      <w:marRight w:val="0"/>
      <w:marTop w:val="0"/>
      <w:marBottom w:val="0"/>
      <w:divBdr>
        <w:top w:val="none" w:sz="0" w:space="0" w:color="auto"/>
        <w:left w:val="none" w:sz="0" w:space="0" w:color="auto"/>
        <w:bottom w:val="none" w:sz="0" w:space="0" w:color="auto"/>
        <w:right w:val="none" w:sz="0" w:space="0" w:color="auto"/>
      </w:divBdr>
    </w:div>
    <w:div w:id="1728334728">
      <w:marLeft w:val="0"/>
      <w:marRight w:val="0"/>
      <w:marTop w:val="0"/>
      <w:marBottom w:val="0"/>
      <w:divBdr>
        <w:top w:val="none" w:sz="0" w:space="0" w:color="auto"/>
        <w:left w:val="none" w:sz="0" w:space="0" w:color="auto"/>
        <w:bottom w:val="none" w:sz="0" w:space="0" w:color="auto"/>
        <w:right w:val="none" w:sz="0" w:space="0" w:color="auto"/>
      </w:divBdr>
    </w:div>
    <w:div w:id="1728334729">
      <w:marLeft w:val="0"/>
      <w:marRight w:val="0"/>
      <w:marTop w:val="0"/>
      <w:marBottom w:val="0"/>
      <w:divBdr>
        <w:top w:val="none" w:sz="0" w:space="0" w:color="auto"/>
        <w:left w:val="none" w:sz="0" w:space="0" w:color="auto"/>
        <w:bottom w:val="none" w:sz="0" w:space="0" w:color="auto"/>
        <w:right w:val="none" w:sz="0" w:space="0" w:color="auto"/>
      </w:divBdr>
    </w:div>
    <w:div w:id="1728334730">
      <w:marLeft w:val="0"/>
      <w:marRight w:val="0"/>
      <w:marTop w:val="0"/>
      <w:marBottom w:val="0"/>
      <w:divBdr>
        <w:top w:val="none" w:sz="0" w:space="0" w:color="auto"/>
        <w:left w:val="none" w:sz="0" w:space="0" w:color="auto"/>
        <w:bottom w:val="none" w:sz="0" w:space="0" w:color="auto"/>
        <w:right w:val="none" w:sz="0" w:space="0" w:color="auto"/>
      </w:divBdr>
    </w:div>
    <w:div w:id="1728334731">
      <w:marLeft w:val="0"/>
      <w:marRight w:val="0"/>
      <w:marTop w:val="0"/>
      <w:marBottom w:val="0"/>
      <w:divBdr>
        <w:top w:val="none" w:sz="0" w:space="0" w:color="auto"/>
        <w:left w:val="none" w:sz="0" w:space="0" w:color="auto"/>
        <w:bottom w:val="none" w:sz="0" w:space="0" w:color="auto"/>
        <w:right w:val="none" w:sz="0" w:space="0" w:color="auto"/>
      </w:divBdr>
    </w:div>
    <w:div w:id="1728334732">
      <w:marLeft w:val="0"/>
      <w:marRight w:val="0"/>
      <w:marTop w:val="0"/>
      <w:marBottom w:val="0"/>
      <w:divBdr>
        <w:top w:val="none" w:sz="0" w:space="0" w:color="auto"/>
        <w:left w:val="none" w:sz="0" w:space="0" w:color="auto"/>
        <w:bottom w:val="none" w:sz="0" w:space="0" w:color="auto"/>
        <w:right w:val="none" w:sz="0" w:space="0" w:color="auto"/>
      </w:divBdr>
    </w:div>
    <w:div w:id="1728334733">
      <w:marLeft w:val="0"/>
      <w:marRight w:val="0"/>
      <w:marTop w:val="0"/>
      <w:marBottom w:val="0"/>
      <w:divBdr>
        <w:top w:val="none" w:sz="0" w:space="0" w:color="auto"/>
        <w:left w:val="none" w:sz="0" w:space="0" w:color="auto"/>
        <w:bottom w:val="none" w:sz="0" w:space="0" w:color="auto"/>
        <w:right w:val="none" w:sz="0" w:space="0" w:color="auto"/>
      </w:divBdr>
    </w:div>
    <w:div w:id="1728334734">
      <w:marLeft w:val="0"/>
      <w:marRight w:val="0"/>
      <w:marTop w:val="0"/>
      <w:marBottom w:val="0"/>
      <w:divBdr>
        <w:top w:val="none" w:sz="0" w:space="0" w:color="auto"/>
        <w:left w:val="none" w:sz="0" w:space="0" w:color="auto"/>
        <w:bottom w:val="none" w:sz="0" w:space="0" w:color="auto"/>
        <w:right w:val="none" w:sz="0" w:space="0" w:color="auto"/>
      </w:divBdr>
    </w:div>
    <w:div w:id="1728334735">
      <w:marLeft w:val="0"/>
      <w:marRight w:val="0"/>
      <w:marTop w:val="0"/>
      <w:marBottom w:val="0"/>
      <w:divBdr>
        <w:top w:val="none" w:sz="0" w:space="0" w:color="auto"/>
        <w:left w:val="none" w:sz="0" w:space="0" w:color="auto"/>
        <w:bottom w:val="none" w:sz="0" w:space="0" w:color="auto"/>
        <w:right w:val="none" w:sz="0" w:space="0" w:color="auto"/>
      </w:divBdr>
    </w:div>
    <w:div w:id="1728334736">
      <w:marLeft w:val="0"/>
      <w:marRight w:val="0"/>
      <w:marTop w:val="0"/>
      <w:marBottom w:val="0"/>
      <w:divBdr>
        <w:top w:val="none" w:sz="0" w:space="0" w:color="auto"/>
        <w:left w:val="none" w:sz="0" w:space="0" w:color="auto"/>
        <w:bottom w:val="none" w:sz="0" w:space="0" w:color="auto"/>
        <w:right w:val="none" w:sz="0" w:space="0" w:color="auto"/>
      </w:divBdr>
    </w:div>
    <w:div w:id="1728334737">
      <w:marLeft w:val="0"/>
      <w:marRight w:val="0"/>
      <w:marTop w:val="0"/>
      <w:marBottom w:val="0"/>
      <w:divBdr>
        <w:top w:val="none" w:sz="0" w:space="0" w:color="auto"/>
        <w:left w:val="none" w:sz="0" w:space="0" w:color="auto"/>
        <w:bottom w:val="none" w:sz="0" w:space="0" w:color="auto"/>
        <w:right w:val="none" w:sz="0" w:space="0" w:color="auto"/>
      </w:divBdr>
    </w:div>
    <w:div w:id="1728334738">
      <w:marLeft w:val="0"/>
      <w:marRight w:val="0"/>
      <w:marTop w:val="0"/>
      <w:marBottom w:val="0"/>
      <w:divBdr>
        <w:top w:val="none" w:sz="0" w:space="0" w:color="auto"/>
        <w:left w:val="none" w:sz="0" w:space="0" w:color="auto"/>
        <w:bottom w:val="none" w:sz="0" w:space="0" w:color="auto"/>
        <w:right w:val="none" w:sz="0" w:space="0" w:color="auto"/>
      </w:divBdr>
    </w:div>
    <w:div w:id="1728334739">
      <w:marLeft w:val="0"/>
      <w:marRight w:val="0"/>
      <w:marTop w:val="0"/>
      <w:marBottom w:val="0"/>
      <w:divBdr>
        <w:top w:val="none" w:sz="0" w:space="0" w:color="auto"/>
        <w:left w:val="none" w:sz="0" w:space="0" w:color="auto"/>
        <w:bottom w:val="none" w:sz="0" w:space="0" w:color="auto"/>
        <w:right w:val="none" w:sz="0" w:space="0" w:color="auto"/>
      </w:divBdr>
    </w:div>
    <w:div w:id="1728334740">
      <w:marLeft w:val="0"/>
      <w:marRight w:val="0"/>
      <w:marTop w:val="0"/>
      <w:marBottom w:val="0"/>
      <w:divBdr>
        <w:top w:val="none" w:sz="0" w:space="0" w:color="auto"/>
        <w:left w:val="none" w:sz="0" w:space="0" w:color="auto"/>
        <w:bottom w:val="none" w:sz="0" w:space="0" w:color="auto"/>
        <w:right w:val="none" w:sz="0" w:space="0" w:color="auto"/>
      </w:divBdr>
    </w:div>
    <w:div w:id="1728334742">
      <w:marLeft w:val="0"/>
      <w:marRight w:val="0"/>
      <w:marTop w:val="0"/>
      <w:marBottom w:val="0"/>
      <w:divBdr>
        <w:top w:val="none" w:sz="0" w:space="0" w:color="auto"/>
        <w:left w:val="none" w:sz="0" w:space="0" w:color="auto"/>
        <w:bottom w:val="none" w:sz="0" w:space="0" w:color="auto"/>
        <w:right w:val="none" w:sz="0" w:space="0" w:color="auto"/>
      </w:divBdr>
    </w:div>
    <w:div w:id="1728334743">
      <w:marLeft w:val="0"/>
      <w:marRight w:val="0"/>
      <w:marTop w:val="0"/>
      <w:marBottom w:val="0"/>
      <w:divBdr>
        <w:top w:val="none" w:sz="0" w:space="0" w:color="auto"/>
        <w:left w:val="none" w:sz="0" w:space="0" w:color="auto"/>
        <w:bottom w:val="none" w:sz="0" w:space="0" w:color="auto"/>
        <w:right w:val="none" w:sz="0" w:space="0" w:color="auto"/>
      </w:divBdr>
    </w:div>
    <w:div w:id="1728334744">
      <w:marLeft w:val="0"/>
      <w:marRight w:val="0"/>
      <w:marTop w:val="0"/>
      <w:marBottom w:val="0"/>
      <w:divBdr>
        <w:top w:val="none" w:sz="0" w:space="0" w:color="auto"/>
        <w:left w:val="none" w:sz="0" w:space="0" w:color="auto"/>
        <w:bottom w:val="none" w:sz="0" w:space="0" w:color="auto"/>
        <w:right w:val="none" w:sz="0" w:space="0" w:color="auto"/>
      </w:divBdr>
    </w:div>
    <w:div w:id="1728334745">
      <w:marLeft w:val="0"/>
      <w:marRight w:val="0"/>
      <w:marTop w:val="0"/>
      <w:marBottom w:val="0"/>
      <w:divBdr>
        <w:top w:val="none" w:sz="0" w:space="0" w:color="auto"/>
        <w:left w:val="none" w:sz="0" w:space="0" w:color="auto"/>
        <w:bottom w:val="none" w:sz="0" w:space="0" w:color="auto"/>
        <w:right w:val="none" w:sz="0" w:space="0" w:color="auto"/>
      </w:divBdr>
    </w:div>
    <w:div w:id="1728334746">
      <w:marLeft w:val="0"/>
      <w:marRight w:val="0"/>
      <w:marTop w:val="0"/>
      <w:marBottom w:val="0"/>
      <w:divBdr>
        <w:top w:val="none" w:sz="0" w:space="0" w:color="auto"/>
        <w:left w:val="none" w:sz="0" w:space="0" w:color="auto"/>
        <w:bottom w:val="none" w:sz="0" w:space="0" w:color="auto"/>
        <w:right w:val="none" w:sz="0" w:space="0" w:color="auto"/>
      </w:divBdr>
    </w:div>
    <w:div w:id="1728334747">
      <w:marLeft w:val="0"/>
      <w:marRight w:val="0"/>
      <w:marTop w:val="0"/>
      <w:marBottom w:val="0"/>
      <w:divBdr>
        <w:top w:val="none" w:sz="0" w:space="0" w:color="auto"/>
        <w:left w:val="none" w:sz="0" w:space="0" w:color="auto"/>
        <w:bottom w:val="none" w:sz="0" w:space="0" w:color="auto"/>
        <w:right w:val="none" w:sz="0" w:space="0" w:color="auto"/>
      </w:divBdr>
    </w:div>
    <w:div w:id="1728334748">
      <w:marLeft w:val="0"/>
      <w:marRight w:val="0"/>
      <w:marTop w:val="0"/>
      <w:marBottom w:val="0"/>
      <w:divBdr>
        <w:top w:val="none" w:sz="0" w:space="0" w:color="auto"/>
        <w:left w:val="none" w:sz="0" w:space="0" w:color="auto"/>
        <w:bottom w:val="none" w:sz="0" w:space="0" w:color="auto"/>
        <w:right w:val="none" w:sz="0" w:space="0" w:color="auto"/>
      </w:divBdr>
    </w:div>
    <w:div w:id="1728334749">
      <w:marLeft w:val="0"/>
      <w:marRight w:val="0"/>
      <w:marTop w:val="0"/>
      <w:marBottom w:val="0"/>
      <w:divBdr>
        <w:top w:val="none" w:sz="0" w:space="0" w:color="auto"/>
        <w:left w:val="none" w:sz="0" w:space="0" w:color="auto"/>
        <w:bottom w:val="none" w:sz="0" w:space="0" w:color="auto"/>
        <w:right w:val="none" w:sz="0" w:space="0" w:color="auto"/>
      </w:divBdr>
    </w:div>
    <w:div w:id="1728334750">
      <w:marLeft w:val="0"/>
      <w:marRight w:val="0"/>
      <w:marTop w:val="0"/>
      <w:marBottom w:val="0"/>
      <w:divBdr>
        <w:top w:val="none" w:sz="0" w:space="0" w:color="auto"/>
        <w:left w:val="none" w:sz="0" w:space="0" w:color="auto"/>
        <w:bottom w:val="none" w:sz="0" w:space="0" w:color="auto"/>
        <w:right w:val="none" w:sz="0" w:space="0" w:color="auto"/>
      </w:divBdr>
    </w:div>
    <w:div w:id="1728334752">
      <w:marLeft w:val="0"/>
      <w:marRight w:val="0"/>
      <w:marTop w:val="0"/>
      <w:marBottom w:val="0"/>
      <w:divBdr>
        <w:top w:val="none" w:sz="0" w:space="0" w:color="auto"/>
        <w:left w:val="none" w:sz="0" w:space="0" w:color="auto"/>
        <w:bottom w:val="none" w:sz="0" w:space="0" w:color="auto"/>
        <w:right w:val="none" w:sz="0" w:space="0" w:color="auto"/>
      </w:divBdr>
    </w:div>
    <w:div w:id="1728334753">
      <w:marLeft w:val="0"/>
      <w:marRight w:val="0"/>
      <w:marTop w:val="0"/>
      <w:marBottom w:val="0"/>
      <w:divBdr>
        <w:top w:val="none" w:sz="0" w:space="0" w:color="auto"/>
        <w:left w:val="none" w:sz="0" w:space="0" w:color="auto"/>
        <w:bottom w:val="none" w:sz="0" w:space="0" w:color="auto"/>
        <w:right w:val="none" w:sz="0" w:space="0" w:color="auto"/>
      </w:divBdr>
    </w:div>
    <w:div w:id="1728334754">
      <w:marLeft w:val="0"/>
      <w:marRight w:val="0"/>
      <w:marTop w:val="0"/>
      <w:marBottom w:val="0"/>
      <w:divBdr>
        <w:top w:val="none" w:sz="0" w:space="0" w:color="auto"/>
        <w:left w:val="none" w:sz="0" w:space="0" w:color="auto"/>
        <w:bottom w:val="none" w:sz="0" w:space="0" w:color="auto"/>
        <w:right w:val="none" w:sz="0" w:space="0" w:color="auto"/>
      </w:divBdr>
    </w:div>
    <w:div w:id="1728334755">
      <w:marLeft w:val="0"/>
      <w:marRight w:val="0"/>
      <w:marTop w:val="0"/>
      <w:marBottom w:val="0"/>
      <w:divBdr>
        <w:top w:val="none" w:sz="0" w:space="0" w:color="auto"/>
        <w:left w:val="none" w:sz="0" w:space="0" w:color="auto"/>
        <w:bottom w:val="none" w:sz="0" w:space="0" w:color="auto"/>
        <w:right w:val="none" w:sz="0" w:space="0" w:color="auto"/>
      </w:divBdr>
    </w:div>
    <w:div w:id="1728334756">
      <w:marLeft w:val="0"/>
      <w:marRight w:val="0"/>
      <w:marTop w:val="0"/>
      <w:marBottom w:val="0"/>
      <w:divBdr>
        <w:top w:val="none" w:sz="0" w:space="0" w:color="auto"/>
        <w:left w:val="none" w:sz="0" w:space="0" w:color="auto"/>
        <w:bottom w:val="none" w:sz="0" w:space="0" w:color="auto"/>
        <w:right w:val="none" w:sz="0" w:space="0" w:color="auto"/>
      </w:divBdr>
    </w:div>
    <w:div w:id="1728334757">
      <w:marLeft w:val="0"/>
      <w:marRight w:val="0"/>
      <w:marTop w:val="0"/>
      <w:marBottom w:val="0"/>
      <w:divBdr>
        <w:top w:val="none" w:sz="0" w:space="0" w:color="auto"/>
        <w:left w:val="none" w:sz="0" w:space="0" w:color="auto"/>
        <w:bottom w:val="none" w:sz="0" w:space="0" w:color="auto"/>
        <w:right w:val="none" w:sz="0" w:space="0" w:color="auto"/>
      </w:divBdr>
    </w:div>
    <w:div w:id="1728334758">
      <w:marLeft w:val="0"/>
      <w:marRight w:val="0"/>
      <w:marTop w:val="0"/>
      <w:marBottom w:val="0"/>
      <w:divBdr>
        <w:top w:val="none" w:sz="0" w:space="0" w:color="auto"/>
        <w:left w:val="none" w:sz="0" w:space="0" w:color="auto"/>
        <w:bottom w:val="none" w:sz="0" w:space="0" w:color="auto"/>
        <w:right w:val="none" w:sz="0" w:space="0" w:color="auto"/>
      </w:divBdr>
    </w:div>
    <w:div w:id="1728334759">
      <w:marLeft w:val="0"/>
      <w:marRight w:val="0"/>
      <w:marTop w:val="0"/>
      <w:marBottom w:val="0"/>
      <w:divBdr>
        <w:top w:val="none" w:sz="0" w:space="0" w:color="auto"/>
        <w:left w:val="none" w:sz="0" w:space="0" w:color="auto"/>
        <w:bottom w:val="none" w:sz="0" w:space="0" w:color="auto"/>
        <w:right w:val="none" w:sz="0" w:space="0" w:color="auto"/>
      </w:divBdr>
    </w:div>
    <w:div w:id="1728334761">
      <w:marLeft w:val="0"/>
      <w:marRight w:val="0"/>
      <w:marTop w:val="0"/>
      <w:marBottom w:val="0"/>
      <w:divBdr>
        <w:top w:val="none" w:sz="0" w:space="0" w:color="auto"/>
        <w:left w:val="none" w:sz="0" w:space="0" w:color="auto"/>
        <w:bottom w:val="none" w:sz="0" w:space="0" w:color="auto"/>
        <w:right w:val="none" w:sz="0" w:space="0" w:color="auto"/>
      </w:divBdr>
    </w:div>
    <w:div w:id="1728334764">
      <w:marLeft w:val="0"/>
      <w:marRight w:val="0"/>
      <w:marTop w:val="0"/>
      <w:marBottom w:val="0"/>
      <w:divBdr>
        <w:top w:val="none" w:sz="0" w:space="0" w:color="auto"/>
        <w:left w:val="none" w:sz="0" w:space="0" w:color="auto"/>
        <w:bottom w:val="none" w:sz="0" w:space="0" w:color="auto"/>
        <w:right w:val="none" w:sz="0" w:space="0" w:color="auto"/>
      </w:divBdr>
    </w:div>
    <w:div w:id="1728334765">
      <w:marLeft w:val="0"/>
      <w:marRight w:val="0"/>
      <w:marTop w:val="0"/>
      <w:marBottom w:val="0"/>
      <w:divBdr>
        <w:top w:val="none" w:sz="0" w:space="0" w:color="auto"/>
        <w:left w:val="none" w:sz="0" w:space="0" w:color="auto"/>
        <w:bottom w:val="none" w:sz="0" w:space="0" w:color="auto"/>
        <w:right w:val="none" w:sz="0" w:space="0" w:color="auto"/>
      </w:divBdr>
    </w:div>
    <w:div w:id="1728334766">
      <w:marLeft w:val="0"/>
      <w:marRight w:val="0"/>
      <w:marTop w:val="0"/>
      <w:marBottom w:val="0"/>
      <w:divBdr>
        <w:top w:val="none" w:sz="0" w:space="0" w:color="auto"/>
        <w:left w:val="none" w:sz="0" w:space="0" w:color="auto"/>
        <w:bottom w:val="none" w:sz="0" w:space="0" w:color="auto"/>
        <w:right w:val="none" w:sz="0" w:space="0" w:color="auto"/>
      </w:divBdr>
    </w:div>
    <w:div w:id="1728334767">
      <w:marLeft w:val="0"/>
      <w:marRight w:val="0"/>
      <w:marTop w:val="0"/>
      <w:marBottom w:val="0"/>
      <w:divBdr>
        <w:top w:val="none" w:sz="0" w:space="0" w:color="auto"/>
        <w:left w:val="none" w:sz="0" w:space="0" w:color="auto"/>
        <w:bottom w:val="none" w:sz="0" w:space="0" w:color="auto"/>
        <w:right w:val="none" w:sz="0" w:space="0" w:color="auto"/>
      </w:divBdr>
    </w:div>
    <w:div w:id="1728334768">
      <w:marLeft w:val="0"/>
      <w:marRight w:val="0"/>
      <w:marTop w:val="0"/>
      <w:marBottom w:val="0"/>
      <w:divBdr>
        <w:top w:val="none" w:sz="0" w:space="0" w:color="auto"/>
        <w:left w:val="none" w:sz="0" w:space="0" w:color="auto"/>
        <w:bottom w:val="none" w:sz="0" w:space="0" w:color="auto"/>
        <w:right w:val="none" w:sz="0" w:space="0" w:color="auto"/>
      </w:divBdr>
    </w:div>
    <w:div w:id="1728334769">
      <w:marLeft w:val="0"/>
      <w:marRight w:val="0"/>
      <w:marTop w:val="0"/>
      <w:marBottom w:val="0"/>
      <w:divBdr>
        <w:top w:val="none" w:sz="0" w:space="0" w:color="auto"/>
        <w:left w:val="none" w:sz="0" w:space="0" w:color="auto"/>
        <w:bottom w:val="none" w:sz="0" w:space="0" w:color="auto"/>
        <w:right w:val="none" w:sz="0" w:space="0" w:color="auto"/>
      </w:divBdr>
    </w:div>
    <w:div w:id="1728334770">
      <w:marLeft w:val="0"/>
      <w:marRight w:val="0"/>
      <w:marTop w:val="0"/>
      <w:marBottom w:val="0"/>
      <w:divBdr>
        <w:top w:val="none" w:sz="0" w:space="0" w:color="auto"/>
        <w:left w:val="none" w:sz="0" w:space="0" w:color="auto"/>
        <w:bottom w:val="none" w:sz="0" w:space="0" w:color="auto"/>
        <w:right w:val="none" w:sz="0" w:space="0" w:color="auto"/>
      </w:divBdr>
    </w:div>
    <w:div w:id="1728334771">
      <w:marLeft w:val="0"/>
      <w:marRight w:val="0"/>
      <w:marTop w:val="0"/>
      <w:marBottom w:val="0"/>
      <w:divBdr>
        <w:top w:val="none" w:sz="0" w:space="0" w:color="auto"/>
        <w:left w:val="none" w:sz="0" w:space="0" w:color="auto"/>
        <w:bottom w:val="none" w:sz="0" w:space="0" w:color="auto"/>
        <w:right w:val="none" w:sz="0" w:space="0" w:color="auto"/>
      </w:divBdr>
    </w:div>
    <w:div w:id="1728334772">
      <w:marLeft w:val="0"/>
      <w:marRight w:val="0"/>
      <w:marTop w:val="0"/>
      <w:marBottom w:val="0"/>
      <w:divBdr>
        <w:top w:val="none" w:sz="0" w:space="0" w:color="auto"/>
        <w:left w:val="none" w:sz="0" w:space="0" w:color="auto"/>
        <w:bottom w:val="none" w:sz="0" w:space="0" w:color="auto"/>
        <w:right w:val="none" w:sz="0" w:space="0" w:color="auto"/>
      </w:divBdr>
    </w:div>
    <w:div w:id="1728334773">
      <w:marLeft w:val="0"/>
      <w:marRight w:val="0"/>
      <w:marTop w:val="0"/>
      <w:marBottom w:val="0"/>
      <w:divBdr>
        <w:top w:val="none" w:sz="0" w:space="0" w:color="auto"/>
        <w:left w:val="none" w:sz="0" w:space="0" w:color="auto"/>
        <w:bottom w:val="none" w:sz="0" w:space="0" w:color="auto"/>
        <w:right w:val="none" w:sz="0" w:space="0" w:color="auto"/>
      </w:divBdr>
    </w:div>
    <w:div w:id="1728334774">
      <w:marLeft w:val="0"/>
      <w:marRight w:val="0"/>
      <w:marTop w:val="0"/>
      <w:marBottom w:val="0"/>
      <w:divBdr>
        <w:top w:val="none" w:sz="0" w:space="0" w:color="auto"/>
        <w:left w:val="none" w:sz="0" w:space="0" w:color="auto"/>
        <w:bottom w:val="none" w:sz="0" w:space="0" w:color="auto"/>
        <w:right w:val="none" w:sz="0" w:space="0" w:color="auto"/>
      </w:divBdr>
    </w:div>
    <w:div w:id="1728334775">
      <w:marLeft w:val="0"/>
      <w:marRight w:val="0"/>
      <w:marTop w:val="0"/>
      <w:marBottom w:val="0"/>
      <w:divBdr>
        <w:top w:val="none" w:sz="0" w:space="0" w:color="auto"/>
        <w:left w:val="none" w:sz="0" w:space="0" w:color="auto"/>
        <w:bottom w:val="none" w:sz="0" w:space="0" w:color="auto"/>
        <w:right w:val="none" w:sz="0" w:space="0" w:color="auto"/>
      </w:divBdr>
    </w:div>
    <w:div w:id="1728334776">
      <w:marLeft w:val="0"/>
      <w:marRight w:val="0"/>
      <w:marTop w:val="0"/>
      <w:marBottom w:val="0"/>
      <w:divBdr>
        <w:top w:val="none" w:sz="0" w:space="0" w:color="auto"/>
        <w:left w:val="none" w:sz="0" w:space="0" w:color="auto"/>
        <w:bottom w:val="none" w:sz="0" w:space="0" w:color="auto"/>
        <w:right w:val="none" w:sz="0" w:space="0" w:color="auto"/>
      </w:divBdr>
    </w:div>
    <w:div w:id="1728334777">
      <w:marLeft w:val="0"/>
      <w:marRight w:val="0"/>
      <w:marTop w:val="0"/>
      <w:marBottom w:val="0"/>
      <w:divBdr>
        <w:top w:val="none" w:sz="0" w:space="0" w:color="auto"/>
        <w:left w:val="none" w:sz="0" w:space="0" w:color="auto"/>
        <w:bottom w:val="none" w:sz="0" w:space="0" w:color="auto"/>
        <w:right w:val="none" w:sz="0" w:space="0" w:color="auto"/>
      </w:divBdr>
    </w:div>
    <w:div w:id="1728334778">
      <w:marLeft w:val="0"/>
      <w:marRight w:val="0"/>
      <w:marTop w:val="0"/>
      <w:marBottom w:val="0"/>
      <w:divBdr>
        <w:top w:val="none" w:sz="0" w:space="0" w:color="auto"/>
        <w:left w:val="none" w:sz="0" w:space="0" w:color="auto"/>
        <w:bottom w:val="none" w:sz="0" w:space="0" w:color="auto"/>
        <w:right w:val="none" w:sz="0" w:space="0" w:color="auto"/>
      </w:divBdr>
    </w:div>
    <w:div w:id="1728334779">
      <w:marLeft w:val="0"/>
      <w:marRight w:val="0"/>
      <w:marTop w:val="0"/>
      <w:marBottom w:val="0"/>
      <w:divBdr>
        <w:top w:val="none" w:sz="0" w:space="0" w:color="auto"/>
        <w:left w:val="none" w:sz="0" w:space="0" w:color="auto"/>
        <w:bottom w:val="none" w:sz="0" w:space="0" w:color="auto"/>
        <w:right w:val="none" w:sz="0" w:space="0" w:color="auto"/>
      </w:divBdr>
    </w:div>
    <w:div w:id="1728334780">
      <w:marLeft w:val="0"/>
      <w:marRight w:val="0"/>
      <w:marTop w:val="0"/>
      <w:marBottom w:val="0"/>
      <w:divBdr>
        <w:top w:val="none" w:sz="0" w:space="0" w:color="auto"/>
        <w:left w:val="none" w:sz="0" w:space="0" w:color="auto"/>
        <w:bottom w:val="none" w:sz="0" w:space="0" w:color="auto"/>
        <w:right w:val="none" w:sz="0" w:space="0" w:color="auto"/>
      </w:divBdr>
    </w:div>
    <w:div w:id="1728334781">
      <w:marLeft w:val="0"/>
      <w:marRight w:val="0"/>
      <w:marTop w:val="0"/>
      <w:marBottom w:val="0"/>
      <w:divBdr>
        <w:top w:val="none" w:sz="0" w:space="0" w:color="auto"/>
        <w:left w:val="none" w:sz="0" w:space="0" w:color="auto"/>
        <w:bottom w:val="none" w:sz="0" w:space="0" w:color="auto"/>
        <w:right w:val="none" w:sz="0" w:space="0" w:color="auto"/>
      </w:divBdr>
    </w:div>
    <w:div w:id="1728334782">
      <w:marLeft w:val="0"/>
      <w:marRight w:val="0"/>
      <w:marTop w:val="0"/>
      <w:marBottom w:val="0"/>
      <w:divBdr>
        <w:top w:val="none" w:sz="0" w:space="0" w:color="auto"/>
        <w:left w:val="none" w:sz="0" w:space="0" w:color="auto"/>
        <w:bottom w:val="none" w:sz="0" w:space="0" w:color="auto"/>
        <w:right w:val="none" w:sz="0" w:space="0" w:color="auto"/>
      </w:divBdr>
    </w:div>
    <w:div w:id="1728334783">
      <w:marLeft w:val="0"/>
      <w:marRight w:val="0"/>
      <w:marTop w:val="0"/>
      <w:marBottom w:val="0"/>
      <w:divBdr>
        <w:top w:val="none" w:sz="0" w:space="0" w:color="auto"/>
        <w:left w:val="none" w:sz="0" w:space="0" w:color="auto"/>
        <w:bottom w:val="none" w:sz="0" w:space="0" w:color="auto"/>
        <w:right w:val="none" w:sz="0" w:space="0" w:color="auto"/>
      </w:divBdr>
    </w:div>
    <w:div w:id="1728334784">
      <w:marLeft w:val="0"/>
      <w:marRight w:val="0"/>
      <w:marTop w:val="0"/>
      <w:marBottom w:val="0"/>
      <w:divBdr>
        <w:top w:val="none" w:sz="0" w:space="0" w:color="auto"/>
        <w:left w:val="none" w:sz="0" w:space="0" w:color="auto"/>
        <w:bottom w:val="none" w:sz="0" w:space="0" w:color="auto"/>
        <w:right w:val="none" w:sz="0" w:space="0" w:color="auto"/>
      </w:divBdr>
    </w:div>
    <w:div w:id="1728334785">
      <w:marLeft w:val="0"/>
      <w:marRight w:val="0"/>
      <w:marTop w:val="0"/>
      <w:marBottom w:val="0"/>
      <w:divBdr>
        <w:top w:val="none" w:sz="0" w:space="0" w:color="auto"/>
        <w:left w:val="none" w:sz="0" w:space="0" w:color="auto"/>
        <w:bottom w:val="none" w:sz="0" w:space="0" w:color="auto"/>
        <w:right w:val="none" w:sz="0" w:space="0" w:color="auto"/>
      </w:divBdr>
    </w:div>
    <w:div w:id="1728334786">
      <w:marLeft w:val="0"/>
      <w:marRight w:val="0"/>
      <w:marTop w:val="0"/>
      <w:marBottom w:val="0"/>
      <w:divBdr>
        <w:top w:val="none" w:sz="0" w:space="0" w:color="auto"/>
        <w:left w:val="none" w:sz="0" w:space="0" w:color="auto"/>
        <w:bottom w:val="none" w:sz="0" w:space="0" w:color="auto"/>
        <w:right w:val="none" w:sz="0" w:space="0" w:color="auto"/>
      </w:divBdr>
    </w:div>
    <w:div w:id="1728334787">
      <w:marLeft w:val="0"/>
      <w:marRight w:val="0"/>
      <w:marTop w:val="0"/>
      <w:marBottom w:val="0"/>
      <w:divBdr>
        <w:top w:val="none" w:sz="0" w:space="0" w:color="auto"/>
        <w:left w:val="none" w:sz="0" w:space="0" w:color="auto"/>
        <w:bottom w:val="none" w:sz="0" w:space="0" w:color="auto"/>
        <w:right w:val="none" w:sz="0" w:space="0" w:color="auto"/>
      </w:divBdr>
    </w:div>
    <w:div w:id="1728334788">
      <w:marLeft w:val="0"/>
      <w:marRight w:val="0"/>
      <w:marTop w:val="0"/>
      <w:marBottom w:val="0"/>
      <w:divBdr>
        <w:top w:val="none" w:sz="0" w:space="0" w:color="auto"/>
        <w:left w:val="none" w:sz="0" w:space="0" w:color="auto"/>
        <w:bottom w:val="none" w:sz="0" w:space="0" w:color="auto"/>
        <w:right w:val="none" w:sz="0" w:space="0" w:color="auto"/>
      </w:divBdr>
    </w:div>
    <w:div w:id="1728334789">
      <w:marLeft w:val="0"/>
      <w:marRight w:val="0"/>
      <w:marTop w:val="0"/>
      <w:marBottom w:val="0"/>
      <w:divBdr>
        <w:top w:val="none" w:sz="0" w:space="0" w:color="auto"/>
        <w:left w:val="none" w:sz="0" w:space="0" w:color="auto"/>
        <w:bottom w:val="none" w:sz="0" w:space="0" w:color="auto"/>
        <w:right w:val="none" w:sz="0" w:space="0" w:color="auto"/>
      </w:divBdr>
    </w:div>
    <w:div w:id="1728334790">
      <w:marLeft w:val="0"/>
      <w:marRight w:val="0"/>
      <w:marTop w:val="0"/>
      <w:marBottom w:val="0"/>
      <w:divBdr>
        <w:top w:val="none" w:sz="0" w:space="0" w:color="auto"/>
        <w:left w:val="none" w:sz="0" w:space="0" w:color="auto"/>
        <w:bottom w:val="none" w:sz="0" w:space="0" w:color="auto"/>
        <w:right w:val="none" w:sz="0" w:space="0" w:color="auto"/>
      </w:divBdr>
    </w:div>
    <w:div w:id="1728334791">
      <w:marLeft w:val="0"/>
      <w:marRight w:val="0"/>
      <w:marTop w:val="0"/>
      <w:marBottom w:val="0"/>
      <w:divBdr>
        <w:top w:val="none" w:sz="0" w:space="0" w:color="auto"/>
        <w:left w:val="none" w:sz="0" w:space="0" w:color="auto"/>
        <w:bottom w:val="none" w:sz="0" w:space="0" w:color="auto"/>
        <w:right w:val="none" w:sz="0" w:space="0" w:color="auto"/>
      </w:divBdr>
    </w:div>
    <w:div w:id="1728334792">
      <w:marLeft w:val="0"/>
      <w:marRight w:val="0"/>
      <w:marTop w:val="0"/>
      <w:marBottom w:val="0"/>
      <w:divBdr>
        <w:top w:val="none" w:sz="0" w:space="0" w:color="auto"/>
        <w:left w:val="none" w:sz="0" w:space="0" w:color="auto"/>
        <w:bottom w:val="none" w:sz="0" w:space="0" w:color="auto"/>
        <w:right w:val="none" w:sz="0" w:space="0" w:color="auto"/>
      </w:divBdr>
    </w:div>
    <w:div w:id="1728334793">
      <w:marLeft w:val="0"/>
      <w:marRight w:val="0"/>
      <w:marTop w:val="0"/>
      <w:marBottom w:val="0"/>
      <w:divBdr>
        <w:top w:val="none" w:sz="0" w:space="0" w:color="auto"/>
        <w:left w:val="none" w:sz="0" w:space="0" w:color="auto"/>
        <w:bottom w:val="none" w:sz="0" w:space="0" w:color="auto"/>
        <w:right w:val="none" w:sz="0" w:space="0" w:color="auto"/>
      </w:divBdr>
      <w:divsChild>
        <w:div w:id="1728334751">
          <w:marLeft w:val="0"/>
          <w:marRight w:val="0"/>
          <w:marTop w:val="0"/>
          <w:marBottom w:val="0"/>
          <w:divBdr>
            <w:top w:val="none" w:sz="0" w:space="0" w:color="auto"/>
            <w:left w:val="none" w:sz="0" w:space="0" w:color="auto"/>
            <w:bottom w:val="none" w:sz="0" w:space="0" w:color="auto"/>
            <w:right w:val="none" w:sz="0" w:space="0" w:color="auto"/>
          </w:divBdr>
          <w:divsChild>
            <w:div w:id="1728334491">
              <w:marLeft w:val="0"/>
              <w:marRight w:val="0"/>
              <w:marTop w:val="0"/>
              <w:marBottom w:val="0"/>
              <w:divBdr>
                <w:top w:val="none" w:sz="0" w:space="0" w:color="auto"/>
                <w:left w:val="none" w:sz="0" w:space="0" w:color="auto"/>
                <w:bottom w:val="none" w:sz="0" w:space="0" w:color="auto"/>
                <w:right w:val="none" w:sz="0" w:space="0" w:color="auto"/>
              </w:divBdr>
              <w:divsChild>
                <w:div w:id="1728334559">
                  <w:marLeft w:val="0"/>
                  <w:marRight w:val="0"/>
                  <w:marTop w:val="0"/>
                  <w:marBottom w:val="0"/>
                  <w:divBdr>
                    <w:top w:val="none" w:sz="0" w:space="0" w:color="auto"/>
                    <w:left w:val="none" w:sz="0" w:space="0" w:color="auto"/>
                    <w:bottom w:val="none" w:sz="0" w:space="0" w:color="auto"/>
                    <w:right w:val="none" w:sz="0" w:space="0" w:color="auto"/>
                  </w:divBdr>
                  <w:divsChild>
                    <w:div w:id="1728334871">
                      <w:marLeft w:val="0"/>
                      <w:marRight w:val="0"/>
                      <w:marTop w:val="0"/>
                      <w:marBottom w:val="0"/>
                      <w:divBdr>
                        <w:top w:val="none" w:sz="0" w:space="0" w:color="auto"/>
                        <w:left w:val="none" w:sz="0" w:space="0" w:color="auto"/>
                        <w:bottom w:val="none" w:sz="0" w:space="0" w:color="auto"/>
                        <w:right w:val="none" w:sz="0" w:space="0" w:color="auto"/>
                      </w:divBdr>
                      <w:divsChild>
                        <w:div w:id="1728334763">
                          <w:marLeft w:val="0"/>
                          <w:marRight w:val="0"/>
                          <w:marTop w:val="0"/>
                          <w:marBottom w:val="0"/>
                          <w:divBdr>
                            <w:top w:val="none" w:sz="0" w:space="0" w:color="auto"/>
                            <w:left w:val="none" w:sz="0" w:space="0" w:color="auto"/>
                            <w:bottom w:val="none" w:sz="0" w:space="0" w:color="auto"/>
                            <w:right w:val="none" w:sz="0" w:space="0" w:color="auto"/>
                          </w:divBdr>
                          <w:divsChild>
                            <w:div w:id="1728334886">
                              <w:marLeft w:val="0"/>
                              <w:marRight w:val="0"/>
                              <w:marTop w:val="240"/>
                              <w:marBottom w:val="240"/>
                              <w:divBdr>
                                <w:top w:val="none" w:sz="0" w:space="0" w:color="auto"/>
                                <w:left w:val="none" w:sz="0" w:space="0" w:color="auto"/>
                                <w:bottom w:val="none" w:sz="0" w:space="0" w:color="auto"/>
                                <w:right w:val="none" w:sz="0" w:space="0" w:color="auto"/>
                              </w:divBdr>
                              <w:divsChild>
                                <w:div w:id="1728334825">
                                  <w:marLeft w:val="0"/>
                                  <w:marRight w:val="0"/>
                                  <w:marTop w:val="0"/>
                                  <w:marBottom w:val="0"/>
                                  <w:divBdr>
                                    <w:top w:val="none" w:sz="0" w:space="0" w:color="auto"/>
                                    <w:left w:val="none" w:sz="0" w:space="0" w:color="auto"/>
                                    <w:bottom w:val="none" w:sz="0" w:space="0" w:color="auto"/>
                                    <w:right w:val="none" w:sz="0" w:space="0" w:color="auto"/>
                                  </w:divBdr>
                                  <w:divsChild>
                                    <w:div w:id="1728334652">
                                      <w:marLeft w:val="0"/>
                                      <w:marRight w:val="0"/>
                                      <w:marTop w:val="0"/>
                                      <w:marBottom w:val="0"/>
                                      <w:divBdr>
                                        <w:top w:val="none" w:sz="0" w:space="0" w:color="auto"/>
                                        <w:left w:val="none" w:sz="0" w:space="0" w:color="auto"/>
                                        <w:bottom w:val="none" w:sz="0" w:space="0" w:color="auto"/>
                                        <w:right w:val="none" w:sz="0" w:space="0" w:color="auto"/>
                                      </w:divBdr>
                                      <w:divsChild>
                                        <w:div w:id="1728334422">
                                          <w:marLeft w:val="0"/>
                                          <w:marRight w:val="0"/>
                                          <w:marTop w:val="0"/>
                                          <w:marBottom w:val="0"/>
                                          <w:divBdr>
                                            <w:top w:val="none" w:sz="0" w:space="0" w:color="auto"/>
                                            <w:left w:val="none" w:sz="0" w:space="0" w:color="auto"/>
                                            <w:bottom w:val="none" w:sz="0" w:space="0" w:color="auto"/>
                                            <w:right w:val="none" w:sz="0" w:space="0" w:color="auto"/>
                                          </w:divBdr>
                                        </w:div>
                                        <w:div w:id="1728334466">
                                          <w:marLeft w:val="0"/>
                                          <w:marRight w:val="0"/>
                                          <w:marTop w:val="0"/>
                                          <w:marBottom w:val="0"/>
                                          <w:divBdr>
                                            <w:top w:val="none" w:sz="0" w:space="0" w:color="auto"/>
                                            <w:left w:val="none" w:sz="0" w:space="0" w:color="auto"/>
                                            <w:bottom w:val="none" w:sz="0" w:space="0" w:color="auto"/>
                                            <w:right w:val="none" w:sz="0" w:space="0" w:color="auto"/>
                                          </w:divBdr>
                                        </w:div>
                                        <w:div w:id="1728334473">
                                          <w:marLeft w:val="0"/>
                                          <w:marRight w:val="0"/>
                                          <w:marTop w:val="0"/>
                                          <w:marBottom w:val="0"/>
                                          <w:divBdr>
                                            <w:top w:val="none" w:sz="0" w:space="0" w:color="auto"/>
                                            <w:left w:val="none" w:sz="0" w:space="0" w:color="auto"/>
                                            <w:bottom w:val="none" w:sz="0" w:space="0" w:color="auto"/>
                                            <w:right w:val="none" w:sz="0" w:space="0" w:color="auto"/>
                                          </w:divBdr>
                                        </w:div>
                                        <w:div w:id="1728334488">
                                          <w:marLeft w:val="0"/>
                                          <w:marRight w:val="0"/>
                                          <w:marTop w:val="0"/>
                                          <w:marBottom w:val="0"/>
                                          <w:divBdr>
                                            <w:top w:val="none" w:sz="0" w:space="0" w:color="auto"/>
                                            <w:left w:val="none" w:sz="0" w:space="0" w:color="auto"/>
                                            <w:bottom w:val="none" w:sz="0" w:space="0" w:color="auto"/>
                                            <w:right w:val="none" w:sz="0" w:space="0" w:color="auto"/>
                                          </w:divBdr>
                                        </w:div>
                                        <w:div w:id="1728334499">
                                          <w:marLeft w:val="0"/>
                                          <w:marRight w:val="0"/>
                                          <w:marTop w:val="0"/>
                                          <w:marBottom w:val="0"/>
                                          <w:divBdr>
                                            <w:top w:val="none" w:sz="0" w:space="0" w:color="auto"/>
                                            <w:left w:val="none" w:sz="0" w:space="0" w:color="auto"/>
                                            <w:bottom w:val="none" w:sz="0" w:space="0" w:color="auto"/>
                                            <w:right w:val="none" w:sz="0" w:space="0" w:color="auto"/>
                                          </w:divBdr>
                                        </w:div>
                                        <w:div w:id="1728334521">
                                          <w:marLeft w:val="0"/>
                                          <w:marRight w:val="0"/>
                                          <w:marTop w:val="0"/>
                                          <w:marBottom w:val="0"/>
                                          <w:divBdr>
                                            <w:top w:val="none" w:sz="0" w:space="0" w:color="auto"/>
                                            <w:left w:val="none" w:sz="0" w:space="0" w:color="auto"/>
                                            <w:bottom w:val="none" w:sz="0" w:space="0" w:color="auto"/>
                                            <w:right w:val="none" w:sz="0" w:space="0" w:color="auto"/>
                                          </w:divBdr>
                                        </w:div>
                                        <w:div w:id="1728334548">
                                          <w:marLeft w:val="0"/>
                                          <w:marRight w:val="0"/>
                                          <w:marTop w:val="0"/>
                                          <w:marBottom w:val="0"/>
                                          <w:divBdr>
                                            <w:top w:val="none" w:sz="0" w:space="0" w:color="auto"/>
                                            <w:left w:val="none" w:sz="0" w:space="0" w:color="auto"/>
                                            <w:bottom w:val="none" w:sz="0" w:space="0" w:color="auto"/>
                                            <w:right w:val="none" w:sz="0" w:space="0" w:color="auto"/>
                                          </w:divBdr>
                                        </w:div>
                                        <w:div w:id="1728334555">
                                          <w:marLeft w:val="0"/>
                                          <w:marRight w:val="0"/>
                                          <w:marTop w:val="0"/>
                                          <w:marBottom w:val="0"/>
                                          <w:divBdr>
                                            <w:top w:val="none" w:sz="0" w:space="0" w:color="auto"/>
                                            <w:left w:val="none" w:sz="0" w:space="0" w:color="auto"/>
                                            <w:bottom w:val="none" w:sz="0" w:space="0" w:color="auto"/>
                                            <w:right w:val="none" w:sz="0" w:space="0" w:color="auto"/>
                                          </w:divBdr>
                                        </w:div>
                                        <w:div w:id="1728334562">
                                          <w:marLeft w:val="0"/>
                                          <w:marRight w:val="0"/>
                                          <w:marTop w:val="0"/>
                                          <w:marBottom w:val="0"/>
                                          <w:divBdr>
                                            <w:top w:val="none" w:sz="0" w:space="0" w:color="auto"/>
                                            <w:left w:val="none" w:sz="0" w:space="0" w:color="auto"/>
                                            <w:bottom w:val="none" w:sz="0" w:space="0" w:color="auto"/>
                                            <w:right w:val="none" w:sz="0" w:space="0" w:color="auto"/>
                                          </w:divBdr>
                                        </w:div>
                                        <w:div w:id="1728334607">
                                          <w:marLeft w:val="0"/>
                                          <w:marRight w:val="0"/>
                                          <w:marTop w:val="0"/>
                                          <w:marBottom w:val="0"/>
                                          <w:divBdr>
                                            <w:top w:val="none" w:sz="0" w:space="0" w:color="auto"/>
                                            <w:left w:val="none" w:sz="0" w:space="0" w:color="auto"/>
                                            <w:bottom w:val="none" w:sz="0" w:space="0" w:color="auto"/>
                                            <w:right w:val="none" w:sz="0" w:space="0" w:color="auto"/>
                                          </w:divBdr>
                                        </w:div>
                                        <w:div w:id="1728334609">
                                          <w:marLeft w:val="0"/>
                                          <w:marRight w:val="0"/>
                                          <w:marTop w:val="0"/>
                                          <w:marBottom w:val="0"/>
                                          <w:divBdr>
                                            <w:top w:val="none" w:sz="0" w:space="0" w:color="auto"/>
                                            <w:left w:val="none" w:sz="0" w:space="0" w:color="auto"/>
                                            <w:bottom w:val="none" w:sz="0" w:space="0" w:color="auto"/>
                                            <w:right w:val="none" w:sz="0" w:space="0" w:color="auto"/>
                                          </w:divBdr>
                                        </w:div>
                                        <w:div w:id="1728334638">
                                          <w:marLeft w:val="0"/>
                                          <w:marRight w:val="0"/>
                                          <w:marTop w:val="0"/>
                                          <w:marBottom w:val="0"/>
                                          <w:divBdr>
                                            <w:top w:val="none" w:sz="0" w:space="0" w:color="auto"/>
                                            <w:left w:val="none" w:sz="0" w:space="0" w:color="auto"/>
                                            <w:bottom w:val="none" w:sz="0" w:space="0" w:color="auto"/>
                                            <w:right w:val="none" w:sz="0" w:space="0" w:color="auto"/>
                                          </w:divBdr>
                                        </w:div>
                                        <w:div w:id="1728334658">
                                          <w:marLeft w:val="0"/>
                                          <w:marRight w:val="0"/>
                                          <w:marTop w:val="0"/>
                                          <w:marBottom w:val="0"/>
                                          <w:divBdr>
                                            <w:top w:val="none" w:sz="0" w:space="0" w:color="auto"/>
                                            <w:left w:val="none" w:sz="0" w:space="0" w:color="auto"/>
                                            <w:bottom w:val="none" w:sz="0" w:space="0" w:color="auto"/>
                                            <w:right w:val="none" w:sz="0" w:space="0" w:color="auto"/>
                                          </w:divBdr>
                                        </w:div>
                                        <w:div w:id="1728334665">
                                          <w:marLeft w:val="0"/>
                                          <w:marRight w:val="0"/>
                                          <w:marTop w:val="0"/>
                                          <w:marBottom w:val="0"/>
                                          <w:divBdr>
                                            <w:top w:val="none" w:sz="0" w:space="0" w:color="auto"/>
                                            <w:left w:val="none" w:sz="0" w:space="0" w:color="auto"/>
                                            <w:bottom w:val="none" w:sz="0" w:space="0" w:color="auto"/>
                                            <w:right w:val="none" w:sz="0" w:space="0" w:color="auto"/>
                                          </w:divBdr>
                                        </w:div>
                                        <w:div w:id="1728334760">
                                          <w:marLeft w:val="0"/>
                                          <w:marRight w:val="0"/>
                                          <w:marTop w:val="0"/>
                                          <w:marBottom w:val="0"/>
                                          <w:divBdr>
                                            <w:top w:val="none" w:sz="0" w:space="0" w:color="auto"/>
                                            <w:left w:val="none" w:sz="0" w:space="0" w:color="auto"/>
                                            <w:bottom w:val="none" w:sz="0" w:space="0" w:color="auto"/>
                                            <w:right w:val="none" w:sz="0" w:space="0" w:color="auto"/>
                                          </w:divBdr>
                                        </w:div>
                                        <w:div w:id="1728334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8334794">
      <w:marLeft w:val="0"/>
      <w:marRight w:val="0"/>
      <w:marTop w:val="0"/>
      <w:marBottom w:val="0"/>
      <w:divBdr>
        <w:top w:val="none" w:sz="0" w:space="0" w:color="auto"/>
        <w:left w:val="none" w:sz="0" w:space="0" w:color="auto"/>
        <w:bottom w:val="none" w:sz="0" w:space="0" w:color="auto"/>
        <w:right w:val="none" w:sz="0" w:space="0" w:color="auto"/>
      </w:divBdr>
    </w:div>
    <w:div w:id="1728334795">
      <w:marLeft w:val="0"/>
      <w:marRight w:val="0"/>
      <w:marTop w:val="0"/>
      <w:marBottom w:val="0"/>
      <w:divBdr>
        <w:top w:val="none" w:sz="0" w:space="0" w:color="auto"/>
        <w:left w:val="none" w:sz="0" w:space="0" w:color="auto"/>
        <w:bottom w:val="none" w:sz="0" w:space="0" w:color="auto"/>
        <w:right w:val="none" w:sz="0" w:space="0" w:color="auto"/>
      </w:divBdr>
    </w:div>
    <w:div w:id="1728334796">
      <w:marLeft w:val="0"/>
      <w:marRight w:val="0"/>
      <w:marTop w:val="0"/>
      <w:marBottom w:val="0"/>
      <w:divBdr>
        <w:top w:val="none" w:sz="0" w:space="0" w:color="auto"/>
        <w:left w:val="none" w:sz="0" w:space="0" w:color="auto"/>
        <w:bottom w:val="none" w:sz="0" w:space="0" w:color="auto"/>
        <w:right w:val="none" w:sz="0" w:space="0" w:color="auto"/>
      </w:divBdr>
    </w:div>
    <w:div w:id="1728334797">
      <w:marLeft w:val="0"/>
      <w:marRight w:val="0"/>
      <w:marTop w:val="0"/>
      <w:marBottom w:val="0"/>
      <w:divBdr>
        <w:top w:val="none" w:sz="0" w:space="0" w:color="auto"/>
        <w:left w:val="none" w:sz="0" w:space="0" w:color="auto"/>
        <w:bottom w:val="none" w:sz="0" w:space="0" w:color="auto"/>
        <w:right w:val="none" w:sz="0" w:space="0" w:color="auto"/>
      </w:divBdr>
    </w:div>
    <w:div w:id="1728334798">
      <w:marLeft w:val="0"/>
      <w:marRight w:val="0"/>
      <w:marTop w:val="0"/>
      <w:marBottom w:val="0"/>
      <w:divBdr>
        <w:top w:val="none" w:sz="0" w:space="0" w:color="auto"/>
        <w:left w:val="none" w:sz="0" w:space="0" w:color="auto"/>
        <w:bottom w:val="none" w:sz="0" w:space="0" w:color="auto"/>
        <w:right w:val="none" w:sz="0" w:space="0" w:color="auto"/>
      </w:divBdr>
    </w:div>
    <w:div w:id="1728334799">
      <w:marLeft w:val="0"/>
      <w:marRight w:val="0"/>
      <w:marTop w:val="0"/>
      <w:marBottom w:val="0"/>
      <w:divBdr>
        <w:top w:val="none" w:sz="0" w:space="0" w:color="auto"/>
        <w:left w:val="none" w:sz="0" w:space="0" w:color="auto"/>
        <w:bottom w:val="none" w:sz="0" w:space="0" w:color="auto"/>
        <w:right w:val="none" w:sz="0" w:space="0" w:color="auto"/>
      </w:divBdr>
    </w:div>
    <w:div w:id="1728334800">
      <w:marLeft w:val="0"/>
      <w:marRight w:val="0"/>
      <w:marTop w:val="0"/>
      <w:marBottom w:val="0"/>
      <w:divBdr>
        <w:top w:val="none" w:sz="0" w:space="0" w:color="auto"/>
        <w:left w:val="none" w:sz="0" w:space="0" w:color="auto"/>
        <w:bottom w:val="none" w:sz="0" w:space="0" w:color="auto"/>
        <w:right w:val="none" w:sz="0" w:space="0" w:color="auto"/>
      </w:divBdr>
    </w:div>
    <w:div w:id="1728334801">
      <w:marLeft w:val="0"/>
      <w:marRight w:val="0"/>
      <w:marTop w:val="0"/>
      <w:marBottom w:val="0"/>
      <w:divBdr>
        <w:top w:val="none" w:sz="0" w:space="0" w:color="auto"/>
        <w:left w:val="none" w:sz="0" w:space="0" w:color="auto"/>
        <w:bottom w:val="none" w:sz="0" w:space="0" w:color="auto"/>
        <w:right w:val="none" w:sz="0" w:space="0" w:color="auto"/>
      </w:divBdr>
    </w:div>
    <w:div w:id="1728334802">
      <w:marLeft w:val="0"/>
      <w:marRight w:val="0"/>
      <w:marTop w:val="0"/>
      <w:marBottom w:val="0"/>
      <w:divBdr>
        <w:top w:val="none" w:sz="0" w:space="0" w:color="auto"/>
        <w:left w:val="none" w:sz="0" w:space="0" w:color="auto"/>
        <w:bottom w:val="none" w:sz="0" w:space="0" w:color="auto"/>
        <w:right w:val="none" w:sz="0" w:space="0" w:color="auto"/>
      </w:divBdr>
    </w:div>
    <w:div w:id="1728334803">
      <w:marLeft w:val="0"/>
      <w:marRight w:val="0"/>
      <w:marTop w:val="0"/>
      <w:marBottom w:val="0"/>
      <w:divBdr>
        <w:top w:val="none" w:sz="0" w:space="0" w:color="auto"/>
        <w:left w:val="none" w:sz="0" w:space="0" w:color="auto"/>
        <w:bottom w:val="none" w:sz="0" w:space="0" w:color="auto"/>
        <w:right w:val="none" w:sz="0" w:space="0" w:color="auto"/>
      </w:divBdr>
    </w:div>
    <w:div w:id="1728334804">
      <w:marLeft w:val="0"/>
      <w:marRight w:val="0"/>
      <w:marTop w:val="0"/>
      <w:marBottom w:val="0"/>
      <w:divBdr>
        <w:top w:val="none" w:sz="0" w:space="0" w:color="auto"/>
        <w:left w:val="none" w:sz="0" w:space="0" w:color="auto"/>
        <w:bottom w:val="none" w:sz="0" w:space="0" w:color="auto"/>
        <w:right w:val="none" w:sz="0" w:space="0" w:color="auto"/>
      </w:divBdr>
    </w:div>
    <w:div w:id="1728334805">
      <w:marLeft w:val="0"/>
      <w:marRight w:val="0"/>
      <w:marTop w:val="0"/>
      <w:marBottom w:val="0"/>
      <w:divBdr>
        <w:top w:val="none" w:sz="0" w:space="0" w:color="auto"/>
        <w:left w:val="none" w:sz="0" w:space="0" w:color="auto"/>
        <w:bottom w:val="none" w:sz="0" w:space="0" w:color="auto"/>
        <w:right w:val="none" w:sz="0" w:space="0" w:color="auto"/>
      </w:divBdr>
    </w:div>
    <w:div w:id="1728334806">
      <w:marLeft w:val="0"/>
      <w:marRight w:val="0"/>
      <w:marTop w:val="0"/>
      <w:marBottom w:val="0"/>
      <w:divBdr>
        <w:top w:val="none" w:sz="0" w:space="0" w:color="auto"/>
        <w:left w:val="none" w:sz="0" w:space="0" w:color="auto"/>
        <w:bottom w:val="none" w:sz="0" w:space="0" w:color="auto"/>
        <w:right w:val="none" w:sz="0" w:space="0" w:color="auto"/>
      </w:divBdr>
    </w:div>
    <w:div w:id="1728334807">
      <w:marLeft w:val="0"/>
      <w:marRight w:val="0"/>
      <w:marTop w:val="0"/>
      <w:marBottom w:val="0"/>
      <w:divBdr>
        <w:top w:val="none" w:sz="0" w:space="0" w:color="auto"/>
        <w:left w:val="none" w:sz="0" w:space="0" w:color="auto"/>
        <w:bottom w:val="none" w:sz="0" w:space="0" w:color="auto"/>
        <w:right w:val="none" w:sz="0" w:space="0" w:color="auto"/>
      </w:divBdr>
    </w:div>
    <w:div w:id="1728334808">
      <w:marLeft w:val="0"/>
      <w:marRight w:val="0"/>
      <w:marTop w:val="0"/>
      <w:marBottom w:val="0"/>
      <w:divBdr>
        <w:top w:val="none" w:sz="0" w:space="0" w:color="auto"/>
        <w:left w:val="none" w:sz="0" w:space="0" w:color="auto"/>
        <w:bottom w:val="none" w:sz="0" w:space="0" w:color="auto"/>
        <w:right w:val="none" w:sz="0" w:space="0" w:color="auto"/>
      </w:divBdr>
    </w:div>
    <w:div w:id="1728334809">
      <w:marLeft w:val="0"/>
      <w:marRight w:val="0"/>
      <w:marTop w:val="0"/>
      <w:marBottom w:val="0"/>
      <w:divBdr>
        <w:top w:val="none" w:sz="0" w:space="0" w:color="auto"/>
        <w:left w:val="none" w:sz="0" w:space="0" w:color="auto"/>
        <w:bottom w:val="none" w:sz="0" w:space="0" w:color="auto"/>
        <w:right w:val="none" w:sz="0" w:space="0" w:color="auto"/>
      </w:divBdr>
    </w:div>
    <w:div w:id="1728334810">
      <w:marLeft w:val="0"/>
      <w:marRight w:val="0"/>
      <w:marTop w:val="0"/>
      <w:marBottom w:val="0"/>
      <w:divBdr>
        <w:top w:val="none" w:sz="0" w:space="0" w:color="auto"/>
        <w:left w:val="none" w:sz="0" w:space="0" w:color="auto"/>
        <w:bottom w:val="none" w:sz="0" w:space="0" w:color="auto"/>
        <w:right w:val="none" w:sz="0" w:space="0" w:color="auto"/>
      </w:divBdr>
    </w:div>
    <w:div w:id="1728334811">
      <w:marLeft w:val="0"/>
      <w:marRight w:val="0"/>
      <w:marTop w:val="0"/>
      <w:marBottom w:val="0"/>
      <w:divBdr>
        <w:top w:val="none" w:sz="0" w:space="0" w:color="auto"/>
        <w:left w:val="none" w:sz="0" w:space="0" w:color="auto"/>
        <w:bottom w:val="none" w:sz="0" w:space="0" w:color="auto"/>
        <w:right w:val="none" w:sz="0" w:space="0" w:color="auto"/>
      </w:divBdr>
    </w:div>
    <w:div w:id="1728334812">
      <w:marLeft w:val="0"/>
      <w:marRight w:val="0"/>
      <w:marTop w:val="0"/>
      <w:marBottom w:val="0"/>
      <w:divBdr>
        <w:top w:val="none" w:sz="0" w:space="0" w:color="auto"/>
        <w:left w:val="none" w:sz="0" w:space="0" w:color="auto"/>
        <w:bottom w:val="none" w:sz="0" w:space="0" w:color="auto"/>
        <w:right w:val="none" w:sz="0" w:space="0" w:color="auto"/>
      </w:divBdr>
    </w:div>
    <w:div w:id="1728334813">
      <w:marLeft w:val="0"/>
      <w:marRight w:val="0"/>
      <w:marTop w:val="0"/>
      <w:marBottom w:val="0"/>
      <w:divBdr>
        <w:top w:val="none" w:sz="0" w:space="0" w:color="auto"/>
        <w:left w:val="none" w:sz="0" w:space="0" w:color="auto"/>
        <w:bottom w:val="none" w:sz="0" w:space="0" w:color="auto"/>
        <w:right w:val="none" w:sz="0" w:space="0" w:color="auto"/>
      </w:divBdr>
    </w:div>
    <w:div w:id="1728334814">
      <w:marLeft w:val="0"/>
      <w:marRight w:val="0"/>
      <w:marTop w:val="0"/>
      <w:marBottom w:val="0"/>
      <w:divBdr>
        <w:top w:val="none" w:sz="0" w:space="0" w:color="auto"/>
        <w:left w:val="none" w:sz="0" w:space="0" w:color="auto"/>
        <w:bottom w:val="none" w:sz="0" w:space="0" w:color="auto"/>
        <w:right w:val="none" w:sz="0" w:space="0" w:color="auto"/>
      </w:divBdr>
    </w:div>
    <w:div w:id="1728334815">
      <w:marLeft w:val="0"/>
      <w:marRight w:val="0"/>
      <w:marTop w:val="0"/>
      <w:marBottom w:val="0"/>
      <w:divBdr>
        <w:top w:val="none" w:sz="0" w:space="0" w:color="auto"/>
        <w:left w:val="none" w:sz="0" w:space="0" w:color="auto"/>
        <w:bottom w:val="none" w:sz="0" w:space="0" w:color="auto"/>
        <w:right w:val="none" w:sz="0" w:space="0" w:color="auto"/>
      </w:divBdr>
    </w:div>
    <w:div w:id="1728334816">
      <w:marLeft w:val="0"/>
      <w:marRight w:val="0"/>
      <w:marTop w:val="0"/>
      <w:marBottom w:val="0"/>
      <w:divBdr>
        <w:top w:val="none" w:sz="0" w:space="0" w:color="auto"/>
        <w:left w:val="none" w:sz="0" w:space="0" w:color="auto"/>
        <w:bottom w:val="none" w:sz="0" w:space="0" w:color="auto"/>
        <w:right w:val="none" w:sz="0" w:space="0" w:color="auto"/>
      </w:divBdr>
    </w:div>
    <w:div w:id="1728334817">
      <w:marLeft w:val="0"/>
      <w:marRight w:val="0"/>
      <w:marTop w:val="0"/>
      <w:marBottom w:val="0"/>
      <w:divBdr>
        <w:top w:val="none" w:sz="0" w:space="0" w:color="auto"/>
        <w:left w:val="none" w:sz="0" w:space="0" w:color="auto"/>
        <w:bottom w:val="none" w:sz="0" w:space="0" w:color="auto"/>
        <w:right w:val="none" w:sz="0" w:space="0" w:color="auto"/>
      </w:divBdr>
    </w:div>
    <w:div w:id="1728334818">
      <w:marLeft w:val="0"/>
      <w:marRight w:val="0"/>
      <w:marTop w:val="0"/>
      <w:marBottom w:val="0"/>
      <w:divBdr>
        <w:top w:val="none" w:sz="0" w:space="0" w:color="auto"/>
        <w:left w:val="none" w:sz="0" w:space="0" w:color="auto"/>
        <w:bottom w:val="none" w:sz="0" w:space="0" w:color="auto"/>
        <w:right w:val="none" w:sz="0" w:space="0" w:color="auto"/>
      </w:divBdr>
    </w:div>
    <w:div w:id="1728334819">
      <w:marLeft w:val="0"/>
      <w:marRight w:val="0"/>
      <w:marTop w:val="0"/>
      <w:marBottom w:val="0"/>
      <w:divBdr>
        <w:top w:val="none" w:sz="0" w:space="0" w:color="auto"/>
        <w:left w:val="none" w:sz="0" w:space="0" w:color="auto"/>
        <w:bottom w:val="none" w:sz="0" w:space="0" w:color="auto"/>
        <w:right w:val="none" w:sz="0" w:space="0" w:color="auto"/>
      </w:divBdr>
    </w:div>
    <w:div w:id="1728334820">
      <w:marLeft w:val="0"/>
      <w:marRight w:val="0"/>
      <w:marTop w:val="0"/>
      <w:marBottom w:val="0"/>
      <w:divBdr>
        <w:top w:val="none" w:sz="0" w:space="0" w:color="auto"/>
        <w:left w:val="none" w:sz="0" w:space="0" w:color="auto"/>
        <w:bottom w:val="none" w:sz="0" w:space="0" w:color="auto"/>
        <w:right w:val="none" w:sz="0" w:space="0" w:color="auto"/>
      </w:divBdr>
    </w:div>
    <w:div w:id="1728334821">
      <w:marLeft w:val="0"/>
      <w:marRight w:val="0"/>
      <w:marTop w:val="0"/>
      <w:marBottom w:val="0"/>
      <w:divBdr>
        <w:top w:val="none" w:sz="0" w:space="0" w:color="auto"/>
        <w:left w:val="none" w:sz="0" w:space="0" w:color="auto"/>
        <w:bottom w:val="none" w:sz="0" w:space="0" w:color="auto"/>
        <w:right w:val="none" w:sz="0" w:space="0" w:color="auto"/>
      </w:divBdr>
    </w:div>
    <w:div w:id="1728334822">
      <w:marLeft w:val="0"/>
      <w:marRight w:val="0"/>
      <w:marTop w:val="0"/>
      <w:marBottom w:val="0"/>
      <w:divBdr>
        <w:top w:val="none" w:sz="0" w:space="0" w:color="auto"/>
        <w:left w:val="none" w:sz="0" w:space="0" w:color="auto"/>
        <w:bottom w:val="none" w:sz="0" w:space="0" w:color="auto"/>
        <w:right w:val="none" w:sz="0" w:space="0" w:color="auto"/>
      </w:divBdr>
    </w:div>
    <w:div w:id="1728334823">
      <w:marLeft w:val="0"/>
      <w:marRight w:val="0"/>
      <w:marTop w:val="0"/>
      <w:marBottom w:val="0"/>
      <w:divBdr>
        <w:top w:val="none" w:sz="0" w:space="0" w:color="auto"/>
        <w:left w:val="none" w:sz="0" w:space="0" w:color="auto"/>
        <w:bottom w:val="none" w:sz="0" w:space="0" w:color="auto"/>
        <w:right w:val="none" w:sz="0" w:space="0" w:color="auto"/>
      </w:divBdr>
    </w:div>
    <w:div w:id="1728334824">
      <w:marLeft w:val="0"/>
      <w:marRight w:val="0"/>
      <w:marTop w:val="0"/>
      <w:marBottom w:val="0"/>
      <w:divBdr>
        <w:top w:val="none" w:sz="0" w:space="0" w:color="auto"/>
        <w:left w:val="none" w:sz="0" w:space="0" w:color="auto"/>
        <w:bottom w:val="none" w:sz="0" w:space="0" w:color="auto"/>
        <w:right w:val="none" w:sz="0" w:space="0" w:color="auto"/>
      </w:divBdr>
    </w:div>
    <w:div w:id="1728334826">
      <w:marLeft w:val="0"/>
      <w:marRight w:val="0"/>
      <w:marTop w:val="0"/>
      <w:marBottom w:val="0"/>
      <w:divBdr>
        <w:top w:val="none" w:sz="0" w:space="0" w:color="auto"/>
        <w:left w:val="none" w:sz="0" w:space="0" w:color="auto"/>
        <w:bottom w:val="none" w:sz="0" w:space="0" w:color="auto"/>
        <w:right w:val="none" w:sz="0" w:space="0" w:color="auto"/>
      </w:divBdr>
    </w:div>
    <w:div w:id="1728334827">
      <w:marLeft w:val="0"/>
      <w:marRight w:val="0"/>
      <w:marTop w:val="0"/>
      <w:marBottom w:val="0"/>
      <w:divBdr>
        <w:top w:val="none" w:sz="0" w:space="0" w:color="auto"/>
        <w:left w:val="none" w:sz="0" w:space="0" w:color="auto"/>
        <w:bottom w:val="none" w:sz="0" w:space="0" w:color="auto"/>
        <w:right w:val="none" w:sz="0" w:space="0" w:color="auto"/>
      </w:divBdr>
    </w:div>
    <w:div w:id="1728334828">
      <w:marLeft w:val="0"/>
      <w:marRight w:val="0"/>
      <w:marTop w:val="0"/>
      <w:marBottom w:val="0"/>
      <w:divBdr>
        <w:top w:val="none" w:sz="0" w:space="0" w:color="auto"/>
        <w:left w:val="none" w:sz="0" w:space="0" w:color="auto"/>
        <w:bottom w:val="none" w:sz="0" w:space="0" w:color="auto"/>
        <w:right w:val="none" w:sz="0" w:space="0" w:color="auto"/>
      </w:divBdr>
    </w:div>
    <w:div w:id="1728334829">
      <w:marLeft w:val="0"/>
      <w:marRight w:val="0"/>
      <w:marTop w:val="0"/>
      <w:marBottom w:val="0"/>
      <w:divBdr>
        <w:top w:val="none" w:sz="0" w:space="0" w:color="auto"/>
        <w:left w:val="none" w:sz="0" w:space="0" w:color="auto"/>
        <w:bottom w:val="none" w:sz="0" w:space="0" w:color="auto"/>
        <w:right w:val="none" w:sz="0" w:space="0" w:color="auto"/>
      </w:divBdr>
    </w:div>
    <w:div w:id="1728334831">
      <w:marLeft w:val="0"/>
      <w:marRight w:val="0"/>
      <w:marTop w:val="0"/>
      <w:marBottom w:val="0"/>
      <w:divBdr>
        <w:top w:val="none" w:sz="0" w:space="0" w:color="auto"/>
        <w:left w:val="none" w:sz="0" w:space="0" w:color="auto"/>
        <w:bottom w:val="none" w:sz="0" w:space="0" w:color="auto"/>
        <w:right w:val="none" w:sz="0" w:space="0" w:color="auto"/>
      </w:divBdr>
    </w:div>
    <w:div w:id="1728334832">
      <w:marLeft w:val="0"/>
      <w:marRight w:val="0"/>
      <w:marTop w:val="0"/>
      <w:marBottom w:val="0"/>
      <w:divBdr>
        <w:top w:val="none" w:sz="0" w:space="0" w:color="auto"/>
        <w:left w:val="none" w:sz="0" w:space="0" w:color="auto"/>
        <w:bottom w:val="none" w:sz="0" w:space="0" w:color="auto"/>
        <w:right w:val="none" w:sz="0" w:space="0" w:color="auto"/>
      </w:divBdr>
    </w:div>
    <w:div w:id="1728334833">
      <w:marLeft w:val="0"/>
      <w:marRight w:val="0"/>
      <w:marTop w:val="0"/>
      <w:marBottom w:val="0"/>
      <w:divBdr>
        <w:top w:val="none" w:sz="0" w:space="0" w:color="auto"/>
        <w:left w:val="none" w:sz="0" w:space="0" w:color="auto"/>
        <w:bottom w:val="none" w:sz="0" w:space="0" w:color="auto"/>
        <w:right w:val="none" w:sz="0" w:space="0" w:color="auto"/>
      </w:divBdr>
    </w:div>
    <w:div w:id="1728334834">
      <w:marLeft w:val="0"/>
      <w:marRight w:val="0"/>
      <w:marTop w:val="0"/>
      <w:marBottom w:val="0"/>
      <w:divBdr>
        <w:top w:val="none" w:sz="0" w:space="0" w:color="auto"/>
        <w:left w:val="none" w:sz="0" w:space="0" w:color="auto"/>
        <w:bottom w:val="none" w:sz="0" w:space="0" w:color="auto"/>
        <w:right w:val="none" w:sz="0" w:space="0" w:color="auto"/>
      </w:divBdr>
    </w:div>
    <w:div w:id="1728334835">
      <w:marLeft w:val="0"/>
      <w:marRight w:val="0"/>
      <w:marTop w:val="0"/>
      <w:marBottom w:val="0"/>
      <w:divBdr>
        <w:top w:val="none" w:sz="0" w:space="0" w:color="auto"/>
        <w:left w:val="none" w:sz="0" w:space="0" w:color="auto"/>
        <w:bottom w:val="none" w:sz="0" w:space="0" w:color="auto"/>
        <w:right w:val="none" w:sz="0" w:space="0" w:color="auto"/>
      </w:divBdr>
    </w:div>
    <w:div w:id="1728334836">
      <w:marLeft w:val="0"/>
      <w:marRight w:val="0"/>
      <w:marTop w:val="0"/>
      <w:marBottom w:val="0"/>
      <w:divBdr>
        <w:top w:val="none" w:sz="0" w:space="0" w:color="auto"/>
        <w:left w:val="none" w:sz="0" w:space="0" w:color="auto"/>
        <w:bottom w:val="none" w:sz="0" w:space="0" w:color="auto"/>
        <w:right w:val="none" w:sz="0" w:space="0" w:color="auto"/>
      </w:divBdr>
    </w:div>
    <w:div w:id="1728334837">
      <w:marLeft w:val="0"/>
      <w:marRight w:val="0"/>
      <w:marTop w:val="0"/>
      <w:marBottom w:val="0"/>
      <w:divBdr>
        <w:top w:val="none" w:sz="0" w:space="0" w:color="auto"/>
        <w:left w:val="none" w:sz="0" w:space="0" w:color="auto"/>
        <w:bottom w:val="none" w:sz="0" w:space="0" w:color="auto"/>
        <w:right w:val="none" w:sz="0" w:space="0" w:color="auto"/>
      </w:divBdr>
    </w:div>
    <w:div w:id="1728334838">
      <w:marLeft w:val="0"/>
      <w:marRight w:val="0"/>
      <w:marTop w:val="0"/>
      <w:marBottom w:val="0"/>
      <w:divBdr>
        <w:top w:val="none" w:sz="0" w:space="0" w:color="auto"/>
        <w:left w:val="none" w:sz="0" w:space="0" w:color="auto"/>
        <w:bottom w:val="none" w:sz="0" w:space="0" w:color="auto"/>
        <w:right w:val="none" w:sz="0" w:space="0" w:color="auto"/>
      </w:divBdr>
    </w:div>
    <w:div w:id="1728334839">
      <w:marLeft w:val="0"/>
      <w:marRight w:val="0"/>
      <w:marTop w:val="0"/>
      <w:marBottom w:val="0"/>
      <w:divBdr>
        <w:top w:val="none" w:sz="0" w:space="0" w:color="auto"/>
        <w:left w:val="none" w:sz="0" w:space="0" w:color="auto"/>
        <w:bottom w:val="none" w:sz="0" w:space="0" w:color="auto"/>
        <w:right w:val="none" w:sz="0" w:space="0" w:color="auto"/>
      </w:divBdr>
    </w:div>
    <w:div w:id="1728334840">
      <w:marLeft w:val="0"/>
      <w:marRight w:val="0"/>
      <w:marTop w:val="0"/>
      <w:marBottom w:val="0"/>
      <w:divBdr>
        <w:top w:val="none" w:sz="0" w:space="0" w:color="auto"/>
        <w:left w:val="none" w:sz="0" w:space="0" w:color="auto"/>
        <w:bottom w:val="none" w:sz="0" w:space="0" w:color="auto"/>
        <w:right w:val="none" w:sz="0" w:space="0" w:color="auto"/>
      </w:divBdr>
    </w:div>
    <w:div w:id="1728334841">
      <w:marLeft w:val="0"/>
      <w:marRight w:val="0"/>
      <w:marTop w:val="0"/>
      <w:marBottom w:val="0"/>
      <w:divBdr>
        <w:top w:val="none" w:sz="0" w:space="0" w:color="auto"/>
        <w:left w:val="none" w:sz="0" w:space="0" w:color="auto"/>
        <w:bottom w:val="none" w:sz="0" w:space="0" w:color="auto"/>
        <w:right w:val="none" w:sz="0" w:space="0" w:color="auto"/>
      </w:divBdr>
    </w:div>
    <w:div w:id="1728334842">
      <w:marLeft w:val="0"/>
      <w:marRight w:val="0"/>
      <w:marTop w:val="0"/>
      <w:marBottom w:val="0"/>
      <w:divBdr>
        <w:top w:val="none" w:sz="0" w:space="0" w:color="auto"/>
        <w:left w:val="none" w:sz="0" w:space="0" w:color="auto"/>
        <w:bottom w:val="none" w:sz="0" w:space="0" w:color="auto"/>
        <w:right w:val="none" w:sz="0" w:space="0" w:color="auto"/>
      </w:divBdr>
    </w:div>
    <w:div w:id="1728334843">
      <w:marLeft w:val="0"/>
      <w:marRight w:val="0"/>
      <w:marTop w:val="0"/>
      <w:marBottom w:val="0"/>
      <w:divBdr>
        <w:top w:val="none" w:sz="0" w:space="0" w:color="auto"/>
        <w:left w:val="none" w:sz="0" w:space="0" w:color="auto"/>
        <w:bottom w:val="none" w:sz="0" w:space="0" w:color="auto"/>
        <w:right w:val="none" w:sz="0" w:space="0" w:color="auto"/>
      </w:divBdr>
    </w:div>
    <w:div w:id="1728334844">
      <w:marLeft w:val="0"/>
      <w:marRight w:val="0"/>
      <w:marTop w:val="0"/>
      <w:marBottom w:val="0"/>
      <w:divBdr>
        <w:top w:val="none" w:sz="0" w:space="0" w:color="auto"/>
        <w:left w:val="none" w:sz="0" w:space="0" w:color="auto"/>
        <w:bottom w:val="none" w:sz="0" w:space="0" w:color="auto"/>
        <w:right w:val="none" w:sz="0" w:space="0" w:color="auto"/>
      </w:divBdr>
    </w:div>
    <w:div w:id="1728334845">
      <w:marLeft w:val="0"/>
      <w:marRight w:val="0"/>
      <w:marTop w:val="0"/>
      <w:marBottom w:val="0"/>
      <w:divBdr>
        <w:top w:val="none" w:sz="0" w:space="0" w:color="auto"/>
        <w:left w:val="none" w:sz="0" w:space="0" w:color="auto"/>
        <w:bottom w:val="none" w:sz="0" w:space="0" w:color="auto"/>
        <w:right w:val="none" w:sz="0" w:space="0" w:color="auto"/>
      </w:divBdr>
    </w:div>
    <w:div w:id="1728334846">
      <w:marLeft w:val="0"/>
      <w:marRight w:val="0"/>
      <w:marTop w:val="0"/>
      <w:marBottom w:val="0"/>
      <w:divBdr>
        <w:top w:val="none" w:sz="0" w:space="0" w:color="auto"/>
        <w:left w:val="none" w:sz="0" w:space="0" w:color="auto"/>
        <w:bottom w:val="none" w:sz="0" w:space="0" w:color="auto"/>
        <w:right w:val="none" w:sz="0" w:space="0" w:color="auto"/>
      </w:divBdr>
    </w:div>
    <w:div w:id="1728334847">
      <w:marLeft w:val="0"/>
      <w:marRight w:val="0"/>
      <w:marTop w:val="0"/>
      <w:marBottom w:val="0"/>
      <w:divBdr>
        <w:top w:val="none" w:sz="0" w:space="0" w:color="auto"/>
        <w:left w:val="none" w:sz="0" w:space="0" w:color="auto"/>
        <w:bottom w:val="none" w:sz="0" w:space="0" w:color="auto"/>
        <w:right w:val="none" w:sz="0" w:space="0" w:color="auto"/>
      </w:divBdr>
    </w:div>
    <w:div w:id="1728334848">
      <w:marLeft w:val="0"/>
      <w:marRight w:val="0"/>
      <w:marTop w:val="0"/>
      <w:marBottom w:val="0"/>
      <w:divBdr>
        <w:top w:val="none" w:sz="0" w:space="0" w:color="auto"/>
        <w:left w:val="none" w:sz="0" w:space="0" w:color="auto"/>
        <w:bottom w:val="none" w:sz="0" w:space="0" w:color="auto"/>
        <w:right w:val="none" w:sz="0" w:space="0" w:color="auto"/>
      </w:divBdr>
    </w:div>
    <w:div w:id="1728334849">
      <w:marLeft w:val="0"/>
      <w:marRight w:val="0"/>
      <w:marTop w:val="0"/>
      <w:marBottom w:val="0"/>
      <w:divBdr>
        <w:top w:val="none" w:sz="0" w:space="0" w:color="auto"/>
        <w:left w:val="none" w:sz="0" w:space="0" w:color="auto"/>
        <w:bottom w:val="none" w:sz="0" w:space="0" w:color="auto"/>
        <w:right w:val="none" w:sz="0" w:space="0" w:color="auto"/>
      </w:divBdr>
    </w:div>
    <w:div w:id="1728334850">
      <w:marLeft w:val="0"/>
      <w:marRight w:val="0"/>
      <w:marTop w:val="0"/>
      <w:marBottom w:val="0"/>
      <w:divBdr>
        <w:top w:val="none" w:sz="0" w:space="0" w:color="auto"/>
        <w:left w:val="none" w:sz="0" w:space="0" w:color="auto"/>
        <w:bottom w:val="none" w:sz="0" w:space="0" w:color="auto"/>
        <w:right w:val="none" w:sz="0" w:space="0" w:color="auto"/>
      </w:divBdr>
    </w:div>
    <w:div w:id="1728334851">
      <w:marLeft w:val="0"/>
      <w:marRight w:val="0"/>
      <w:marTop w:val="0"/>
      <w:marBottom w:val="0"/>
      <w:divBdr>
        <w:top w:val="none" w:sz="0" w:space="0" w:color="auto"/>
        <w:left w:val="none" w:sz="0" w:space="0" w:color="auto"/>
        <w:bottom w:val="none" w:sz="0" w:space="0" w:color="auto"/>
        <w:right w:val="none" w:sz="0" w:space="0" w:color="auto"/>
      </w:divBdr>
    </w:div>
    <w:div w:id="1728334852">
      <w:marLeft w:val="0"/>
      <w:marRight w:val="0"/>
      <w:marTop w:val="0"/>
      <w:marBottom w:val="0"/>
      <w:divBdr>
        <w:top w:val="none" w:sz="0" w:space="0" w:color="auto"/>
        <w:left w:val="none" w:sz="0" w:space="0" w:color="auto"/>
        <w:bottom w:val="none" w:sz="0" w:space="0" w:color="auto"/>
        <w:right w:val="none" w:sz="0" w:space="0" w:color="auto"/>
      </w:divBdr>
    </w:div>
    <w:div w:id="1728334853">
      <w:marLeft w:val="0"/>
      <w:marRight w:val="0"/>
      <w:marTop w:val="0"/>
      <w:marBottom w:val="0"/>
      <w:divBdr>
        <w:top w:val="none" w:sz="0" w:space="0" w:color="auto"/>
        <w:left w:val="none" w:sz="0" w:space="0" w:color="auto"/>
        <w:bottom w:val="none" w:sz="0" w:space="0" w:color="auto"/>
        <w:right w:val="none" w:sz="0" w:space="0" w:color="auto"/>
      </w:divBdr>
    </w:div>
    <w:div w:id="1728334854">
      <w:marLeft w:val="0"/>
      <w:marRight w:val="0"/>
      <w:marTop w:val="0"/>
      <w:marBottom w:val="0"/>
      <w:divBdr>
        <w:top w:val="none" w:sz="0" w:space="0" w:color="auto"/>
        <w:left w:val="none" w:sz="0" w:space="0" w:color="auto"/>
        <w:bottom w:val="none" w:sz="0" w:space="0" w:color="auto"/>
        <w:right w:val="none" w:sz="0" w:space="0" w:color="auto"/>
      </w:divBdr>
    </w:div>
    <w:div w:id="1728334855">
      <w:marLeft w:val="0"/>
      <w:marRight w:val="0"/>
      <w:marTop w:val="0"/>
      <w:marBottom w:val="0"/>
      <w:divBdr>
        <w:top w:val="none" w:sz="0" w:space="0" w:color="auto"/>
        <w:left w:val="none" w:sz="0" w:space="0" w:color="auto"/>
        <w:bottom w:val="none" w:sz="0" w:space="0" w:color="auto"/>
        <w:right w:val="none" w:sz="0" w:space="0" w:color="auto"/>
      </w:divBdr>
    </w:div>
    <w:div w:id="1728334856">
      <w:marLeft w:val="0"/>
      <w:marRight w:val="0"/>
      <w:marTop w:val="0"/>
      <w:marBottom w:val="0"/>
      <w:divBdr>
        <w:top w:val="none" w:sz="0" w:space="0" w:color="auto"/>
        <w:left w:val="none" w:sz="0" w:space="0" w:color="auto"/>
        <w:bottom w:val="none" w:sz="0" w:space="0" w:color="auto"/>
        <w:right w:val="none" w:sz="0" w:space="0" w:color="auto"/>
      </w:divBdr>
    </w:div>
    <w:div w:id="1728334857">
      <w:marLeft w:val="0"/>
      <w:marRight w:val="0"/>
      <w:marTop w:val="0"/>
      <w:marBottom w:val="0"/>
      <w:divBdr>
        <w:top w:val="none" w:sz="0" w:space="0" w:color="auto"/>
        <w:left w:val="none" w:sz="0" w:space="0" w:color="auto"/>
        <w:bottom w:val="none" w:sz="0" w:space="0" w:color="auto"/>
        <w:right w:val="none" w:sz="0" w:space="0" w:color="auto"/>
      </w:divBdr>
    </w:div>
    <w:div w:id="1728334858">
      <w:marLeft w:val="0"/>
      <w:marRight w:val="0"/>
      <w:marTop w:val="0"/>
      <w:marBottom w:val="0"/>
      <w:divBdr>
        <w:top w:val="none" w:sz="0" w:space="0" w:color="auto"/>
        <w:left w:val="none" w:sz="0" w:space="0" w:color="auto"/>
        <w:bottom w:val="none" w:sz="0" w:space="0" w:color="auto"/>
        <w:right w:val="none" w:sz="0" w:space="0" w:color="auto"/>
      </w:divBdr>
    </w:div>
    <w:div w:id="1728334859">
      <w:marLeft w:val="0"/>
      <w:marRight w:val="0"/>
      <w:marTop w:val="0"/>
      <w:marBottom w:val="0"/>
      <w:divBdr>
        <w:top w:val="none" w:sz="0" w:space="0" w:color="auto"/>
        <w:left w:val="none" w:sz="0" w:space="0" w:color="auto"/>
        <w:bottom w:val="none" w:sz="0" w:space="0" w:color="auto"/>
        <w:right w:val="none" w:sz="0" w:space="0" w:color="auto"/>
      </w:divBdr>
    </w:div>
    <w:div w:id="1728334860">
      <w:marLeft w:val="0"/>
      <w:marRight w:val="0"/>
      <w:marTop w:val="0"/>
      <w:marBottom w:val="0"/>
      <w:divBdr>
        <w:top w:val="none" w:sz="0" w:space="0" w:color="auto"/>
        <w:left w:val="none" w:sz="0" w:space="0" w:color="auto"/>
        <w:bottom w:val="none" w:sz="0" w:space="0" w:color="auto"/>
        <w:right w:val="none" w:sz="0" w:space="0" w:color="auto"/>
      </w:divBdr>
    </w:div>
    <w:div w:id="1728334861">
      <w:marLeft w:val="0"/>
      <w:marRight w:val="0"/>
      <w:marTop w:val="0"/>
      <w:marBottom w:val="0"/>
      <w:divBdr>
        <w:top w:val="none" w:sz="0" w:space="0" w:color="auto"/>
        <w:left w:val="none" w:sz="0" w:space="0" w:color="auto"/>
        <w:bottom w:val="none" w:sz="0" w:space="0" w:color="auto"/>
        <w:right w:val="none" w:sz="0" w:space="0" w:color="auto"/>
      </w:divBdr>
    </w:div>
    <w:div w:id="1728334862">
      <w:marLeft w:val="0"/>
      <w:marRight w:val="0"/>
      <w:marTop w:val="0"/>
      <w:marBottom w:val="0"/>
      <w:divBdr>
        <w:top w:val="none" w:sz="0" w:space="0" w:color="auto"/>
        <w:left w:val="none" w:sz="0" w:space="0" w:color="auto"/>
        <w:bottom w:val="none" w:sz="0" w:space="0" w:color="auto"/>
        <w:right w:val="none" w:sz="0" w:space="0" w:color="auto"/>
      </w:divBdr>
    </w:div>
    <w:div w:id="1728334863">
      <w:marLeft w:val="0"/>
      <w:marRight w:val="0"/>
      <w:marTop w:val="0"/>
      <w:marBottom w:val="0"/>
      <w:divBdr>
        <w:top w:val="none" w:sz="0" w:space="0" w:color="auto"/>
        <w:left w:val="none" w:sz="0" w:space="0" w:color="auto"/>
        <w:bottom w:val="none" w:sz="0" w:space="0" w:color="auto"/>
        <w:right w:val="none" w:sz="0" w:space="0" w:color="auto"/>
      </w:divBdr>
    </w:div>
    <w:div w:id="1728334864">
      <w:marLeft w:val="0"/>
      <w:marRight w:val="0"/>
      <w:marTop w:val="0"/>
      <w:marBottom w:val="0"/>
      <w:divBdr>
        <w:top w:val="none" w:sz="0" w:space="0" w:color="auto"/>
        <w:left w:val="none" w:sz="0" w:space="0" w:color="auto"/>
        <w:bottom w:val="none" w:sz="0" w:space="0" w:color="auto"/>
        <w:right w:val="none" w:sz="0" w:space="0" w:color="auto"/>
      </w:divBdr>
    </w:div>
    <w:div w:id="1728334865">
      <w:marLeft w:val="0"/>
      <w:marRight w:val="0"/>
      <w:marTop w:val="0"/>
      <w:marBottom w:val="0"/>
      <w:divBdr>
        <w:top w:val="none" w:sz="0" w:space="0" w:color="auto"/>
        <w:left w:val="none" w:sz="0" w:space="0" w:color="auto"/>
        <w:bottom w:val="none" w:sz="0" w:space="0" w:color="auto"/>
        <w:right w:val="none" w:sz="0" w:space="0" w:color="auto"/>
      </w:divBdr>
    </w:div>
    <w:div w:id="1728334866">
      <w:marLeft w:val="0"/>
      <w:marRight w:val="0"/>
      <w:marTop w:val="0"/>
      <w:marBottom w:val="0"/>
      <w:divBdr>
        <w:top w:val="none" w:sz="0" w:space="0" w:color="auto"/>
        <w:left w:val="none" w:sz="0" w:space="0" w:color="auto"/>
        <w:bottom w:val="none" w:sz="0" w:space="0" w:color="auto"/>
        <w:right w:val="none" w:sz="0" w:space="0" w:color="auto"/>
      </w:divBdr>
    </w:div>
    <w:div w:id="1728334867">
      <w:marLeft w:val="0"/>
      <w:marRight w:val="0"/>
      <w:marTop w:val="0"/>
      <w:marBottom w:val="0"/>
      <w:divBdr>
        <w:top w:val="none" w:sz="0" w:space="0" w:color="auto"/>
        <w:left w:val="none" w:sz="0" w:space="0" w:color="auto"/>
        <w:bottom w:val="none" w:sz="0" w:space="0" w:color="auto"/>
        <w:right w:val="none" w:sz="0" w:space="0" w:color="auto"/>
      </w:divBdr>
    </w:div>
    <w:div w:id="1728334868">
      <w:marLeft w:val="0"/>
      <w:marRight w:val="0"/>
      <w:marTop w:val="0"/>
      <w:marBottom w:val="0"/>
      <w:divBdr>
        <w:top w:val="none" w:sz="0" w:space="0" w:color="auto"/>
        <w:left w:val="none" w:sz="0" w:space="0" w:color="auto"/>
        <w:bottom w:val="none" w:sz="0" w:space="0" w:color="auto"/>
        <w:right w:val="none" w:sz="0" w:space="0" w:color="auto"/>
      </w:divBdr>
    </w:div>
    <w:div w:id="1728334869">
      <w:marLeft w:val="0"/>
      <w:marRight w:val="0"/>
      <w:marTop w:val="0"/>
      <w:marBottom w:val="0"/>
      <w:divBdr>
        <w:top w:val="none" w:sz="0" w:space="0" w:color="auto"/>
        <w:left w:val="none" w:sz="0" w:space="0" w:color="auto"/>
        <w:bottom w:val="none" w:sz="0" w:space="0" w:color="auto"/>
        <w:right w:val="none" w:sz="0" w:space="0" w:color="auto"/>
      </w:divBdr>
    </w:div>
    <w:div w:id="1728334870">
      <w:marLeft w:val="0"/>
      <w:marRight w:val="0"/>
      <w:marTop w:val="0"/>
      <w:marBottom w:val="0"/>
      <w:divBdr>
        <w:top w:val="none" w:sz="0" w:space="0" w:color="auto"/>
        <w:left w:val="none" w:sz="0" w:space="0" w:color="auto"/>
        <w:bottom w:val="none" w:sz="0" w:space="0" w:color="auto"/>
        <w:right w:val="none" w:sz="0" w:space="0" w:color="auto"/>
      </w:divBdr>
    </w:div>
    <w:div w:id="1728334872">
      <w:marLeft w:val="0"/>
      <w:marRight w:val="0"/>
      <w:marTop w:val="0"/>
      <w:marBottom w:val="0"/>
      <w:divBdr>
        <w:top w:val="none" w:sz="0" w:space="0" w:color="auto"/>
        <w:left w:val="none" w:sz="0" w:space="0" w:color="auto"/>
        <w:bottom w:val="none" w:sz="0" w:space="0" w:color="auto"/>
        <w:right w:val="none" w:sz="0" w:space="0" w:color="auto"/>
      </w:divBdr>
    </w:div>
    <w:div w:id="1728334873">
      <w:marLeft w:val="0"/>
      <w:marRight w:val="0"/>
      <w:marTop w:val="0"/>
      <w:marBottom w:val="0"/>
      <w:divBdr>
        <w:top w:val="none" w:sz="0" w:space="0" w:color="auto"/>
        <w:left w:val="none" w:sz="0" w:space="0" w:color="auto"/>
        <w:bottom w:val="none" w:sz="0" w:space="0" w:color="auto"/>
        <w:right w:val="none" w:sz="0" w:space="0" w:color="auto"/>
      </w:divBdr>
    </w:div>
    <w:div w:id="1728334874">
      <w:marLeft w:val="0"/>
      <w:marRight w:val="0"/>
      <w:marTop w:val="0"/>
      <w:marBottom w:val="0"/>
      <w:divBdr>
        <w:top w:val="none" w:sz="0" w:space="0" w:color="auto"/>
        <w:left w:val="none" w:sz="0" w:space="0" w:color="auto"/>
        <w:bottom w:val="none" w:sz="0" w:space="0" w:color="auto"/>
        <w:right w:val="none" w:sz="0" w:space="0" w:color="auto"/>
      </w:divBdr>
    </w:div>
    <w:div w:id="1728334875">
      <w:marLeft w:val="0"/>
      <w:marRight w:val="0"/>
      <w:marTop w:val="0"/>
      <w:marBottom w:val="0"/>
      <w:divBdr>
        <w:top w:val="none" w:sz="0" w:space="0" w:color="auto"/>
        <w:left w:val="none" w:sz="0" w:space="0" w:color="auto"/>
        <w:bottom w:val="none" w:sz="0" w:space="0" w:color="auto"/>
        <w:right w:val="none" w:sz="0" w:space="0" w:color="auto"/>
      </w:divBdr>
    </w:div>
    <w:div w:id="1728334876">
      <w:marLeft w:val="0"/>
      <w:marRight w:val="0"/>
      <w:marTop w:val="0"/>
      <w:marBottom w:val="0"/>
      <w:divBdr>
        <w:top w:val="none" w:sz="0" w:space="0" w:color="auto"/>
        <w:left w:val="none" w:sz="0" w:space="0" w:color="auto"/>
        <w:bottom w:val="none" w:sz="0" w:space="0" w:color="auto"/>
        <w:right w:val="none" w:sz="0" w:space="0" w:color="auto"/>
      </w:divBdr>
    </w:div>
    <w:div w:id="1728334877">
      <w:marLeft w:val="0"/>
      <w:marRight w:val="0"/>
      <w:marTop w:val="0"/>
      <w:marBottom w:val="0"/>
      <w:divBdr>
        <w:top w:val="none" w:sz="0" w:space="0" w:color="auto"/>
        <w:left w:val="none" w:sz="0" w:space="0" w:color="auto"/>
        <w:bottom w:val="none" w:sz="0" w:space="0" w:color="auto"/>
        <w:right w:val="none" w:sz="0" w:space="0" w:color="auto"/>
      </w:divBdr>
    </w:div>
    <w:div w:id="1728334878">
      <w:marLeft w:val="0"/>
      <w:marRight w:val="0"/>
      <w:marTop w:val="0"/>
      <w:marBottom w:val="0"/>
      <w:divBdr>
        <w:top w:val="none" w:sz="0" w:space="0" w:color="auto"/>
        <w:left w:val="none" w:sz="0" w:space="0" w:color="auto"/>
        <w:bottom w:val="none" w:sz="0" w:space="0" w:color="auto"/>
        <w:right w:val="none" w:sz="0" w:space="0" w:color="auto"/>
      </w:divBdr>
    </w:div>
    <w:div w:id="1728334879">
      <w:marLeft w:val="0"/>
      <w:marRight w:val="0"/>
      <w:marTop w:val="0"/>
      <w:marBottom w:val="0"/>
      <w:divBdr>
        <w:top w:val="none" w:sz="0" w:space="0" w:color="auto"/>
        <w:left w:val="none" w:sz="0" w:space="0" w:color="auto"/>
        <w:bottom w:val="none" w:sz="0" w:space="0" w:color="auto"/>
        <w:right w:val="none" w:sz="0" w:space="0" w:color="auto"/>
      </w:divBdr>
    </w:div>
    <w:div w:id="1728334880">
      <w:marLeft w:val="0"/>
      <w:marRight w:val="0"/>
      <w:marTop w:val="0"/>
      <w:marBottom w:val="0"/>
      <w:divBdr>
        <w:top w:val="none" w:sz="0" w:space="0" w:color="auto"/>
        <w:left w:val="none" w:sz="0" w:space="0" w:color="auto"/>
        <w:bottom w:val="none" w:sz="0" w:space="0" w:color="auto"/>
        <w:right w:val="none" w:sz="0" w:space="0" w:color="auto"/>
      </w:divBdr>
    </w:div>
    <w:div w:id="1728334881">
      <w:marLeft w:val="0"/>
      <w:marRight w:val="0"/>
      <w:marTop w:val="0"/>
      <w:marBottom w:val="0"/>
      <w:divBdr>
        <w:top w:val="none" w:sz="0" w:space="0" w:color="auto"/>
        <w:left w:val="none" w:sz="0" w:space="0" w:color="auto"/>
        <w:bottom w:val="none" w:sz="0" w:space="0" w:color="auto"/>
        <w:right w:val="none" w:sz="0" w:space="0" w:color="auto"/>
      </w:divBdr>
    </w:div>
    <w:div w:id="1728334882">
      <w:marLeft w:val="0"/>
      <w:marRight w:val="0"/>
      <w:marTop w:val="0"/>
      <w:marBottom w:val="0"/>
      <w:divBdr>
        <w:top w:val="none" w:sz="0" w:space="0" w:color="auto"/>
        <w:left w:val="none" w:sz="0" w:space="0" w:color="auto"/>
        <w:bottom w:val="none" w:sz="0" w:space="0" w:color="auto"/>
        <w:right w:val="none" w:sz="0" w:space="0" w:color="auto"/>
      </w:divBdr>
    </w:div>
    <w:div w:id="1728334883">
      <w:marLeft w:val="0"/>
      <w:marRight w:val="0"/>
      <w:marTop w:val="0"/>
      <w:marBottom w:val="0"/>
      <w:divBdr>
        <w:top w:val="none" w:sz="0" w:space="0" w:color="auto"/>
        <w:left w:val="none" w:sz="0" w:space="0" w:color="auto"/>
        <w:bottom w:val="none" w:sz="0" w:space="0" w:color="auto"/>
        <w:right w:val="none" w:sz="0" w:space="0" w:color="auto"/>
      </w:divBdr>
    </w:div>
    <w:div w:id="1728334884">
      <w:marLeft w:val="0"/>
      <w:marRight w:val="0"/>
      <w:marTop w:val="0"/>
      <w:marBottom w:val="0"/>
      <w:divBdr>
        <w:top w:val="none" w:sz="0" w:space="0" w:color="auto"/>
        <w:left w:val="none" w:sz="0" w:space="0" w:color="auto"/>
        <w:bottom w:val="none" w:sz="0" w:space="0" w:color="auto"/>
        <w:right w:val="none" w:sz="0" w:space="0" w:color="auto"/>
      </w:divBdr>
    </w:div>
    <w:div w:id="1728334885">
      <w:marLeft w:val="0"/>
      <w:marRight w:val="0"/>
      <w:marTop w:val="0"/>
      <w:marBottom w:val="0"/>
      <w:divBdr>
        <w:top w:val="none" w:sz="0" w:space="0" w:color="auto"/>
        <w:left w:val="none" w:sz="0" w:space="0" w:color="auto"/>
        <w:bottom w:val="none" w:sz="0" w:space="0" w:color="auto"/>
        <w:right w:val="none" w:sz="0" w:space="0" w:color="auto"/>
      </w:divBdr>
    </w:div>
    <w:div w:id="1728334887">
      <w:marLeft w:val="0"/>
      <w:marRight w:val="0"/>
      <w:marTop w:val="0"/>
      <w:marBottom w:val="0"/>
      <w:divBdr>
        <w:top w:val="none" w:sz="0" w:space="0" w:color="auto"/>
        <w:left w:val="none" w:sz="0" w:space="0" w:color="auto"/>
        <w:bottom w:val="none" w:sz="0" w:space="0" w:color="auto"/>
        <w:right w:val="none" w:sz="0" w:space="0" w:color="auto"/>
      </w:divBdr>
    </w:div>
    <w:div w:id="1728334888">
      <w:marLeft w:val="0"/>
      <w:marRight w:val="0"/>
      <w:marTop w:val="0"/>
      <w:marBottom w:val="0"/>
      <w:divBdr>
        <w:top w:val="none" w:sz="0" w:space="0" w:color="auto"/>
        <w:left w:val="none" w:sz="0" w:space="0" w:color="auto"/>
        <w:bottom w:val="none" w:sz="0" w:space="0" w:color="auto"/>
        <w:right w:val="none" w:sz="0" w:space="0" w:color="auto"/>
      </w:divBdr>
    </w:div>
    <w:div w:id="1728334889">
      <w:marLeft w:val="0"/>
      <w:marRight w:val="0"/>
      <w:marTop w:val="0"/>
      <w:marBottom w:val="0"/>
      <w:divBdr>
        <w:top w:val="none" w:sz="0" w:space="0" w:color="auto"/>
        <w:left w:val="none" w:sz="0" w:space="0" w:color="auto"/>
        <w:bottom w:val="none" w:sz="0" w:space="0" w:color="auto"/>
        <w:right w:val="none" w:sz="0" w:space="0" w:color="auto"/>
      </w:divBdr>
    </w:div>
    <w:div w:id="1728334890">
      <w:marLeft w:val="0"/>
      <w:marRight w:val="0"/>
      <w:marTop w:val="0"/>
      <w:marBottom w:val="0"/>
      <w:divBdr>
        <w:top w:val="none" w:sz="0" w:space="0" w:color="auto"/>
        <w:left w:val="none" w:sz="0" w:space="0" w:color="auto"/>
        <w:bottom w:val="none" w:sz="0" w:space="0" w:color="auto"/>
        <w:right w:val="none" w:sz="0" w:space="0" w:color="auto"/>
      </w:divBdr>
    </w:div>
    <w:div w:id="1728334891">
      <w:marLeft w:val="0"/>
      <w:marRight w:val="0"/>
      <w:marTop w:val="0"/>
      <w:marBottom w:val="0"/>
      <w:divBdr>
        <w:top w:val="none" w:sz="0" w:space="0" w:color="auto"/>
        <w:left w:val="none" w:sz="0" w:space="0" w:color="auto"/>
        <w:bottom w:val="none" w:sz="0" w:space="0" w:color="auto"/>
        <w:right w:val="none" w:sz="0" w:space="0" w:color="auto"/>
      </w:divBdr>
    </w:div>
    <w:div w:id="1728334892">
      <w:marLeft w:val="0"/>
      <w:marRight w:val="0"/>
      <w:marTop w:val="0"/>
      <w:marBottom w:val="0"/>
      <w:divBdr>
        <w:top w:val="none" w:sz="0" w:space="0" w:color="auto"/>
        <w:left w:val="none" w:sz="0" w:space="0" w:color="auto"/>
        <w:bottom w:val="none" w:sz="0" w:space="0" w:color="auto"/>
        <w:right w:val="none" w:sz="0" w:space="0" w:color="auto"/>
      </w:divBdr>
    </w:div>
    <w:div w:id="1728334893">
      <w:marLeft w:val="0"/>
      <w:marRight w:val="0"/>
      <w:marTop w:val="0"/>
      <w:marBottom w:val="0"/>
      <w:divBdr>
        <w:top w:val="none" w:sz="0" w:space="0" w:color="auto"/>
        <w:left w:val="none" w:sz="0" w:space="0" w:color="auto"/>
        <w:bottom w:val="none" w:sz="0" w:space="0" w:color="auto"/>
        <w:right w:val="none" w:sz="0" w:space="0" w:color="auto"/>
      </w:divBdr>
    </w:div>
    <w:div w:id="1728334894">
      <w:marLeft w:val="0"/>
      <w:marRight w:val="0"/>
      <w:marTop w:val="0"/>
      <w:marBottom w:val="0"/>
      <w:divBdr>
        <w:top w:val="none" w:sz="0" w:space="0" w:color="auto"/>
        <w:left w:val="none" w:sz="0" w:space="0" w:color="auto"/>
        <w:bottom w:val="none" w:sz="0" w:space="0" w:color="auto"/>
        <w:right w:val="none" w:sz="0" w:space="0" w:color="auto"/>
      </w:divBdr>
    </w:div>
    <w:div w:id="1728334895">
      <w:marLeft w:val="0"/>
      <w:marRight w:val="0"/>
      <w:marTop w:val="0"/>
      <w:marBottom w:val="0"/>
      <w:divBdr>
        <w:top w:val="none" w:sz="0" w:space="0" w:color="auto"/>
        <w:left w:val="none" w:sz="0" w:space="0" w:color="auto"/>
        <w:bottom w:val="none" w:sz="0" w:space="0" w:color="auto"/>
        <w:right w:val="none" w:sz="0" w:space="0" w:color="auto"/>
      </w:divBdr>
    </w:div>
    <w:div w:id="1728334896">
      <w:marLeft w:val="0"/>
      <w:marRight w:val="0"/>
      <w:marTop w:val="0"/>
      <w:marBottom w:val="0"/>
      <w:divBdr>
        <w:top w:val="none" w:sz="0" w:space="0" w:color="auto"/>
        <w:left w:val="none" w:sz="0" w:space="0" w:color="auto"/>
        <w:bottom w:val="none" w:sz="0" w:space="0" w:color="auto"/>
        <w:right w:val="none" w:sz="0" w:space="0" w:color="auto"/>
      </w:divBdr>
    </w:div>
    <w:div w:id="1728334897">
      <w:marLeft w:val="0"/>
      <w:marRight w:val="0"/>
      <w:marTop w:val="0"/>
      <w:marBottom w:val="0"/>
      <w:divBdr>
        <w:top w:val="none" w:sz="0" w:space="0" w:color="auto"/>
        <w:left w:val="none" w:sz="0" w:space="0" w:color="auto"/>
        <w:bottom w:val="none" w:sz="0" w:space="0" w:color="auto"/>
        <w:right w:val="none" w:sz="0" w:space="0" w:color="auto"/>
      </w:divBdr>
    </w:div>
    <w:div w:id="1728334898">
      <w:marLeft w:val="0"/>
      <w:marRight w:val="0"/>
      <w:marTop w:val="0"/>
      <w:marBottom w:val="0"/>
      <w:divBdr>
        <w:top w:val="none" w:sz="0" w:space="0" w:color="auto"/>
        <w:left w:val="none" w:sz="0" w:space="0" w:color="auto"/>
        <w:bottom w:val="none" w:sz="0" w:space="0" w:color="auto"/>
        <w:right w:val="none" w:sz="0" w:space="0" w:color="auto"/>
      </w:divBdr>
    </w:div>
    <w:div w:id="1728334899">
      <w:marLeft w:val="0"/>
      <w:marRight w:val="0"/>
      <w:marTop w:val="0"/>
      <w:marBottom w:val="0"/>
      <w:divBdr>
        <w:top w:val="none" w:sz="0" w:space="0" w:color="auto"/>
        <w:left w:val="none" w:sz="0" w:space="0" w:color="auto"/>
        <w:bottom w:val="none" w:sz="0" w:space="0" w:color="auto"/>
        <w:right w:val="none" w:sz="0" w:space="0" w:color="auto"/>
      </w:divBdr>
    </w:div>
    <w:div w:id="1728334900">
      <w:marLeft w:val="0"/>
      <w:marRight w:val="0"/>
      <w:marTop w:val="0"/>
      <w:marBottom w:val="0"/>
      <w:divBdr>
        <w:top w:val="none" w:sz="0" w:space="0" w:color="auto"/>
        <w:left w:val="none" w:sz="0" w:space="0" w:color="auto"/>
        <w:bottom w:val="none" w:sz="0" w:space="0" w:color="auto"/>
        <w:right w:val="none" w:sz="0" w:space="0" w:color="auto"/>
      </w:divBdr>
    </w:div>
    <w:div w:id="1728334901">
      <w:marLeft w:val="0"/>
      <w:marRight w:val="0"/>
      <w:marTop w:val="0"/>
      <w:marBottom w:val="0"/>
      <w:divBdr>
        <w:top w:val="none" w:sz="0" w:space="0" w:color="auto"/>
        <w:left w:val="none" w:sz="0" w:space="0" w:color="auto"/>
        <w:bottom w:val="none" w:sz="0" w:space="0" w:color="auto"/>
        <w:right w:val="none" w:sz="0" w:space="0" w:color="auto"/>
      </w:divBdr>
    </w:div>
    <w:div w:id="1728334902">
      <w:marLeft w:val="0"/>
      <w:marRight w:val="0"/>
      <w:marTop w:val="0"/>
      <w:marBottom w:val="0"/>
      <w:divBdr>
        <w:top w:val="none" w:sz="0" w:space="0" w:color="auto"/>
        <w:left w:val="none" w:sz="0" w:space="0" w:color="auto"/>
        <w:bottom w:val="none" w:sz="0" w:space="0" w:color="auto"/>
        <w:right w:val="none" w:sz="0" w:space="0" w:color="auto"/>
      </w:divBdr>
    </w:div>
    <w:div w:id="1728334903">
      <w:marLeft w:val="0"/>
      <w:marRight w:val="0"/>
      <w:marTop w:val="0"/>
      <w:marBottom w:val="0"/>
      <w:divBdr>
        <w:top w:val="none" w:sz="0" w:space="0" w:color="auto"/>
        <w:left w:val="none" w:sz="0" w:space="0" w:color="auto"/>
        <w:bottom w:val="none" w:sz="0" w:space="0" w:color="auto"/>
        <w:right w:val="none" w:sz="0" w:space="0" w:color="auto"/>
      </w:divBdr>
    </w:div>
    <w:div w:id="1728334904">
      <w:marLeft w:val="0"/>
      <w:marRight w:val="0"/>
      <w:marTop w:val="0"/>
      <w:marBottom w:val="0"/>
      <w:divBdr>
        <w:top w:val="none" w:sz="0" w:space="0" w:color="auto"/>
        <w:left w:val="none" w:sz="0" w:space="0" w:color="auto"/>
        <w:bottom w:val="none" w:sz="0" w:space="0" w:color="auto"/>
        <w:right w:val="none" w:sz="0" w:space="0" w:color="auto"/>
      </w:divBdr>
    </w:div>
    <w:div w:id="1728334905">
      <w:marLeft w:val="0"/>
      <w:marRight w:val="0"/>
      <w:marTop w:val="0"/>
      <w:marBottom w:val="0"/>
      <w:divBdr>
        <w:top w:val="none" w:sz="0" w:space="0" w:color="auto"/>
        <w:left w:val="none" w:sz="0" w:space="0" w:color="auto"/>
        <w:bottom w:val="none" w:sz="0" w:space="0" w:color="auto"/>
        <w:right w:val="none" w:sz="0" w:space="0" w:color="auto"/>
      </w:divBdr>
    </w:div>
    <w:div w:id="1728334906">
      <w:marLeft w:val="0"/>
      <w:marRight w:val="0"/>
      <w:marTop w:val="0"/>
      <w:marBottom w:val="0"/>
      <w:divBdr>
        <w:top w:val="none" w:sz="0" w:space="0" w:color="auto"/>
        <w:left w:val="none" w:sz="0" w:space="0" w:color="auto"/>
        <w:bottom w:val="none" w:sz="0" w:space="0" w:color="auto"/>
        <w:right w:val="none" w:sz="0" w:space="0" w:color="auto"/>
      </w:divBdr>
    </w:div>
    <w:div w:id="1728334907">
      <w:marLeft w:val="0"/>
      <w:marRight w:val="0"/>
      <w:marTop w:val="0"/>
      <w:marBottom w:val="0"/>
      <w:divBdr>
        <w:top w:val="none" w:sz="0" w:space="0" w:color="auto"/>
        <w:left w:val="none" w:sz="0" w:space="0" w:color="auto"/>
        <w:bottom w:val="none" w:sz="0" w:space="0" w:color="auto"/>
        <w:right w:val="none" w:sz="0" w:space="0" w:color="auto"/>
      </w:divBdr>
    </w:div>
    <w:div w:id="1728334908">
      <w:marLeft w:val="0"/>
      <w:marRight w:val="0"/>
      <w:marTop w:val="0"/>
      <w:marBottom w:val="0"/>
      <w:divBdr>
        <w:top w:val="none" w:sz="0" w:space="0" w:color="auto"/>
        <w:left w:val="none" w:sz="0" w:space="0" w:color="auto"/>
        <w:bottom w:val="none" w:sz="0" w:space="0" w:color="auto"/>
        <w:right w:val="none" w:sz="0" w:space="0" w:color="auto"/>
      </w:divBdr>
    </w:div>
    <w:div w:id="1858499603">
      <w:bodyDiv w:val="1"/>
      <w:marLeft w:val="0"/>
      <w:marRight w:val="0"/>
      <w:marTop w:val="0"/>
      <w:marBottom w:val="0"/>
      <w:divBdr>
        <w:top w:val="none" w:sz="0" w:space="0" w:color="auto"/>
        <w:left w:val="none" w:sz="0" w:space="0" w:color="auto"/>
        <w:bottom w:val="none" w:sz="0" w:space="0" w:color="auto"/>
        <w:right w:val="none" w:sz="0" w:space="0" w:color="auto"/>
      </w:divBdr>
    </w:div>
    <w:div w:id="1935817856">
      <w:bodyDiv w:val="1"/>
      <w:marLeft w:val="0"/>
      <w:marRight w:val="0"/>
      <w:marTop w:val="0"/>
      <w:marBottom w:val="0"/>
      <w:divBdr>
        <w:top w:val="none" w:sz="0" w:space="0" w:color="auto"/>
        <w:left w:val="none" w:sz="0" w:space="0" w:color="auto"/>
        <w:bottom w:val="none" w:sz="0" w:space="0" w:color="auto"/>
        <w:right w:val="none" w:sz="0" w:space="0" w:color="auto"/>
      </w:divBdr>
    </w:div>
    <w:div w:id="1995453764">
      <w:bodyDiv w:val="1"/>
      <w:marLeft w:val="0"/>
      <w:marRight w:val="0"/>
      <w:marTop w:val="0"/>
      <w:marBottom w:val="0"/>
      <w:divBdr>
        <w:top w:val="none" w:sz="0" w:space="0" w:color="auto"/>
        <w:left w:val="none" w:sz="0" w:space="0" w:color="auto"/>
        <w:bottom w:val="none" w:sz="0" w:space="0" w:color="auto"/>
        <w:right w:val="none" w:sz="0" w:space="0" w:color="auto"/>
      </w:divBdr>
      <w:divsChild>
        <w:div w:id="1866484794">
          <w:marLeft w:val="547"/>
          <w:marRight w:val="0"/>
          <w:marTop w:val="154"/>
          <w:marBottom w:val="0"/>
          <w:divBdr>
            <w:top w:val="none" w:sz="0" w:space="0" w:color="auto"/>
            <w:left w:val="none" w:sz="0" w:space="0" w:color="auto"/>
            <w:bottom w:val="none" w:sz="0" w:space="0" w:color="auto"/>
            <w:right w:val="none" w:sz="0" w:space="0" w:color="auto"/>
          </w:divBdr>
        </w:div>
      </w:divsChild>
    </w:div>
    <w:div w:id="213675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tratos.gov.c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utumayo.gov.co"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www.putumayo.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0F7288-44EE-413C-99C4-D34FB07F5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4501</Words>
  <Characters>24759</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RESOLUCION No</vt:lpstr>
    </vt:vector>
  </TitlesOfParts>
  <Company>GOBERNACION DEL PUTUMAYO</Company>
  <LinksUpToDate>false</LinksUpToDate>
  <CharactersWithSpaces>29202</CharactersWithSpaces>
  <SharedDoc>false</SharedDoc>
  <HLinks>
    <vt:vector size="12" baseType="variant">
      <vt:variant>
        <vt:i4>1179761</vt:i4>
      </vt:variant>
      <vt:variant>
        <vt:i4>3</vt:i4>
      </vt:variant>
      <vt:variant>
        <vt:i4>0</vt:i4>
      </vt:variant>
      <vt:variant>
        <vt:i4>5</vt:i4>
      </vt:variant>
      <vt:variant>
        <vt:lpwstr>http://camara.ccb.org.co/documentos/11513_resolucion066dane.pdf</vt:lpwstr>
      </vt:variant>
      <vt:variant>
        <vt:lpwstr/>
      </vt:variant>
      <vt:variant>
        <vt:i4>917573</vt:i4>
      </vt:variant>
      <vt:variant>
        <vt:i4>0</vt:i4>
      </vt:variant>
      <vt:variant>
        <vt:i4>0</vt:i4>
      </vt:variant>
      <vt:variant>
        <vt:i4>5</vt:i4>
      </vt:variant>
      <vt:variant>
        <vt:lpwstr>http://www.contratos.gov.co/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RESOLUCION No</dc:title>
  <dc:creator>GOBERNACION DEL PUTUMAYO</dc:creator>
  <cp:lastModifiedBy>user1</cp:lastModifiedBy>
  <cp:revision>5</cp:revision>
  <cp:lastPrinted>2014-09-17T19:15:00Z</cp:lastPrinted>
  <dcterms:created xsi:type="dcterms:W3CDTF">2015-11-10T22:05:00Z</dcterms:created>
  <dcterms:modified xsi:type="dcterms:W3CDTF">2015-11-17T17:08:00Z</dcterms:modified>
</cp:coreProperties>
</file>